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DE4F53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DE4F53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435C7558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</w:t>
      </w:r>
    </w:p>
    <w:p w14:paraId="2D84171D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F77745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DE4F53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0B3E7D70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</w:t>
      </w:r>
    </w:p>
    <w:p w14:paraId="68D445C4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32855AC1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1334BB55" w14:textId="77777777" w:rsidR="004278ED" w:rsidRDefault="004278ED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  <w:r w:rsidRPr="004278ED">
        <w:rPr>
          <w:rFonts w:asciiTheme="minorHAnsi" w:eastAsia="Cambria" w:hAnsiTheme="minorHAnsi" w:cstheme="minorHAnsi"/>
          <w:b/>
          <w:u w:val="single"/>
        </w:rPr>
        <w:t>Oświadczenia podmiotu udostępniającego zasoby</w:t>
      </w:r>
    </w:p>
    <w:p w14:paraId="1B57B1BA" w14:textId="41D29334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składane na podstawie art. 125 ust. </w:t>
      </w:r>
      <w:r w:rsidR="004278ED">
        <w:rPr>
          <w:rFonts w:asciiTheme="minorHAnsi" w:hAnsiTheme="minorHAnsi" w:cstheme="minorHAnsi"/>
          <w:b/>
          <w:szCs w:val="24"/>
          <w:u w:val="single"/>
        </w:rPr>
        <w:t>5</w:t>
      </w: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 ustawy z dnia 11 września 2019 r. Prawo zamówień publicznych (dalej jako: ustawa Pzp), </w:t>
      </w:r>
    </w:p>
    <w:p w14:paraId="0E49FFD2" w14:textId="77777777" w:rsidR="003E3803" w:rsidRPr="00DE4F53" w:rsidRDefault="003E3803" w:rsidP="003E3803">
      <w:pPr>
        <w:spacing w:after="120" w:line="24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DOTYCZĄCE PRZESŁANEK WYKLUCZENIA Z POSTĘPOWANIA  </w:t>
      </w:r>
    </w:p>
    <w:p w14:paraId="21D1B3F0" w14:textId="684EFFB6" w:rsidR="003E3803" w:rsidRPr="00DE4F53" w:rsidRDefault="003E3803" w:rsidP="003E3803">
      <w:pPr>
        <w:spacing w:after="120" w:line="24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ORAZ SPEŁNIANIA WARUNKÓW UDZIAŁU W POSTĘPOWANIU </w:t>
      </w:r>
    </w:p>
    <w:p w14:paraId="068A2E24" w14:textId="77777777" w:rsidR="003E3803" w:rsidRPr="00DE4F53" w:rsidRDefault="003E3803" w:rsidP="003E3803">
      <w:pPr>
        <w:spacing w:before="120" w:line="360" w:lineRule="auto"/>
        <w:ind w:left="0" w:hanging="2"/>
        <w:jc w:val="center"/>
        <w:rPr>
          <w:rFonts w:asciiTheme="minorHAnsi" w:eastAsia="Cambria" w:hAnsiTheme="minorHAnsi" w:cstheme="minorHAnsi"/>
          <w:b/>
          <w:sz w:val="21"/>
          <w:szCs w:val="21"/>
        </w:rPr>
      </w:pPr>
    </w:p>
    <w:p w14:paraId="10F17242" w14:textId="77777777" w:rsidR="00A72AF4" w:rsidRDefault="00A72AF4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1"/>
          <w:szCs w:val="21"/>
        </w:rPr>
      </w:pPr>
    </w:p>
    <w:p w14:paraId="697990CF" w14:textId="77777777" w:rsidR="00A72AF4" w:rsidRPr="006C1736" w:rsidRDefault="00A72AF4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2"/>
          <w:szCs w:val="22"/>
        </w:rPr>
      </w:pPr>
    </w:p>
    <w:p w14:paraId="34B2BD32" w14:textId="2D80C49D" w:rsidR="003E3803" w:rsidRPr="006C1736" w:rsidRDefault="003E3803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2"/>
          <w:szCs w:val="22"/>
        </w:rPr>
      </w:pPr>
      <w:r w:rsidRPr="006C1736">
        <w:rPr>
          <w:rFonts w:asciiTheme="minorHAnsi" w:eastAsia="Cambria" w:hAnsiTheme="minorHAnsi" w:cstheme="minorHAnsi"/>
          <w:sz w:val="22"/>
          <w:szCs w:val="22"/>
        </w:rPr>
        <w:t xml:space="preserve">Na potrzeby postępowania o udzielenie zamówienia publicznego pn. </w:t>
      </w:r>
      <w:r w:rsidRPr="006C1736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>„</w:t>
      </w:r>
      <w:r w:rsidR="00B51EA5" w:rsidRPr="00B51EA5">
        <w:rPr>
          <w:rFonts w:asciiTheme="minorHAnsi" w:eastAsia="Cambria" w:hAnsiTheme="minorHAnsi" w:cstheme="minorHAnsi"/>
          <w:b/>
          <w:bCs/>
          <w:i/>
          <w:color w:val="000000"/>
          <w:sz w:val="22"/>
          <w:szCs w:val="22"/>
        </w:rPr>
        <w:t>Remont posadzki w Hali Stacji Kontroli Pojazdów Miejskiego Zakładu Komunikacyjnego w Bielsku-Białej Sp. z o.o.</w:t>
      </w:r>
      <w:r w:rsidRPr="006C173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6C1736">
        <w:rPr>
          <w:rFonts w:asciiTheme="minorHAnsi" w:eastAsia="Cambria" w:hAnsiTheme="minorHAnsi" w:cstheme="minorHAnsi"/>
          <w:sz w:val="22"/>
          <w:szCs w:val="22"/>
        </w:rPr>
        <w:t>,</w:t>
      </w:r>
      <w:r w:rsidRPr="006C1736">
        <w:rPr>
          <w:rFonts w:asciiTheme="minorHAnsi" w:eastAsia="Cambria" w:hAnsiTheme="minorHAnsi" w:cstheme="minorHAnsi"/>
          <w:i/>
          <w:sz w:val="22"/>
          <w:szCs w:val="22"/>
        </w:rPr>
        <w:t xml:space="preserve"> </w:t>
      </w:r>
      <w:r w:rsidRPr="006C1736">
        <w:rPr>
          <w:rFonts w:asciiTheme="minorHAnsi" w:eastAsia="Cambria" w:hAnsiTheme="minorHAnsi" w:cstheme="minorHAnsi"/>
          <w:sz w:val="22"/>
          <w:szCs w:val="22"/>
        </w:rPr>
        <w:t>prowadzonego przez Miejski  Zakład  Komunikacyjny w Bielsku-Białej Sp. z o.o.’’</w:t>
      </w:r>
      <w:r w:rsidRPr="006C1736">
        <w:rPr>
          <w:rFonts w:asciiTheme="minorHAnsi" w:eastAsia="Cambria" w:hAnsiTheme="minorHAnsi" w:cstheme="minorHAnsi"/>
          <w:i/>
          <w:sz w:val="22"/>
          <w:szCs w:val="22"/>
        </w:rPr>
        <w:t xml:space="preserve">, </w:t>
      </w:r>
      <w:r w:rsidRPr="006C1736">
        <w:rPr>
          <w:rFonts w:asciiTheme="minorHAnsi" w:eastAsia="Cambria" w:hAnsiTheme="minorHAnsi" w:cstheme="minorHAnsi"/>
          <w:sz w:val="22"/>
          <w:szCs w:val="22"/>
        </w:rPr>
        <w:t>oświadczam, co następuje:</w:t>
      </w:r>
    </w:p>
    <w:p w14:paraId="0288E2DF" w14:textId="77777777" w:rsidR="00A72AF4" w:rsidRPr="00DE4F53" w:rsidRDefault="00A72AF4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0"/>
        </w:rPr>
      </w:pPr>
    </w:p>
    <w:p w14:paraId="4810FFA7" w14:textId="61EC870C" w:rsidR="003E3803" w:rsidRDefault="003E3803" w:rsidP="003E3803">
      <w:pPr>
        <w:shd w:val="clear" w:color="auto" w:fill="BFBFBF"/>
        <w:spacing w:before="360" w:line="360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OŚWIADCZENIA DOTYCZĄCE WYKONAWCY:</w:t>
      </w:r>
    </w:p>
    <w:p w14:paraId="2CA3B57D" w14:textId="77777777" w:rsidR="00A72AF4" w:rsidRPr="00DE4F53" w:rsidRDefault="00A72AF4" w:rsidP="00A72AF4">
      <w:pPr>
        <w:spacing w:before="360" w:line="360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400CC6AA" w14:textId="2C2D2767" w:rsidR="00A72AF4" w:rsidRDefault="00A72AF4" w:rsidP="00A72AF4">
      <w:pPr>
        <w:pStyle w:val="Akapitzlist"/>
        <w:numPr>
          <w:ilvl w:val="0"/>
          <w:numId w:val="5"/>
        </w:numPr>
        <w:spacing w:line="276" w:lineRule="auto"/>
        <w:ind w:leftChars="0" w:firstLineChars="0"/>
        <w:jc w:val="both"/>
        <w:rPr>
          <w:rFonts w:asciiTheme="minorHAnsi" w:hAnsiTheme="minorHAnsi" w:cstheme="minorHAnsi"/>
          <w:sz w:val="22"/>
          <w:szCs w:val="18"/>
        </w:rPr>
      </w:pPr>
      <w:r w:rsidRPr="00A72AF4">
        <w:rPr>
          <w:rFonts w:asciiTheme="minorHAnsi" w:hAnsiTheme="minorHAnsi" w:cstheme="minorHAnsi"/>
          <w:sz w:val="22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AC1D60" w14:textId="77777777" w:rsidR="00A72AF4" w:rsidRPr="00A72AF4" w:rsidRDefault="00A72AF4" w:rsidP="00A72AF4">
      <w:pPr>
        <w:pStyle w:val="Akapitzlist"/>
        <w:spacing w:line="276" w:lineRule="auto"/>
        <w:ind w:leftChars="0" w:left="360" w:firstLineChars="0" w:firstLine="0"/>
        <w:jc w:val="both"/>
        <w:rPr>
          <w:rFonts w:asciiTheme="minorHAnsi" w:hAnsiTheme="minorHAnsi" w:cstheme="minorHAnsi"/>
          <w:sz w:val="22"/>
          <w:szCs w:val="18"/>
        </w:rPr>
      </w:pPr>
    </w:p>
    <w:p w14:paraId="452E3097" w14:textId="0F8F14E1" w:rsidR="00A72AF4" w:rsidRDefault="00A72AF4" w:rsidP="00A72AF4">
      <w:pPr>
        <w:pStyle w:val="Akapitzlist"/>
        <w:numPr>
          <w:ilvl w:val="0"/>
          <w:numId w:val="5"/>
        </w:numPr>
        <w:spacing w:line="276" w:lineRule="auto"/>
        <w:ind w:leftChars="0" w:firstLineChars="0"/>
        <w:jc w:val="both"/>
        <w:rPr>
          <w:rFonts w:asciiTheme="minorHAnsi" w:hAnsiTheme="minorHAnsi" w:cstheme="minorHAnsi"/>
          <w:sz w:val="22"/>
          <w:szCs w:val="18"/>
        </w:rPr>
      </w:pPr>
      <w:r w:rsidRPr="00A72AF4">
        <w:rPr>
          <w:rFonts w:asciiTheme="minorHAnsi" w:hAnsiTheme="minorHAnsi" w:cstheme="minorHAnsi"/>
          <w:sz w:val="22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C1736">
        <w:rPr>
          <w:rFonts w:asciiTheme="minorHAnsi" w:hAnsiTheme="minorHAnsi" w:cstheme="minorHAnsi"/>
          <w:sz w:val="22"/>
          <w:szCs w:val="18"/>
        </w:rPr>
        <w:t xml:space="preserve">t.j. </w:t>
      </w:r>
      <w:r w:rsidRPr="00A72AF4">
        <w:rPr>
          <w:rFonts w:asciiTheme="minorHAnsi" w:hAnsiTheme="minorHAnsi" w:cstheme="minorHAnsi"/>
          <w:sz w:val="22"/>
          <w:szCs w:val="18"/>
        </w:rPr>
        <w:t xml:space="preserve">Dz. U. </w:t>
      </w:r>
      <w:r w:rsidR="006C1736">
        <w:rPr>
          <w:rFonts w:asciiTheme="minorHAnsi" w:hAnsiTheme="minorHAnsi" w:cstheme="minorHAnsi"/>
          <w:sz w:val="22"/>
          <w:szCs w:val="18"/>
        </w:rPr>
        <w:t>z 2024 r. poz. 507 ze zm.</w:t>
      </w:r>
      <w:r w:rsidRPr="00A72AF4">
        <w:rPr>
          <w:rFonts w:asciiTheme="minorHAnsi" w:hAnsiTheme="minorHAnsi" w:cstheme="minorHAnsi"/>
          <w:sz w:val="22"/>
          <w:szCs w:val="18"/>
        </w:rPr>
        <w:t>).</w:t>
      </w:r>
    </w:p>
    <w:p w14:paraId="138E9CDA" w14:textId="77777777" w:rsidR="003E380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77AB306D" w14:textId="77777777" w:rsidR="00A72AF4" w:rsidRDefault="00A72AF4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74D49777" w14:textId="77777777" w:rsidR="00A72AF4" w:rsidRDefault="00A72AF4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5D8B8424" w14:textId="77777777" w:rsidR="00A72AF4" w:rsidRPr="00DE4F53" w:rsidRDefault="00A72AF4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24831842" w14:textId="77777777" w:rsidR="003E3803" w:rsidRPr="00DE4F53" w:rsidRDefault="003E3803" w:rsidP="003E3803">
      <w:pPr>
        <w:shd w:val="clear" w:color="auto" w:fill="BFBFBF"/>
        <w:spacing w:line="276" w:lineRule="auto"/>
        <w:ind w:left="0" w:hanging="2"/>
        <w:jc w:val="both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b/>
          <w:sz w:val="22"/>
          <w:szCs w:val="18"/>
        </w:rPr>
        <w:t>OŚWIADCZENIE DOTYCZĄCE PODANYCH INFORMACJI:</w:t>
      </w:r>
    </w:p>
    <w:p w14:paraId="544662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2B31867C" w14:textId="77777777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18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600FB9F" w14:textId="77777777" w:rsidR="003E3803" w:rsidRPr="00DE4F53" w:rsidRDefault="003E3803" w:rsidP="003E3803">
      <w:pPr>
        <w:spacing w:line="360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</w:p>
    <w:p w14:paraId="0EC1BB90" w14:textId="77777777" w:rsidR="003E3803" w:rsidRPr="00DE4F53" w:rsidRDefault="003E3803" w:rsidP="003E3803">
      <w:pPr>
        <w:spacing w:line="240" w:lineRule="auto"/>
        <w:ind w:left="0" w:hanging="2"/>
        <w:jc w:val="center"/>
        <w:rPr>
          <w:rFonts w:asciiTheme="minorHAnsi" w:hAnsiTheme="minorHAnsi" w:cstheme="minorHAnsi"/>
          <w:color w:val="C00000"/>
          <w:sz w:val="22"/>
          <w:szCs w:val="18"/>
        </w:rPr>
      </w:pPr>
      <w:r w:rsidRPr="00DE4F53">
        <w:rPr>
          <w:rFonts w:asciiTheme="minorHAnsi" w:hAnsiTheme="minorHAnsi" w:cstheme="minorHAnsi"/>
          <w:color w:val="C00000"/>
          <w:sz w:val="22"/>
          <w:szCs w:val="18"/>
        </w:rPr>
        <w:t>Osoba składająca oświadczenie świadoma jest odpowiedzialności karnej, wynikającej z art. 297 Kodeksu karnego, za poświadczenie nieprawdy.</w:t>
      </w:r>
    </w:p>
    <w:p w14:paraId="39452AA7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18"/>
          <w:szCs w:val="18"/>
        </w:rPr>
      </w:pPr>
    </w:p>
    <w:p w14:paraId="2D820A02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11885CB3" w14:textId="78CE58F3" w:rsidR="003E3803" w:rsidRPr="00DE4F53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22"/>
        </w:rPr>
        <w:br/>
      </w:r>
      <w:r w:rsidRPr="00DE4F53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sectPr w:rsidR="003E3803" w:rsidRPr="00DE4F53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A72AF4" w:rsidRDefault="00A72AF4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BAF41" w14:textId="77777777" w:rsidR="005F1659" w:rsidRPr="005F1659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5F1659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7678CA6F" w14:textId="375F60C2" w:rsidR="00A72AF4" w:rsidRPr="007524BA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rFonts w:eastAsia="Tahoma"/>
      </w:rPr>
    </w:pPr>
    <w:r w:rsidRPr="005F1659">
      <w:rPr>
        <w:b/>
        <w:bCs/>
        <w:i/>
        <w:iCs/>
        <w:position w:val="0"/>
        <w:sz w:val="14"/>
        <w:szCs w:val="12"/>
      </w:rPr>
      <w:t xml:space="preserve">Strona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1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  <w:r w:rsidRPr="005F1659">
      <w:rPr>
        <w:b/>
        <w:bCs/>
        <w:i/>
        <w:iCs/>
        <w:position w:val="0"/>
        <w:sz w:val="14"/>
        <w:szCs w:val="12"/>
      </w:rPr>
      <w:t xml:space="preserve"> z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4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C6BF0" w14:textId="77777777" w:rsidR="005F1659" w:rsidRPr="005F1659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5F1659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068EAE08" w14:textId="249F4F5F" w:rsidR="00A72AF4" w:rsidRDefault="005F1659" w:rsidP="005F1659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rFonts w:eastAsia="Tahoma" w:cs="Tahoma"/>
        <w:color w:val="000000"/>
        <w:sz w:val="18"/>
        <w:szCs w:val="18"/>
      </w:rPr>
    </w:pPr>
    <w:r w:rsidRPr="005F1659">
      <w:rPr>
        <w:b/>
        <w:bCs/>
        <w:i/>
        <w:iCs/>
        <w:position w:val="0"/>
        <w:sz w:val="14"/>
        <w:szCs w:val="12"/>
      </w:rPr>
      <w:t xml:space="preserve">Strona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1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  <w:r w:rsidRPr="005F1659">
      <w:rPr>
        <w:b/>
        <w:bCs/>
        <w:i/>
        <w:iCs/>
        <w:position w:val="0"/>
        <w:sz w:val="14"/>
        <w:szCs w:val="12"/>
      </w:rPr>
      <w:t xml:space="preserve"> z </w:t>
    </w:r>
    <w:r w:rsidRPr="005F1659">
      <w:rPr>
        <w:b/>
        <w:bCs/>
        <w:i/>
        <w:iCs/>
        <w:position w:val="0"/>
        <w:sz w:val="14"/>
        <w:szCs w:val="12"/>
      </w:rPr>
      <w:fldChar w:fldCharType="begin"/>
    </w:r>
    <w:r w:rsidRPr="005F1659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5F1659">
      <w:rPr>
        <w:b/>
        <w:bCs/>
        <w:i/>
        <w:iCs/>
        <w:position w:val="0"/>
        <w:sz w:val="14"/>
        <w:szCs w:val="12"/>
      </w:rPr>
      <w:fldChar w:fldCharType="separate"/>
    </w:r>
    <w:r w:rsidRPr="005F1659">
      <w:rPr>
        <w:b/>
        <w:bCs/>
        <w:i/>
        <w:iCs/>
        <w:position w:val="0"/>
        <w:sz w:val="14"/>
        <w:szCs w:val="12"/>
      </w:rPr>
      <w:t>4</w:t>
    </w:r>
    <w:r w:rsidRPr="005F1659">
      <w:rPr>
        <w:b/>
        <w:bCs/>
        <w:i/>
        <w:iCs/>
        <w:position w:val="0"/>
        <w:sz w:val="14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A72AF4" w:rsidRDefault="00A72AF4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0055DB65" w:rsidR="00A72AF4" w:rsidRPr="005F1659" w:rsidRDefault="00A72AF4" w:rsidP="005F1659">
    <w:pPr>
      <w:pStyle w:val="Nagwek"/>
      <w:ind w:left="0" w:hanging="2"/>
      <w:rPr>
        <w:rFonts w:eastAsia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0132A86A" w:rsidR="00A72AF4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756DBDD0">
          <wp:simplePos x="0" y="0"/>
          <wp:positionH relativeFrom="column">
            <wp:posOffset>4453890</wp:posOffset>
          </wp:positionH>
          <wp:positionV relativeFrom="paragraph">
            <wp:posOffset>44450</wp:posOffset>
          </wp:positionV>
          <wp:extent cx="1252855" cy="521970"/>
          <wp:effectExtent l="0" t="0" r="4445" b="0"/>
          <wp:wrapNone/>
          <wp:docPr id="426820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2AF4" w:rsidRPr="00B375B9">
      <w:rPr>
        <w:rFonts w:ascii="Calibri" w:hAnsi="Calibri" w:cs="Calibri"/>
      </w:rPr>
      <w:t xml:space="preserve">Numer referencyjny sprawy: </w:t>
    </w:r>
    <w:r w:rsidR="00A72AF4" w:rsidRPr="005B3D4B">
      <w:rPr>
        <w:rFonts w:ascii="Calibri" w:hAnsi="Calibri" w:cs="Calibri"/>
        <w:b/>
        <w:bCs/>
      </w:rPr>
      <w:t>ZP.P.0</w:t>
    </w:r>
    <w:r w:rsidR="005F1659">
      <w:rPr>
        <w:rFonts w:ascii="Calibri" w:hAnsi="Calibri" w:cs="Calibri"/>
        <w:b/>
        <w:bCs/>
      </w:rPr>
      <w:t>3</w:t>
    </w:r>
    <w:r w:rsidR="00A72AF4" w:rsidRPr="005B3D4B">
      <w:rPr>
        <w:rFonts w:ascii="Calibri" w:hAnsi="Calibri" w:cs="Calibri"/>
        <w:b/>
        <w:bCs/>
      </w:rPr>
      <w:t>.</w:t>
    </w:r>
    <w:r w:rsidR="005F1659">
      <w:rPr>
        <w:rFonts w:ascii="Calibri" w:hAnsi="Calibri" w:cs="Calibri"/>
        <w:b/>
        <w:bCs/>
      </w:rPr>
      <w:t>RB</w:t>
    </w:r>
    <w:r w:rsidR="00A72AF4" w:rsidRPr="005B3D4B">
      <w:rPr>
        <w:rFonts w:ascii="Calibri" w:hAnsi="Calibri" w:cs="Calibri"/>
        <w:b/>
        <w:bCs/>
      </w:rPr>
      <w:t>.2025.D</w:t>
    </w:r>
    <w:r w:rsidR="005F1659">
      <w:rPr>
        <w:rFonts w:ascii="Calibri" w:hAnsi="Calibri" w:cs="Calibri"/>
        <w:b/>
        <w:bCs/>
      </w:rPr>
      <w:t>I</w:t>
    </w:r>
  </w:p>
  <w:p w14:paraId="6A370485" w14:textId="77777777" w:rsidR="00A72AF4" w:rsidRPr="00F7034B" w:rsidRDefault="00A72AF4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5BB550FC" w14:textId="31B68D95" w:rsidR="005F1659" w:rsidRDefault="00A72AF4" w:rsidP="005F1659">
    <w:pPr>
      <w:pStyle w:val="Nagwek"/>
      <w:ind w:left="0" w:hanging="2"/>
      <w:rPr>
        <w:rFonts w:ascii="Calibri" w:hAnsi="Calibri" w:cs="Calibri"/>
      </w:rPr>
    </w:pPr>
    <w:r w:rsidRPr="00F7034B">
      <w:rPr>
        <w:rFonts w:ascii="Calibri" w:hAnsi="Calibri" w:cs="Calibri"/>
        <w:b/>
        <w:bCs/>
      </w:rPr>
      <w:t xml:space="preserve">Załącznik nr </w:t>
    </w:r>
    <w:r w:rsidR="005F1659">
      <w:rPr>
        <w:rFonts w:ascii="Calibri" w:hAnsi="Calibri" w:cs="Calibri"/>
        <w:b/>
        <w:bCs/>
      </w:rPr>
      <w:t>6</w:t>
    </w:r>
    <w:r w:rsidRPr="00F7034B">
      <w:rPr>
        <w:rFonts w:ascii="Calibri" w:hAnsi="Calibri" w:cs="Calibri"/>
        <w:b/>
        <w:bCs/>
      </w:rPr>
      <w:t xml:space="preserve"> do SWZ</w:t>
    </w:r>
    <w:r w:rsidRPr="00F7034B">
      <w:rPr>
        <w:rFonts w:ascii="Calibri" w:hAnsi="Calibri" w:cs="Calibri"/>
      </w:rPr>
      <w:t xml:space="preserve"> –</w:t>
    </w:r>
    <w:r>
      <w:rPr>
        <w:rFonts w:ascii="Calibri" w:hAnsi="Calibri" w:cs="Calibri"/>
      </w:rPr>
      <w:t xml:space="preserve"> OŚWIADCZENIE </w:t>
    </w:r>
    <w:r w:rsidR="005F1659">
      <w:rPr>
        <w:rFonts w:ascii="Calibri" w:hAnsi="Calibri" w:cs="Calibri"/>
      </w:rPr>
      <w:t>PODMIOTU UDOSTĘPNIAJĄCEGO ZASOBY</w:t>
    </w:r>
  </w:p>
  <w:p w14:paraId="418DC0C0" w14:textId="3CD4F030" w:rsidR="00A72AF4" w:rsidRPr="003E3803" w:rsidRDefault="00A72AF4" w:rsidP="003E3803">
    <w:pPr>
      <w:pStyle w:val="Nagwek"/>
      <w:ind w:left="0" w:hanging="2"/>
      <w:rPr>
        <w:rFonts w:ascii="Calibri" w:hAnsi="Calibri" w:cs="Calibri"/>
      </w:rPr>
    </w:pPr>
    <w:r>
      <w:rPr>
        <w:rFonts w:ascii="Calibri" w:hAnsi="Calibri" w:cs="Calibri"/>
      </w:rPr>
      <w:t>– nie podleganie wykluczeniu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7C14"/>
    <w:multiLevelType w:val="multilevel"/>
    <w:tmpl w:val="32CC2B10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11E9A"/>
    <w:multiLevelType w:val="multilevel"/>
    <w:tmpl w:val="6E7277BA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52047691">
    <w:abstractNumId w:val="1"/>
  </w:num>
  <w:num w:numId="2" w16cid:durableId="2085487376">
    <w:abstractNumId w:val="2"/>
  </w:num>
  <w:num w:numId="3" w16cid:durableId="462233323">
    <w:abstractNumId w:val="0"/>
  </w:num>
  <w:num w:numId="4" w16cid:durableId="1306467209">
    <w:abstractNumId w:val="0"/>
  </w:num>
  <w:num w:numId="5" w16cid:durableId="1675260141">
    <w:abstractNumId w:val="0"/>
  </w:num>
  <w:num w:numId="6" w16cid:durableId="1805150165">
    <w:abstractNumId w:val="3"/>
  </w:num>
  <w:num w:numId="7" w16cid:durableId="372851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77844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18028B"/>
    <w:rsid w:val="001F754F"/>
    <w:rsid w:val="00212F23"/>
    <w:rsid w:val="00260E42"/>
    <w:rsid w:val="00286E1C"/>
    <w:rsid w:val="00335671"/>
    <w:rsid w:val="003E3803"/>
    <w:rsid w:val="004278ED"/>
    <w:rsid w:val="00536968"/>
    <w:rsid w:val="005E401E"/>
    <w:rsid w:val="005F1659"/>
    <w:rsid w:val="006C1736"/>
    <w:rsid w:val="00730630"/>
    <w:rsid w:val="008A573C"/>
    <w:rsid w:val="008B1A4B"/>
    <w:rsid w:val="009D0A42"/>
    <w:rsid w:val="009D652D"/>
    <w:rsid w:val="00A428B9"/>
    <w:rsid w:val="00A72AF4"/>
    <w:rsid w:val="00AB468E"/>
    <w:rsid w:val="00B51EA5"/>
    <w:rsid w:val="00C26A62"/>
    <w:rsid w:val="00CB4CFF"/>
    <w:rsid w:val="00D471C6"/>
    <w:rsid w:val="00DE4F53"/>
    <w:rsid w:val="00E05B93"/>
    <w:rsid w:val="00E57D5D"/>
    <w:rsid w:val="00EF378D"/>
    <w:rsid w:val="00F16DD9"/>
    <w:rsid w:val="00F348B2"/>
    <w:rsid w:val="00FC47F6"/>
    <w:rsid w:val="00FC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A72AF4"/>
    <w:rPr>
      <w:position w:val="0"/>
      <w:vertAlign w:val="superscript"/>
    </w:rPr>
  </w:style>
  <w:style w:type="numbering" w:customStyle="1" w:styleId="WWNum2">
    <w:name w:val="WWNum2"/>
    <w:rsid w:val="00A72AF4"/>
    <w:pPr>
      <w:numPr>
        <w:numId w:val="3"/>
      </w:numPr>
    </w:pPr>
  </w:style>
  <w:style w:type="numbering" w:customStyle="1" w:styleId="WWNum1">
    <w:name w:val="WWNum1"/>
    <w:rsid w:val="00A72AF4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AF4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AF4"/>
    <w:rPr>
      <w:rFonts w:ascii="Tahoma" w:eastAsia="Times New Roman" w:hAnsi="Tahoma" w:cs="Times New Roman"/>
      <w:kern w:val="0"/>
      <w:position w:val="-1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4</cp:revision>
  <dcterms:created xsi:type="dcterms:W3CDTF">2025-03-31T05:28:00Z</dcterms:created>
  <dcterms:modified xsi:type="dcterms:W3CDTF">2025-04-09T06:48:00Z</dcterms:modified>
</cp:coreProperties>
</file>