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B71368E" w14:textId="77777777" w:rsidR="00BB1120" w:rsidRPr="00E36BB0" w:rsidRDefault="00BB1120">
      <w:pPr>
        <w:rPr>
          <w:rFonts w:ascii="Lato" w:hAnsi="Lato"/>
          <w:sz w:val="18"/>
          <w:szCs w:val="18"/>
        </w:rPr>
      </w:pPr>
    </w:p>
    <w:tbl>
      <w:tblPr>
        <w:tblW w:w="9587" w:type="dxa"/>
        <w:tblBorders>
          <w:top w:val="single" w:sz="4" w:space="0" w:color="auto"/>
          <w:bottom w:val="single" w:sz="4" w:space="0" w:color="auto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827"/>
        <w:gridCol w:w="3760"/>
      </w:tblGrid>
      <w:tr w:rsidR="0098197D" w:rsidRPr="00E36BB0" w14:paraId="7C61A946" w14:textId="77777777" w:rsidTr="00B9625B">
        <w:trPr>
          <w:trHeight w:val="1395"/>
        </w:trPr>
        <w:tc>
          <w:tcPr>
            <w:tcW w:w="582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3C81FD0" w14:textId="77777777" w:rsidR="000C041C" w:rsidRPr="0008599E" w:rsidRDefault="000C041C" w:rsidP="000C041C">
            <w:pPr>
              <w:pStyle w:val="Standard"/>
              <w:spacing w:line="240" w:lineRule="auto"/>
              <w:jc w:val="left"/>
              <w:rPr>
                <w:rFonts w:ascii="Lato" w:hAnsi="Lato"/>
                <w:b/>
                <w:bCs/>
                <w:sz w:val="20"/>
                <w:szCs w:val="20"/>
              </w:rPr>
            </w:pPr>
            <w:bookmarkStart w:id="0" w:name="_Toc115349805"/>
            <w:r w:rsidRPr="00EC712B">
              <w:rPr>
                <w:rFonts w:ascii="Lato" w:hAnsi="Lato"/>
                <w:b/>
                <w:bCs/>
                <w:sz w:val="20"/>
                <w:szCs w:val="20"/>
                <w:lang w:val="en-US"/>
              </w:rPr>
              <w:t xml:space="preserve">A/P ARCHITECTURAL ENGINEERING SP. </w:t>
            </w:r>
            <w:r w:rsidRPr="0008599E">
              <w:rPr>
                <w:rFonts w:ascii="Lato" w:hAnsi="Lato"/>
                <w:b/>
                <w:bCs/>
                <w:sz w:val="20"/>
                <w:szCs w:val="20"/>
              </w:rPr>
              <w:t xml:space="preserve">Z O. O. </w:t>
            </w:r>
          </w:p>
          <w:p w14:paraId="1F793FDD" w14:textId="77777777" w:rsidR="000C041C" w:rsidRPr="002639CF" w:rsidRDefault="000C041C" w:rsidP="000C041C">
            <w:pPr>
              <w:pStyle w:val="Standard"/>
              <w:spacing w:line="240" w:lineRule="auto"/>
              <w:jc w:val="left"/>
              <w:rPr>
                <w:rFonts w:ascii="Lato" w:hAnsi="Lato"/>
                <w:sz w:val="20"/>
                <w:szCs w:val="20"/>
              </w:rPr>
            </w:pPr>
            <w:r w:rsidRPr="002639CF">
              <w:rPr>
                <w:rFonts w:ascii="Lato" w:hAnsi="Lato"/>
                <w:sz w:val="20"/>
                <w:szCs w:val="20"/>
              </w:rPr>
              <w:t xml:space="preserve">ul. </w:t>
            </w:r>
            <w:r>
              <w:rPr>
                <w:rFonts w:ascii="Lato" w:hAnsi="Lato"/>
                <w:sz w:val="20"/>
                <w:szCs w:val="20"/>
              </w:rPr>
              <w:t>Kamieńskiego 47 II piętro</w:t>
            </w:r>
            <w:r w:rsidRPr="002639CF">
              <w:rPr>
                <w:rFonts w:ascii="Lato" w:hAnsi="Lato"/>
                <w:sz w:val="20"/>
                <w:szCs w:val="20"/>
              </w:rPr>
              <w:t>, 30-64</w:t>
            </w:r>
            <w:r>
              <w:rPr>
                <w:rFonts w:ascii="Lato" w:hAnsi="Lato"/>
                <w:sz w:val="20"/>
                <w:szCs w:val="20"/>
              </w:rPr>
              <w:t>4</w:t>
            </w:r>
            <w:r w:rsidRPr="002639CF">
              <w:rPr>
                <w:rFonts w:ascii="Lato" w:hAnsi="Lato"/>
                <w:sz w:val="20"/>
                <w:szCs w:val="20"/>
              </w:rPr>
              <w:t xml:space="preserve"> Kraków</w:t>
            </w:r>
          </w:p>
          <w:p w14:paraId="6657976D" w14:textId="0993B7D6" w:rsidR="0098197D" w:rsidRPr="004929F8" w:rsidRDefault="000C041C" w:rsidP="000C041C">
            <w:pPr>
              <w:pStyle w:val="Standard"/>
              <w:spacing w:line="276" w:lineRule="auto"/>
              <w:rPr>
                <w:rFonts w:ascii="Lato" w:hAnsi="Lato"/>
                <w:sz w:val="20"/>
                <w:szCs w:val="20"/>
              </w:rPr>
            </w:pPr>
            <w:r w:rsidRPr="00EC712B">
              <w:rPr>
                <w:rFonts w:ascii="Lato" w:hAnsi="Lato"/>
                <w:sz w:val="20"/>
                <w:szCs w:val="20"/>
                <w:lang w:val="en-US"/>
              </w:rPr>
              <w:t xml:space="preserve">www.ap-ae.pl | biuro@ap-ae.pl | </w:t>
            </w:r>
            <w:proofErr w:type="spellStart"/>
            <w:r w:rsidRPr="00EC712B">
              <w:rPr>
                <w:rFonts w:ascii="Lato" w:hAnsi="Lato"/>
                <w:sz w:val="20"/>
                <w:szCs w:val="20"/>
                <w:lang w:val="en-US"/>
              </w:rPr>
              <w:t>tel</w:t>
            </w:r>
            <w:proofErr w:type="spellEnd"/>
            <w:r w:rsidRPr="00EC712B">
              <w:rPr>
                <w:rFonts w:ascii="Lato" w:hAnsi="Lato"/>
                <w:sz w:val="20"/>
                <w:szCs w:val="20"/>
                <w:lang w:val="en-US"/>
              </w:rPr>
              <w:t>: 786-843-144</w:t>
            </w:r>
          </w:p>
        </w:tc>
        <w:tc>
          <w:tcPr>
            <w:tcW w:w="376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9592808" w14:textId="5DC4B9F0" w:rsidR="0098197D" w:rsidRPr="00E36BB0" w:rsidRDefault="000C041C" w:rsidP="00B9625B">
            <w:pPr>
              <w:pStyle w:val="Standard"/>
              <w:jc w:val="center"/>
              <w:rPr>
                <w:rFonts w:ascii="Lato" w:hAnsi="Lato"/>
              </w:rPr>
            </w:pPr>
            <w:r>
              <w:rPr>
                <w:rFonts w:ascii="Lato" w:hAnsi="Lato"/>
                <w:noProof/>
                <w:sz w:val="20"/>
                <w:szCs w:val="20"/>
                <w:lang w:eastAsia="pl-PL" w:bidi="ar-SA"/>
              </w:rPr>
              <w:drawing>
                <wp:anchor distT="0" distB="0" distL="114300" distR="114300" simplePos="0" relativeHeight="251660288" behindDoc="0" locked="0" layoutInCell="1" allowOverlap="1" wp14:anchorId="5F1E269E" wp14:editId="0CD0F7C0">
                  <wp:simplePos x="0" y="0"/>
                  <wp:positionH relativeFrom="column">
                    <wp:posOffset>201930</wp:posOffset>
                  </wp:positionH>
                  <wp:positionV relativeFrom="paragraph">
                    <wp:posOffset>50165</wp:posOffset>
                  </wp:positionV>
                  <wp:extent cx="2012950" cy="812500"/>
                  <wp:effectExtent l="0" t="0" r="6350" b="6985"/>
                  <wp:wrapNone/>
                  <wp:docPr id="363814067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2950" cy="81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14:paraId="49A7D19F" w14:textId="77777777" w:rsidR="0098197D" w:rsidRPr="00E36BB0" w:rsidRDefault="0098197D" w:rsidP="0098197D">
      <w:pPr>
        <w:pStyle w:val="Textbody"/>
        <w:rPr>
          <w:rFonts w:ascii="Lato" w:hAnsi="Lato"/>
        </w:rPr>
      </w:pPr>
    </w:p>
    <w:tbl>
      <w:tblPr>
        <w:tblW w:w="9587" w:type="dxa"/>
        <w:tblBorders>
          <w:top w:val="single" w:sz="2" w:space="0" w:color="000000"/>
          <w:bottom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587"/>
      </w:tblGrid>
      <w:tr w:rsidR="0098197D" w:rsidRPr="00E36BB0" w14:paraId="6EA8073B" w14:textId="77777777" w:rsidTr="00B9625B">
        <w:trPr>
          <w:trHeight w:val="3631"/>
        </w:trPr>
        <w:tc>
          <w:tcPr>
            <w:tcW w:w="9587" w:type="dxa"/>
            <w:tcMar>
              <w:top w:w="108" w:type="dxa"/>
              <w:left w:w="108" w:type="dxa"/>
              <w:bottom w:w="108" w:type="dxa"/>
              <w:right w:w="108" w:type="dxa"/>
            </w:tcMar>
          </w:tcPr>
          <w:p w14:paraId="4621AFE1" w14:textId="77777777" w:rsidR="0098197D" w:rsidRPr="00E36BB0" w:rsidRDefault="0098197D" w:rsidP="00B9625B">
            <w:pPr>
              <w:pStyle w:val="Standard"/>
              <w:rPr>
                <w:rFonts w:ascii="Lato" w:hAnsi="Lato"/>
              </w:rPr>
            </w:pPr>
          </w:p>
          <w:p w14:paraId="156532E4" w14:textId="5F9D5650" w:rsidR="0098197D" w:rsidRPr="00E36BB0" w:rsidRDefault="0098197D" w:rsidP="00B9625B">
            <w:pPr>
              <w:jc w:val="center"/>
              <w:rPr>
                <w:rFonts w:ascii="Lato" w:hAnsi="Lato"/>
                <w:b/>
                <w:bCs/>
                <w:sz w:val="32"/>
                <w:szCs w:val="32"/>
              </w:rPr>
            </w:pPr>
            <w:r>
              <w:rPr>
                <w:rFonts w:ascii="Lato" w:hAnsi="Lato"/>
                <w:b/>
                <w:bCs/>
                <w:sz w:val="32"/>
                <w:szCs w:val="32"/>
              </w:rPr>
              <w:t>PROJEKT ZAGOSPODAROWANIA TERENU</w:t>
            </w:r>
            <w:r w:rsidR="00415F6D">
              <w:rPr>
                <w:rFonts w:ascii="Lato" w:hAnsi="Lato"/>
                <w:b/>
                <w:bCs/>
                <w:sz w:val="32"/>
                <w:szCs w:val="32"/>
              </w:rPr>
              <w:t xml:space="preserve"> </w:t>
            </w:r>
          </w:p>
          <w:p w14:paraId="665E1ABC" w14:textId="77777777" w:rsidR="0098197D" w:rsidRPr="000C041C" w:rsidRDefault="0098197D" w:rsidP="00B9625B">
            <w:pPr>
              <w:widowControl/>
              <w:suppressAutoHyphens w:val="0"/>
              <w:autoSpaceDE w:val="0"/>
              <w:adjustRightInd w:val="0"/>
              <w:spacing w:line="240" w:lineRule="auto"/>
              <w:jc w:val="center"/>
              <w:textAlignment w:val="auto"/>
              <w:rPr>
                <w:rFonts w:ascii="Lato" w:hAnsi="Lato" w:cs="Lato"/>
                <w:b/>
                <w:bCs/>
                <w:kern w:val="0"/>
                <w:sz w:val="22"/>
                <w:szCs w:val="22"/>
                <w:lang w:bidi="ar-SA"/>
              </w:rPr>
            </w:pPr>
            <w:r w:rsidRPr="000C041C">
              <w:rPr>
                <w:rFonts w:ascii="Lato" w:hAnsi="Lato" w:cs="Lato"/>
                <w:b/>
                <w:bCs/>
                <w:kern w:val="0"/>
                <w:sz w:val="22"/>
                <w:szCs w:val="22"/>
                <w:lang w:bidi="ar-SA"/>
              </w:rPr>
              <w:t xml:space="preserve">Budowa obiektów małej architektury w miejscu publicznym oraz budowa przyłącza </w:t>
            </w:r>
          </w:p>
          <w:p w14:paraId="51A66938" w14:textId="5C858E6F" w:rsidR="0098197D" w:rsidRPr="000C041C" w:rsidRDefault="0098197D" w:rsidP="000C041C">
            <w:pPr>
              <w:widowControl/>
              <w:suppressAutoHyphens w:val="0"/>
              <w:autoSpaceDE w:val="0"/>
              <w:adjustRightInd w:val="0"/>
              <w:spacing w:line="240" w:lineRule="auto"/>
              <w:jc w:val="center"/>
              <w:textAlignment w:val="auto"/>
              <w:rPr>
                <w:rFonts w:ascii="Lato" w:hAnsi="Lato" w:cs="Lato"/>
                <w:b/>
                <w:bCs/>
                <w:kern w:val="0"/>
                <w:sz w:val="22"/>
                <w:szCs w:val="22"/>
                <w:lang w:bidi="ar-SA"/>
              </w:rPr>
            </w:pPr>
            <w:r w:rsidRPr="000C041C">
              <w:rPr>
                <w:rFonts w:ascii="Lato" w:hAnsi="Lato" w:cs="Lato"/>
                <w:b/>
                <w:bCs/>
                <w:kern w:val="0"/>
                <w:sz w:val="22"/>
                <w:szCs w:val="22"/>
                <w:lang w:bidi="ar-SA"/>
              </w:rPr>
              <w:t xml:space="preserve">elektroenergetycznego oświetlenia wraz z latarniami w ramach </w:t>
            </w:r>
            <w:r w:rsidR="000C041C">
              <w:rPr>
                <w:rFonts w:ascii="Lato" w:hAnsi="Lato" w:cs="Lato"/>
                <w:b/>
                <w:bCs/>
                <w:kern w:val="0"/>
                <w:sz w:val="22"/>
                <w:szCs w:val="22"/>
                <w:lang w:bidi="ar-SA"/>
              </w:rPr>
              <w:t xml:space="preserve">rewitalizacji placu zabaw przy ul. Mazowieckiej/Kmieca – ul. Mazowiecka/Kmieca, </w:t>
            </w:r>
            <w:bookmarkStart w:id="1" w:name="_Hlk147235032"/>
            <w:r w:rsidR="000C041C">
              <w:rPr>
                <w:rFonts w:ascii="Lato" w:hAnsi="Lato" w:cs="Lato"/>
                <w:b/>
                <w:bCs/>
                <w:kern w:val="0"/>
                <w:sz w:val="22"/>
                <w:szCs w:val="22"/>
                <w:lang w:bidi="ar-SA"/>
              </w:rPr>
              <w:t>dz. 113</w:t>
            </w:r>
            <w:r w:rsidR="00B10B26">
              <w:rPr>
                <w:rFonts w:ascii="Lato" w:hAnsi="Lato" w:cs="Lato"/>
                <w:b/>
                <w:bCs/>
                <w:kern w:val="0"/>
                <w:sz w:val="22"/>
                <w:szCs w:val="22"/>
                <w:lang w:bidi="ar-SA"/>
              </w:rPr>
              <w:t>, 411, 412</w:t>
            </w:r>
            <w:r w:rsidR="000C041C">
              <w:rPr>
                <w:rFonts w:ascii="Lato" w:hAnsi="Lato" w:cs="Lato"/>
                <w:b/>
                <w:bCs/>
                <w:kern w:val="0"/>
                <w:sz w:val="22"/>
                <w:szCs w:val="22"/>
                <w:lang w:bidi="ar-SA"/>
              </w:rPr>
              <w:t xml:space="preserve"> obręb 46 jedn. </w:t>
            </w:r>
            <w:proofErr w:type="spellStart"/>
            <w:r w:rsidR="000C041C">
              <w:rPr>
                <w:rFonts w:ascii="Lato" w:hAnsi="Lato" w:cs="Lato"/>
                <w:b/>
                <w:bCs/>
                <w:kern w:val="0"/>
                <w:sz w:val="22"/>
                <w:szCs w:val="22"/>
                <w:lang w:bidi="ar-SA"/>
              </w:rPr>
              <w:t>ewid</w:t>
            </w:r>
            <w:proofErr w:type="spellEnd"/>
            <w:r w:rsidR="000C041C">
              <w:rPr>
                <w:rFonts w:ascii="Lato" w:hAnsi="Lato" w:cs="Lato"/>
                <w:b/>
                <w:bCs/>
                <w:kern w:val="0"/>
                <w:sz w:val="22"/>
                <w:szCs w:val="22"/>
                <w:lang w:bidi="ar-SA"/>
              </w:rPr>
              <w:t xml:space="preserve">. </w:t>
            </w:r>
            <w:proofErr w:type="spellStart"/>
            <w:r w:rsidR="000C041C">
              <w:rPr>
                <w:rFonts w:ascii="Lato" w:hAnsi="Lato" w:cs="Lato"/>
                <w:b/>
                <w:bCs/>
                <w:kern w:val="0"/>
                <w:sz w:val="22"/>
                <w:szCs w:val="22"/>
                <w:lang w:bidi="ar-SA"/>
              </w:rPr>
              <w:t>Krowodrza</w:t>
            </w:r>
            <w:bookmarkEnd w:id="1"/>
            <w:proofErr w:type="spellEnd"/>
            <w:r w:rsidR="000C041C">
              <w:rPr>
                <w:rFonts w:ascii="Lato" w:hAnsi="Lato" w:cs="Lato"/>
                <w:b/>
                <w:bCs/>
                <w:kern w:val="0"/>
                <w:sz w:val="22"/>
                <w:szCs w:val="22"/>
                <w:lang w:bidi="ar-SA"/>
              </w:rPr>
              <w:t xml:space="preserve">, Dzielnica V </w:t>
            </w:r>
            <w:proofErr w:type="spellStart"/>
            <w:r w:rsidR="000C041C">
              <w:rPr>
                <w:rFonts w:ascii="Lato" w:hAnsi="Lato" w:cs="Lato"/>
                <w:b/>
                <w:bCs/>
                <w:kern w:val="0"/>
                <w:sz w:val="22"/>
                <w:szCs w:val="22"/>
                <w:lang w:bidi="ar-SA"/>
              </w:rPr>
              <w:t>Krowodrza</w:t>
            </w:r>
            <w:proofErr w:type="spellEnd"/>
          </w:p>
          <w:p w14:paraId="781F6700" w14:textId="77777777" w:rsidR="0098197D" w:rsidRDefault="0098197D" w:rsidP="00B9625B">
            <w:pPr>
              <w:pStyle w:val="Standard"/>
              <w:rPr>
                <w:rFonts w:ascii="Lato" w:hAnsi="Lato"/>
                <w:b/>
              </w:rPr>
            </w:pPr>
          </w:p>
          <w:p w14:paraId="67BF6D26" w14:textId="77777777" w:rsidR="0098197D" w:rsidRPr="00595A9F" w:rsidRDefault="0098197D" w:rsidP="00B9625B">
            <w:pPr>
              <w:pStyle w:val="Standard"/>
              <w:rPr>
                <w:rFonts w:ascii="Lato" w:hAnsi="Lato"/>
                <w:b/>
              </w:rPr>
            </w:pPr>
            <w:r w:rsidRPr="00595A9F">
              <w:rPr>
                <w:rFonts w:ascii="Lato" w:hAnsi="Lato"/>
                <w:b/>
              </w:rPr>
              <w:t>Adres inwestycji:</w:t>
            </w:r>
          </w:p>
          <w:p w14:paraId="35CB3847" w14:textId="0FD78983" w:rsidR="0098197D" w:rsidRPr="004929F8" w:rsidRDefault="0098197D" w:rsidP="00B9625B">
            <w:pPr>
              <w:pStyle w:val="Standard"/>
              <w:spacing w:line="240" w:lineRule="auto"/>
              <w:rPr>
                <w:rFonts w:ascii="Lato" w:hAnsi="Lato"/>
                <w:sz w:val="18"/>
                <w:szCs w:val="18"/>
              </w:rPr>
            </w:pPr>
            <w:bookmarkStart w:id="2" w:name="_Hlk145077684"/>
            <w:r w:rsidRPr="004929F8">
              <w:rPr>
                <w:rFonts w:ascii="Lato" w:hAnsi="Lato"/>
                <w:sz w:val="18"/>
                <w:szCs w:val="18"/>
              </w:rPr>
              <w:t>ul. M</w:t>
            </w:r>
            <w:r w:rsidR="000C041C">
              <w:rPr>
                <w:rFonts w:ascii="Lato" w:hAnsi="Lato"/>
                <w:sz w:val="18"/>
                <w:szCs w:val="18"/>
              </w:rPr>
              <w:t>azowiecka/Kmieca</w:t>
            </w:r>
            <w:r w:rsidRPr="004929F8">
              <w:rPr>
                <w:rFonts w:ascii="Lato" w:hAnsi="Lato"/>
                <w:sz w:val="18"/>
                <w:szCs w:val="18"/>
              </w:rPr>
              <w:t>, 30-</w:t>
            </w:r>
            <w:r w:rsidR="000C041C">
              <w:rPr>
                <w:rFonts w:ascii="Lato" w:hAnsi="Lato"/>
                <w:sz w:val="18"/>
                <w:szCs w:val="18"/>
              </w:rPr>
              <w:t>006</w:t>
            </w:r>
            <w:r w:rsidRPr="004929F8">
              <w:rPr>
                <w:rFonts w:ascii="Lato" w:hAnsi="Lato"/>
                <w:sz w:val="18"/>
                <w:szCs w:val="18"/>
              </w:rPr>
              <w:t xml:space="preserve"> Kraków</w:t>
            </w:r>
          </w:p>
          <w:p w14:paraId="503ABDBB" w14:textId="5A76AD87" w:rsidR="0098197D" w:rsidRPr="004929F8" w:rsidRDefault="0098197D" w:rsidP="00B9625B">
            <w:pPr>
              <w:pStyle w:val="Standard"/>
              <w:spacing w:line="240" w:lineRule="auto"/>
              <w:rPr>
                <w:rFonts w:ascii="Lato" w:hAnsi="Lato"/>
                <w:sz w:val="18"/>
                <w:szCs w:val="18"/>
              </w:rPr>
            </w:pPr>
            <w:r w:rsidRPr="004929F8">
              <w:rPr>
                <w:rFonts w:ascii="Lato" w:hAnsi="Lato"/>
                <w:sz w:val="18"/>
                <w:szCs w:val="18"/>
              </w:rPr>
              <w:t>dz</w:t>
            </w:r>
            <w:r w:rsidR="000C041C">
              <w:rPr>
                <w:rFonts w:ascii="Lato" w:hAnsi="Lato"/>
                <w:sz w:val="18"/>
                <w:szCs w:val="18"/>
              </w:rPr>
              <w:t>iałka</w:t>
            </w:r>
            <w:r w:rsidRPr="004929F8">
              <w:rPr>
                <w:rFonts w:ascii="Lato" w:hAnsi="Lato"/>
                <w:sz w:val="18"/>
                <w:szCs w:val="18"/>
              </w:rPr>
              <w:t xml:space="preserve"> </w:t>
            </w:r>
            <w:r w:rsidR="000C041C">
              <w:rPr>
                <w:rFonts w:ascii="Lato" w:hAnsi="Lato"/>
                <w:sz w:val="18"/>
                <w:szCs w:val="18"/>
              </w:rPr>
              <w:t>113</w:t>
            </w:r>
            <w:r w:rsidR="00B10B26">
              <w:rPr>
                <w:rFonts w:ascii="Lato" w:hAnsi="Lato"/>
                <w:sz w:val="18"/>
                <w:szCs w:val="18"/>
              </w:rPr>
              <w:t>, 411, 412</w:t>
            </w:r>
            <w:r w:rsidRPr="004929F8">
              <w:rPr>
                <w:rFonts w:ascii="Lato" w:hAnsi="Lato"/>
                <w:sz w:val="18"/>
                <w:szCs w:val="18"/>
              </w:rPr>
              <w:t xml:space="preserve"> </w:t>
            </w:r>
          </w:p>
          <w:p w14:paraId="788D82C6" w14:textId="77B4CBE9" w:rsidR="0098197D" w:rsidRPr="004929F8" w:rsidRDefault="000C041C" w:rsidP="00B9625B">
            <w:pPr>
              <w:pStyle w:val="Standard"/>
              <w:spacing w:line="240" w:lineRule="auto"/>
              <w:rPr>
                <w:rFonts w:ascii="Lato" w:hAnsi="Lato"/>
                <w:sz w:val="18"/>
                <w:szCs w:val="18"/>
              </w:rPr>
            </w:pPr>
            <w:r>
              <w:rPr>
                <w:rFonts w:ascii="Lato" w:hAnsi="Lato"/>
                <w:sz w:val="18"/>
                <w:szCs w:val="18"/>
              </w:rPr>
              <w:t>jednostka ewidencyjna:</w:t>
            </w:r>
            <w:r w:rsidR="0098197D" w:rsidRPr="004929F8">
              <w:rPr>
                <w:rFonts w:ascii="Lato" w:hAnsi="Lato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Lato" w:hAnsi="Lato"/>
                <w:sz w:val="18"/>
                <w:szCs w:val="18"/>
              </w:rPr>
              <w:t>Krowodrza</w:t>
            </w:r>
            <w:proofErr w:type="spellEnd"/>
          </w:p>
          <w:p w14:paraId="67DEEFF2" w14:textId="0BA5701F" w:rsidR="0098197D" w:rsidRPr="004929F8" w:rsidRDefault="0098197D" w:rsidP="00B9625B">
            <w:pPr>
              <w:pStyle w:val="Standard"/>
              <w:spacing w:line="240" w:lineRule="auto"/>
              <w:rPr>
                <w:rFonts w:ascii="Lato" w:hAnsi="Lato"/>
                <w:sz w:val="18"/>
                <w:szCs w:val="18"/>
              </w:rPr>
            </w:pPr>
            <w:r w:rsidRPr="004929F8">
              <w:rPr>
                <w:rFonts w:ascii="Lato" w:hAnsi="Lato"/>
                <w:sz w:val="18"/>
                <w:szCs w:val="18"/>
              </w:rPr>
              <w:t>obręb</w:t>
            </w:r>
            <w:r w:rsidR="000C041C">
              <w:rPr>
                <w:rFonts w:ascii="Lato" w:hAnsi="Lato"/>
                <w:sz w:val="18"/>
                <w:szCs w:val="18"/>
              </w:rPr>
              <w:t>46</w:t>
            </w:r>
            <w:r w:rsidR="000C041C">
              <w:rPr>
                <w:rFonts w:ascii="Lato" w:hAnsi="Lato"/>
                <w:sz w:val="18"/>
                <w:szCs w:val="18"/>
              </w:rPr>
              <w:br/>
              <w:t xml:space="preserve">Dzielnica V </w:t>
            </w:r>
            <w:proofErr w:type="spellStart"/>
            <w:r w:rsidR="000C041C">
              <w:rPr>
                <w:rFonts w:ascii="Lato" w:hAnsi="Lato"/>
                <w:sz w:val="18"/>
                <w:szCs w:val="18"/>
              </w:rPr>
              <w:t>Krowodrza</w:t>
            </w:r>
            <w:bookmarkEnd w:id="2"/>
            <w:proofErr w:type="spellEnd"/>
          </w:p>
        </w:tc>
      </w:tr>
    </w:tbl>
    <w:p w14:paraId="3F2A46FD" w14:textId="77777777" w:rsidR="0098197D" w:rsidRPr="00E36BB0" w:rsidRDefault="0098197D" w:rsidP="0098197D">
      <w:pPr>
        <w:rPr>
          <w:rFonts w:ascii="Lato" w:hAnsi="Lato"/>
        </w:rPr>
      </w:pPr>
    </w:p>
    <w:tbl>
      <w:tblPr>
        <w:tblW w:w="9606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644"/>
        <w:gridCol w:w="2552"/>
        <w:gridCol w:w="2410"/>
      </w:tblGrid>
      <w:tr w:rsidR="0098197D" w:rsidRPr="00572F1F" w14:paraId="17AE382C" w14:textId="77777777" w:rsidTr="00B9625B">
        <w:trPr>
          <w:trHeight w:val="1436"/>
        </w:trPr>
        <w:tc>
          <w:tcPr>
            <w:tcW w:w="9606" w:type="dxa"/>
            <w:gridSpan w:val="3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3F228C2" w14:textId="77777777" w:rsidR="0098197D" w:rsidRPr="0050133D" w:rsidRDefault="0098197D" w:rsidP="00B9625B">
            <w:pPr>
              <w:pStyle w:val="Standard"/>
              <w:rPr>
                <w:rFonts w:ascii="Lato" w:hAnsi="Lato"/>
                <w:b/>
              </w:rPr>
            </w:pPr>
            <w:r w:rsidRPr="0050133D">
              <w:rPr>
                <w:rFonts w:ascii="Lato" w:hAnsi="Lato"/>
                <w:b/>
              </w:rPr>
              <w:t>INWESTOR</w:t>
            </w:r>
          </w:p>
          <w:p w14:paraId="0C1273F2" w14:textId="77777777" w:rsidR="0098197D" w:rsidRPr="000C041C" w:rsidRDefault="0098197D" w:rsidP="00B9625B">
            <w:pPr>
              <w:pStyle w:val="Standard"/>
              <w:spacing w:line="240" w:lineRule="auto"/>
              <w:rPr>
                <w:rFonts w:ascii="Lato" w:hAnsi="Lato"/>
                <w:bCs/>
                <w:sz w:val="20"/>
                <w:szCs w:val="22"/>
              </w:rPr>
            </w:pPr>
            <w:r w:rsidRPr="000C041C">
              <w:rPr>
                <w:rFonts w:ascii="Lato" w:hAnsi="Lato"/>
                <w:bCs/>
                <w:sz w:val="20"/>
                <w:szCs w:val="22"/>
              </w:rPr>
              <w:t>Gmina Miejska Kraków</w:t>
            </w:r>
          </w:p>
          <w:p w14:paraId="3AF6B9BF" w14:textId="77777777" w:rsidR="0098197D" w:rsidRPr="000C041C" w:rsidRDefault="0098197D" w:rsidP="00B9625B">
            <w:pPr>
              <w:pStyle w:val="Standard"/>
              <w:spacing w:line="240" w:lineRule="auto"/>
              <w:rPr>
                <w:rFonts w:ascii="Lato" w:hAnsi="Lato"/>
                <w:bCs/>
                <w:sz w:val="20"/>
                <w:szCs w:val="22"/>
              </w:rPr>
            </w:pPr>
            <w:r w:rsidRPr="000C041C">
              <w:rPr>
                <w:rFonts w:ascii="Lato" w:hAnsi="Lato"/>
                <w:bCs/>
                <w:sz w:val="20"/>
                <w:szCs w:val="22"/>
              </w:rPr>
              <w:t>Zarząd Zieleni Miejskiej</w:t>
            </w:r>
          </w:p>
          <w:p w14:paraId="26409C05" w14:textId="77777777" w:rsidR="0098197D" w:rsidRPr="00572F1F" w:rsidRDefault="0098197D" w:rsidP="00B9625B">
            <w:pPr>
              <w:pStyle w:val="Standard"/>
              <w:spacing w:line="240" w:lineRule="auto"/>
              <w:rPr>
                <w:rFonts w:ascii="Lato" w:hAnsi="Lato"/>
                <w:bCs/>
              </w:rPr>
            </w:pPr>
            <w:r w:rsidRPr="000C041C">
              <w:rPr>
                <w:rFonts w:ascii="Lato" w:hAnsi="Lato"/>
                <w:bCs/>
                <w:sz w:val="20"/>
                <w:szCs w:val="22"/>
              </w:rPr>
              <w:t>ul. Reymonta 20, 30-059 Kraków</w:t>
            </w:r>
          </w:p>
        </w:tc>
      </w:tr>
      <w:tr w:rsidR="0098197D" w:rsidRPr="00572F1F" w14:paraId="338A5670" w14:textId="77777777" w:rsidTr="00B9625B">
        <w:trPr>
          <w:trHeight w:val="425"/>
        </w:trPr>
        <w:tc>
          <w:tcPr>
            <w:tcW w:w="4644" w:type="dxa"/>
            <w:tcBorders>
              <w:top w:val="single" w:sz="4" w:space="0" w:color="000000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1ADA6FC" w14:textId="77777777" w:rsidR="0098197D" w:rsidRPr="00572F1F" w:rsidRDefault="0098197D" w:rsidP="00B9625B">
            <w:pPr>
              <w:pStyle w:val="Standard"/>
              <w:spacing w:line="240" w:lineRule="auto"/>
              <w:jc w:val="left"/>
              <w:rPr>
                <w:rFonts w:ascii="Lato" w:hAnsi="Lato"/>
                <w:b/>
                <w:sz w:val="24"/>
              </w:rPr>
            </w:pPr>
            <w:r w:rsidRPr="00572F1F">
              <w:rPr>
                <w:rFonts w:ascii="Lato" w:hAnsi="Lato"/>
                <w:b/>
                <w:sz w:val="24"/>
              </w:rPr>
              <w:t>ARCHITEKTURA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EBD176" w14:textId="77777777" w:rsidR="0098197D" w:rsidRPr="000C041C" w:rsidRDefault="0098197D" w:rsidP="00B9625B">
            <w:pPr>
              <w:pStyle w:val="Standard"/>
              <w:spacing w:line="240" w:lineRule="auto"/>
              <w:jc w:val="center"/>
              <w:rPr>
                <w:rFonts w:ascii="Lato" w:hAnsi="Lato"/>
                <w:b/>
                <w:sz w:val="16"/>
                <w:szCs w:val="16"/>
              </w:rPr>
            </w:pPr>
            <w:r w:rsidRPr="000C041C">
              <w:rPr>
                <w:rFonts w:ascii="Lato" w:hAnsi="Lato"/>
                <w:b/>
                <w:sz w:val="16"/>
                <w:szCs w:val="16"/>
              </w:rPr>
              <w:t>NR UPRAWNIEŃ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</w:tcPr>
          <w:p w14:paraId="6ACF7362" w14:textId="77777777" w:rsidR="0098197D" w:rsidRPr="000C041C" w:rsidRDefault="0098197D" w:rsidP="00B9625B">
            <w:pPr>
              <w:pStyle w:val="Standard"/>
              <w:spacing w:line="240" w:lineRule="auto"/>
              <w:jc w:val="center"/>
              <w:rPr>
                <w:rFonts w:ascii="Lato" w:hAnsi="Lato"/>
                <w:b/>
                <w:sz w:val="16"/>
                <w:szCs w:val="16"/>
              </w:rPr>
            </w:pPr>
            <w:r w:rsidRPr="000C041C">
              <w:rPr>
                <w:rFonts w:ascii="Lato" w:hAnsi="Lato"/>
                <w:b/>
                <w:sz w:val="16"/>
                <w:szCs w:val="16"/>
              </w:rPr>
              <w:t>PODPIS</w:t>
            </w:r>
          </w:p>
        </w:tc>
      </w:tr>
      <w:tr w:rsidR="0098197D" w:rsidRPr="00572F1F" w14:paraId="55D89D42" w14:textId="77777777" w:rsidTr="00B9625B">
        <w:trPr>
          <w:trHeight w:val="425"/>
        </w:trPr>
        <w:tc>
          <w:tcPr>
            <w:tcW w:w="4644" w:type="dxa"/>
            <w:tcBorders>
              <w:top w:val="single" w:sz="4" w:space="0" w:color="000000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D22C673" w14:textId="77777777" w:rsidR="0098197D" w:rsidRDefault="0098197D" w:rsidP="00B9625B">
            <w:pPr>
              <w:pStyle w:val="Standard"/>
              <w:spacing w:line="276" w:lineRule="auto"/>
              <w:jc w:val="left"/>
              <w:rPr>
                <w:rFonts w:ascii="Lato" w:hAnsi="Lato"/>
                <w:bCs/>
                <w:sz w:val="16"/>
                <w:szCs w:val="16"/>
              </w:rPr>
            </w:pPr>
          </w:p>
          <w:p w14:paraId="1A2419B9" w14:textId="77777777" w:rsidR="0098197D" w:rsidRPr="000C041C" w:rsidRDefault="0098197D" w:rsidP="00B9625B">
            <w:pPr>
              <w:pStyle w:val="Standard"/>
              <w:spacing w:line="276" w:lineRule="auto"/>
              <w:jc w:val="left"/>
              <w:rPr>
                <w:rFonts w:ascii="Lato" w:hAnsi="Lato"/>
                <w:b/>
                <w:sz w:val="16"/>
                <w:szCs w:val="16"/>
              </w:rPr>
            </w:pPr>
            <w:r w:rsidRPr="000C041C">
              <w:rPr>
                <w:rFonts w:ascii="Lato" w:hAnsi="Lato"/>
                <w:b/>
                <w:sz w:val="16"/>
                <w:szCs w:val="16"/>
              </w:rPr>
              <w:t>PROJEKTANT</w:t>
            </w:r>
          </w:p>
          <w:p w14:paraId="75FB8FEB" w14:textId="77777777" w:rsidR="0098197D" w:rsidRPr="000C041C" w:rsidRDefault="0098197D" w:rsidP="00B9625B">
            <w:pPr>
              <w:pStyle w:val="Standard"/>
              <w:spacing w:line="276" w:lineRule="auto"/>
              <w:jc w:val="left"/>
              <w:rPr>
                <w:rFonts w:ascii="Lato" w:hAnsi="Lato"/>
                <w:b/>
                <w:sz w:val="16"/>
                <w:szCs w:val="16"/>
                <w:shd w:val="clear" w:color="auto" w:fill="FFFFFF"/>
                <w:lang w:eastAsia="pl-PL"/>
              </w:rPr>
            </w:pPr>
            <w:r w:rsidRPr="000C041C">
              <w:rPr>
                <w:rFonts w:ascii="Lato" w:hAnsi="Lato"/>
                <w:b/>
                <w:sz w:val="16"/>
                <w:szCs w:val="16"/>
              </w:rPr>
              <w:t>mgr inż. arch.  Katarzyna Małek</w:t>
            </w:r>
          </w:p>
          <w:p w14:paraId="4ECD0FAC" w14:textId="77777777" w:rsidR="0098197D" w:rsidRPr="00572F1F" w:rsidRDefault="0098197D" w:rsidP="00B9625B">
            <w:pPr>
              <w:pStyle w:val="Standard"/>
              <w:spacing w:line="276" w:lineRule="auto"/>
              <w:jc w:val="left"/>
              <w:rPr>
                <w:rFonts w:ascii="Lato" w:hAnsi="Lato"/>
                <w:bCs/>
                <w:sz w:val="16"/>
                <w:szCs w:val="16"/>
              </w:rPr>
            </w:pPr>
          </w:p>
          <w:p w14:paraId="2BDF2981" w14:textId="77777777" w:rsidR="0098197D" w:rsidRPr="000C041C" w:rsidRDefault="0098197D" w:rsidP="00B9625B">
            <w:pPr>
              <w:pStyle w:val="Standard"/>
              <w:spacing w:line="276" w:lineRule="auto"/>
              <w:jc w:val="left"/>
              <w:rPr>
                <w:rFonts w:ascii="Lato" w:hAnsi="Lato"/>
                <w:b/>
                <w:sz w:val="16"/>
                <w:szCs w:val="16"/>
              </w:rPr>
            </w:pPr>
            <w:r w:rsidRPr="000C041C">
              <w:rPr>
                <w:rFonts w:ascii="Lato" w:hAnsi="Lato"/>
                <w:b/>
                <w:sz w:val="16"/>
                <w:szCs w:val="16"/>
              </w:rPr>
              <w:t>ZESPÓŁ PROJEKTOWY</w:t>
            </w:r>
          </w:p>
          <w:p w14:paraId="04966FAF" w14:textId="77777777" w:rsidR="0098197D" w:rsidRPr="00572F1F" w:rsidRDefault="0098197D" w:rsidP="00B9625B">
            <w:pPr>
              <w:pStyle w:val="Standard"/>
              <w:spacing w:line="276" w:lineRule="auto"/>
              <w:jc w:val="left"/>
              <w:rPr>
                <w:rFonts w:ascii="Lato" w:hAnsi="Lato"/>
                <w:bCs/>
                <w:sz w:val="16"/>
                <w:szCs w:val="16"/>
              </w:rPr>
            </w:pPr>
            <w:r w:rsidRPr="00572F1F">
              <w:rPr>
                <w:rFonts w:ascii="Lato" w:hAnsi="Lato"/>
                <w:bCs/>
                <w:sz w:val="16"/>
                <w:szCs w:val="16"/>
              </w:rPr>
              <w:t>mgr inż. arch.  kraj. Anna Adamczyk-Wiraszka</w:t>
            </w:r>
          </w:p>
          <w:p w14:paraId="1A47303E" w14:textId="77777777" w:rsidR="0098197D" w:rsidRPr="00572F1F" w:rsidRDefault="0098197D" w:rsidP="00B9625B">
            <w:pPr>
              <w:pStyle w:val="Standard"/>
              <w:spacing w:line="276" w:lineRule="auto"/>
              <w:jc w:val="left"/>
              <w:rPr>
                <w:rFonts w:ascii="Lato" w:hAnsi="Lato"/>
                <w:bCs/>
                <w:sz w:val="16"/>
                <w:szCs w:val="16"/>
              </w:rPr>
            </w:pPr>
            <w:r w:rsidRPr="00572F1F">
              <w:rPr>
                <w:rFonts w:ascii="Lato" w:hAnsi="Lato"/>
                <w:bCs/>
                <w:sz w:val="16"/>
                <w:szCs w:val="16"/>
              </w:rPr>
              <w:t>inż. arch. kraj.  Małgorzata Zielińska</w:t>
            </w:r>
          </w:p>
          <w:p w14:paraId="38127FAF" w14:textId="77777777" w:rsidR="0098197D" w:rsidRPr="00572F1F" w:rsidRDefault="0098197D" w:rsidP="00B9625B">
            <w:pPr>
              <w:pStyle w:val="Standard"/>
              <w:spacing w:line="276" w:lineRule="auto"/>
              <w:jc w:val="left"/>
              <w:rPr>
                <w:rFonts w:ascii="Lato" w:hAnsi="Lato"/>
                <w:bCs/>
                <w:sz w:val="16"/>
                <w:szCs w:val="16"/>
              </w:rPr>
            </w:pPr>
            <w:r w:rsidRPr="00572F1F">
              <w:rPr>
                <w:rFonts w:ascii="Lato" w:hAnsi="Lato"/>
                <w:bCs/>
                <w:sz w:val="16"/>
                <w:szCs w:val="16"/>
              </w:rPr>
              <w:t>mgr. inż. arch. kraj. Aleksandra Skóra</w:t>
            </w:r>
          </w:p>
          <w:p w14:paraId="38B92927" w14:textId="77777777" w:rsidR="0098197D" w:rsidRDefault="0098197D" w:rsidP="00B9625B">
            <w:pPr>
              <w:pStyle w:val="Standard"/>
              <w:spacing w:line="240" w:lineRule="auto"/>
              <w:jc w:val="left"/>
              <w:rPr>
                <w:rFonts w:ascii="Lato" w:hAnsi="Lato"/>
                <w:bCs/>
                <w:sz w:val="16"/>
                <w:szCs w:val="16"/>
              </w:rPr>
            </w:pPr>
            <w:r w:rsidRPr="00572F1F">
              <w:rPr>
                <w:rFonts w:ascii="Lato" w:hAnsi="Lato"/>
                <w:bCs/>
                <w:sz w:val="16"/>
                <w:szCs w:val="16"/>
              </w:rPr>
              <w:t xml:space="preserve">mgr inż. arch. kraj. Karolina </w:t>
            </w:r>
            <w:proofErr w:type="spellStart"/>
            <w:r w:rsidRPr="00572F1F">
              <w:rPr>
                <w:rFonts w:ascii="Lato" w:hAnsi="Lato"/>
                <w:bCs/>
                <w:sz w:val="16"/>
                <w:szCs w:val="16"/>
              </w:rPr>
              <w:t>Topa</w:t>
            </w:r>
            <w:proofErr w:type="spellEnd"/>
            <w:r w:rsidRPr="00572F1F">
              <w:rPr>
                <w:rFonts w:ascii="Lato" w:hAnsi="Lato"/>
                <w:bCs/>
                <w:sz w:val="16"/>
                <w:szCs w:val="16"/>
              </w:rPr>
              <w:t xml:space="preserve">   </w:t>
            </w:r>
          </w:p>
          <w:p w14:paraId="326C8912" w14:textId="77777777" w:rsidR="0098197D" w:rsidRPr="00572F1F" w:rsidRDefault="0098197D" w:rsidP="00B9625B">
            <w:pPr>
              <w:pStyle w:val="Standard"/>
              <w:spacing w:line="240" w:lineRule="auto"/>
              <w:jc w:val="left"/>
              <w:rPr>
                <w:rFonts w:ascii="Lato" w:hAnsi="Lato"/>
                <w:bCs/>
                <w:sz w:val="24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D35175" w14:textId="77777777" w:rsidR="0098197D" w:rsidRDefault="0098197D" w:rsidP="00B9625B">
            <w:pPr>
              <w:pStyle w:val="Standard"/>
              <w:spacing w:line="240" w:lineRule="auto"/>
              <w:jc w:val="center"/>
              <w:rPr>
                <w:rFonts w:ascii="Lato" w:hAnsi="Lato"/>
                <w:bCs/>
                <w:sz w:val="16"/>
                <w:szCs w:val="16"/>
                <w:shd w:val="clear" w:color="auto" w:fill="FFFFFF"/>
                <w:lang w:eastAsia="pl-PL"/>
              </w:rPr>
            </w:pPr>
          </w:p>
          <w:p w14:paraId="2DE8A7C8" w14:textId="77777777" w:rsidR="0098197D" w:rsidRPr="000C041C" w:rsidRDefault="0098197D" w:rsidP="00B9625B">
            <w:pPr>
              <w:pStyle w:val="Standard"/>
              <w:spacing w:line="240" w:lineRule="auto"/>
              <w:jc w:val="center"/>
              <w:rPr>
                <w:rFonts w:ascii="Lato" w:hAnsi="Lato"/>
                <w:b/>
                <w:sz w:val="16"/>
                <w:szCs w:val="16"/>
                <w:shd w:val="clear" w:color="auto" w:fill="FFFFFF"/>
                <w:lang w:eastAsia="pl-PL"/>
              </w:rPr>
            </w:pPr>
            <w:r w:rsidRPr="000C041C">
              <w:rPr>
                <w:rFonts w:ascii="Lato" w:hAnsi="Lato"/>
                <w:b/>
                <w:sz w:val="16"/>
                <w:szCs w:val="16"/>
                <w:shd w:val="clear" w:color="auto" w:fill="FFFFFF"/>
                <w:lang w:eastAsia="pl-PL"/>
              </w:rPr>
              <w:t>MPOIA/049/2014</w:t>
            </w:r>
          </w:p>
          <w:p w14:paraId="517978ED" w14:textId="77777777" w:rsidR="0098197D" w:rsidRPr="002755DA" w:rsidRDefault="0098197D" w:rsidP="00B9625B">
            <w:pPr>
              <w:jc w:val="center"/>
              <w:rPr>
                <w:lang w:eastAsia="pl-PL"/>
              </w:rPr>
            </w:pP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</w:tcPr>
          <w:p w14:paraId="3C20EAB3" w14:textId="77777777" w:rsidR="0098197D" w:rsidRPr="00572F1F" w:rsidRDefault="0098197D" w:rsidP="00B9625B">
            <w:pPr>
              <w:pStyle w:val="Standard"/>
              <w:spacing w:line="240" w:lineRule="auto"/>
              <w:jc w:val="center"/>
              <w:rPr>
                <w:rFonts w:ascii="Lato" w:hAnsi="Lato"/>
                <w:bCs/>
                <w:sz w:val="16"/>
                <w:szCs w:val="16"/>
              </w:rPr>
            </w:pPr>
          </w:p>
        </w:tc>
      </w:tr>
      <w:tr w:rsidR="0098197D" w:rsidRPr="00572F1F" w14:paraId="54C781A1" w14:textId="77777777" w:rsidTr="00B9625B">
        <w:trPr>
          <w:trHeight w:val="215"/>
        </w:trPr>
        <w:tc>
          <w:tcPr>
            <w:tcW w:w="4644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DD8B9AE" w14:textId="77777777" w:rsidR="0098197D" w:rsidRPr="00572F1F" w:rsidRDefault="0098197D" w:rsidP="00B9625B">
            <w:pPr>
              <w:pStyle w:val="Standard"/>
              <w:spacing w:line="276" w:lineRule="auto"/>
              <w:jc w:val="left"/>
              <w:rPr>
                <w:rFonts w:ascii="Lato" w:hAnsi="Lato"/>
                <w:bCs/>
                <w:sz w:val="16"/>
                <w:szCs w:val="16"/>
              </w:rPr>
            </w:pPr>
          </w:p>
        </w:tc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</w:tcPr>
          <w:p w14:paraId="6E581097" w14:textId="77777777" w:rsidR="0098197D" w:rsidRPr="00572F1F" w:rsidRDefault="0098197D" w:rsidP="00B9625B">
            <w:pPr>
              <w:pStyle w:val="Standard"/>
              <w:spacing w:line="240" w:lineRule="auto"/>
              <w:jc w:val="center"/>
              <w:rPr>
                <w:rFonts w:ascii="Lato" w:hAnsi="Lato"/>
                <w:bCs/>
                <w:sz w:val="16"/>
                <w:szCs w:val="16"/>
                <w:shd w:val="clear" w:color="auto" w:fill="FFFFFF"/>
                <w:lang w:eastAsia="pl-PL"/>
              </w:rPr>
            </w:pPr>
          </w:p>
        </w:tc>
        <w:tc>
          <w:tcPr>
            <w:tcW w:w="241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</w:tcPr>
          <w:p w14:paraId="43815C87" w14:textId="77777777" w:rsidR="0098197D" w:rsidRPr="00572F1F" w:rsidRDefault="0098197D" w:rsidP="00B9625B">
            <w:pPr>
              <w:pStyle w:val="Standard"/>
              <w:spacing w:line="240" w:lineRule="auto"/>
              <w:rPr>
                <w:rFonts w:ascii="Lato" w:hAnsi="Lato"/>
                <w:bCs/>
              </w:rPr>
            </w:pPr>
          </w:p>
        </w:tc>
      </w:tr>
      <w:tr w:rsidR="0098197D" w:rsidRPr="00572F1F" w14:paraId="4998A5BB" w14:textId="77777777" w:rsidTr="00B9625B">
        <w:trPr>
          <w:trHeight w:val="215"/>
        </w:trPr>
        <w:tc>
          <w:tcPr>
            <w:tcW w:w="4644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3DA6FDB" w14:textId="77777777" w:rsidR="0098197D" w:rsidRPr="00572F1F" w:rsidRDefault="0098197D" w:rsidP="00B9625B">
            <w:pPr>
              <w:pStyle w:val="Standard"/>
              <w:spacing w:line="276" w:lineRule="auto"/>
              <w:jc w:val="left"/>
              <w:rPr>
                <w:rFonts w:ascii="Lato" w:hAnsi="Lato"/>
                <w:bCs/>
                <w:sz w:val="16"/>
                <w:szCs w:val="16"/>
              </w:rPr>
            </w:pPr>
          </w:p>
        </w:tc>
        <w:tc>
          <w:tcPr>
            <w:tcW w:w="2552" w:type="dxa"/>
            <w:tcBorders>
              <w:left w:val="single" w:sz="4" w:space="0" w:color="auto"/>
              <w:right w:val="single" w:sz="4" w:space="0" w:color="auto"/>
            </w:tcBorders>
          </w:tcPr>
          <w:p w14:paraId="1E020777" w14:textId="77777777" w:rsidR="0098197D" w:rsidRPr="00572F1F" w:rsidRDefault="0098197D" w:rsidP="00B9625B">
            <w:pPr>
              <w:pStyle w:val="Standard"/>
              <w:spacing w:line="240" w:lineRule="auto"/>
              <w:jc w:val="center"/>
              <w:rPr>
                <w:rFonts w:ascii="Lato" w:hAnsi="Lato"/>
                <w:bCs/>
                <w:sz w:val="16"/>
                <w:szCs w:val="16"/>
                <w:shd w:val="clear" w:color="auto" w:fill="FFFFFF"/>
                <w:lang w:eastAsia="pl-PL"/>
              </w:rPr>
            </w:pPr>
          </w:p>
        </w:tc>
        <w:tc>
          <w:tcPr>
            <w:tcW w:w="24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</w:tcPr>
          <w:p w14:paraId="4EE53114" w14:textId="77777777" w:rsidR="0098197D" w:rsidRPr="00572F1F" w:rsidRDefault="0098197D" w:rsidP="00B9625B">
            <w:pPr>
              <w:pStyle w:val="Standard"/>
              <w:spacing w:line="240" w:lineRule="auto"/>
              <w:rPr>
                <w:rFonts w:ascii="Lato" w:hAnsi="Lato"/>
                <w:bCs/>
              </w:rPr>
            </w:pPr>
          </w:p>
        </w:tc>
      </w:tr>
      <w:tr w:rsidR="0098197D" w:rsidRPr="00572F1F" w14:paraId="5884A148" w14:textId="77777777" w:rsidTr="00B9625B">
        <w:trPr>
          <w:trHeight w:val="215"/>
        </w:trPr>
        <w:tc>
          <w:tcPr>
            <w:tcW w:w="4644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1ACC22" w14:textId="77777777" w:rsidR="0098197D" w:rsidRPr="00572F1F" w:rsidRDefault="0098197D" w:rsidP="00B9625B">
            <w:pPr>
              <w:pStyle w:val="Standard"/>
              <w:spacing w:line="276" w:lineRule="auto"/>
              <w:jc w:val="left"/>
              <w:rPr>
                <w:rFonts w:ascii="Lato" w:hAnsi="Lato"/>
                <w:bCs/>
                <w:sz w:val="16"/>
                <w:szCs w:val="16"/>
              </w:rPr>
            </w:pPr>
          </w:p>
        </w:tc>
        <w:tc>
          <w:tcPr>
            <w:tcW w:w="255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15D59F" w14:textId="77777777" w:rsidR="0098197D" w:rsidRPr="00572F1F" w:rsidRDefault="0098197D" w:rsidP="000C041C">
            <w:pPr>
              <w:pStyle w:val="Standard"/>
              <w:spacing w:line="240" w:lineRule="auto"/>
              <w:rPr>
                <w:rFonts w:ascii="Lato" w:hAnsi="Lato"/>
                <w:bCs/>
                <w:sz w:val="16"/>
                <w:szCs w:val="16"/>
                <w:shd w:val="clear" w:color="auto" w:fill="FFFFFF"/>
                <w:lang w:eastAsia="pl-PL"/>
              </w:rPr>
            </w:pPr>
          </w:p>
        </w:tc>
        <w:tc>
          <w:tcPr>
            <w:tcW w:w="24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</w:tcPr>
          <w:p w14:paraId="23B1011E" w14:textId="77777777" w:rsidR="0098197D" w:rsidRPr="00572F1F" w:rsidRDefault="0098197D" w:rsidP="00B9625B">
            <w:pPr>
              <w:pStyle w:val="Standard"/>
              <w:spacing w:line="240" w:lineRule="auto"/>
              <w:rPr>
                <w:rFonts w:ascii="Lato" w:hAnsi="Lato"/>
                <w:bCs/>
              </w:rPr>
            </w:pPr>
          </w:p>
        </w:tc>
      </w:tr>
    </w:tbl>
    <w:p w14:paraId="02347E57" w14:textId="77777777" w:rsidR="000C041C" w:rsidRDefault="000C041C" w:rsidP="0098197D">
      <w:pPr>
        <w:pStyle w:val="Standard"/>
        <w:rPr>
          <w:rFonts w:ascii="Lato" w:hAnsi="Lato"/>
        </w:rPr>
      </w:pPr>
    </w:p>
    <w:p w14:paraId="66C80FC4" w14:textId="77777777" w:rsidR="00415F6D" w:rsidRDefault="00415F6D" w:rsidP="0098197D">
      <w:pPr>
        <w:pStyle w:val="Standard"/>
        <w:rPr>
          <w:rFonts w:ascii="Lato" w:hAnsi="Lato"/>
        </w:rPr>
      </w:pPr>
    </w:p>
    <w:p w14:paraId="5AB631F8" w14:textId="77777777" w:rsidR="00415F6D" w:rsidRDefault="00415F6D" w:rsidP="0098197D">
      <w:pPr>
        <w:pStyle w:val="Standard"/>
        <w:rPr>
          <w:rFonts w:ascii="Lato" w:hAnsi="Lato"/>
        </w:rPr>
      </w:pPr>
    </w:p>
    <w:p w14:paraId="217713AA" w14:textId="77777777" w:rsidR="00415F6D" w:rsidRPr="00E36BB0" w:rsidRDefault="00415F6D" w:rsidP="0098197D">
      <w:pPr>
        <w:pStyle w:val="Standard"/>
        <w:rPr>
          <w:rFonts w:ascii="Lato" w:hAnsi="Lato"/>
        </w:rPr>
      </w:pPr>
    </w:p>
    <w:tbl>
      <w:tblPr>
        <w:tblW w:w="9606" w:type="dxa"/>
        <w:tblBorders>
          <w:top w:val="single" w:sz="4" w:space="0" w:color="000000"/>
          <w:bottom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606"/>
      </w:tblGrid>
      <w:tr w:rsidR="0098197D" w:rsidRPr="00E36BB0" w14:paraId="06660D45" w14:textId="77777777" w:rsidTr="00B9625B">
        <w:trPr>
          <w:trHeight w:val="600"/>
        </w:trPr>
        <w:tc>
          <w:tcPr>
            <w:tcW w:w="9606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125E8EF" w14:textId="25294EAA" w:rsidR="0098197D" w:rsidRPr="00E36BB0" w:rsidRDefault="0098197D" w:rsidP="00B9625B">
            <w:pPr>
              <w:pStyle w:val="Standard"/>
              <w:jc w:val="center"/>
              <w:rPr>
                <w:rFonts w:ascii="Lato" w:hAnsi="Lato"/>
              </w:rPr>
            </w:pPr>
            <w:r w:rsidRPr="00E36BB0">
              <w:rPr>
                <w:rFonts w:ascii="Lato" w:hAnsi="Lato"/>
              </w:rPr>
              <w:t xml:space="preserve">Kraków, </w:t>
            </w:r>
            <w:r w:rsidR="00415F6D">
              <w:rPr>
                <w:rFonts w:ascii="Lato" w:hAnsi="Lato"/>
              </w:rPr>
              <w:t>listopad</w:t>
            </w:r>
            <w:r w:rsidRPr="00E36BB0">
              <w:rPr>
                <w:rFonts w:ascii="Lato" w:hAnsi="Lato"/>
              </w:rPr>
              <w:t xml:space="preserve"> 202</w:t>
            </w:r>
            <w:r w:rsidR="000C041C">
              <w:rPr>
                <w:rFonts w:ascii="Lato" w:hAnsi="Lato"/>
              </w:rPr>
              <w:t>3</w:t>
            </w:r>
          </w:p>
        </w:tc>
      </w:tr>
    </w:tbl>
    <w:p w14:paraId="2879B8FB" w14:textId="58B44BB2" w:rsidR="0098197D" w:rsidRDefault="0098197D">
      <w:pPr>
        <w:suppressAutoHyphens w:val="0"/>
        <w:spacing w:line="240" w:lineRule="auto"/>
        <w:rPr>
          <w:rFonts w:ascii="Lato" w:hAnsi="Lato"/>
          <w:b/>
          <w:bCs/>
        </w:rPr>
      </w:pPr>
    </w:p>
    <w:p w14:paraId="5B864DA9" w14:textId="3C8AEE03" w:rsidR="009C42FE" w:rsidRDefault="009C42FE" w:rsidP="0098197D">
      <w:pPr>
        <w:pStyle w:val="Standard"/>
        <w:rPr>
          <w:rFonts w:ascii="Lato" w:hAnsi="Lato"/>
          <w:b/>
          <w:bCs/>
          <w:sz w:val="24"/>
        </w:rPr>
      </w:pPr>
    </w:p>
    <w:p w14:paraId="31FEFBBE" w14:textId="77777777" w:rsidR="0082583B" w:rsidRPr="002755DA" w:rsidRDefault="0082583B" w:rsidP="002755DA">
      <w:pPr>
        <w:pStyle w:val="Spistreci1"/>
        <w:tabs>
          <w:tab w:val="left" w:pos="440"/>
          <w:tab w:val="right" w:leader="dot" w:pos="9628"/>
        </w:tabs>
        <w:rPr>
          <w:rFonts w:ascii="Lato" w:hAnsi="Lato"/>
          <w:noProof/>
          <w:sz w:val="20"/>
          <w:szCs w:val="20"/>
        </w:rPr>
      </w:pPr>
    </w:p>
    <w:p w14:paraId="1FDB7A37" w14:textId="77777777" w:rsidR="00287AC0" w:rsidRPr="009B1A03" w:rsidRDefault="00287AC0" w:rsidP="002755DA">
      <w:pPr>
        <w:pStyle w:val="Spistreci1"/>
        <w:tabs>
          <w:tab w:val="left" w:pos="440"/>
          <w:tab w:val="right" w:leader="dot" w:pos="9628"/>
        </w:tabs>
        <w:rPr>
          <w:rFonts w:ascii="Lato" w:hAnsi="Lato"/>
          <w:noProof/>
          <w:color w:val="FF0000"/>
          <w:sz w:val="20"/>
          <w:szCs w:val="20"/>
        </w:rPr>
        <w:sectPr w:rsidR="00287AC0" w:rsidRPr="009B1A03" w:rsidSect="008960C0">
          <w:headerReference w:type="default" r:id="rId12"/>
          <w:footerReference w:type="default" r:id="rId13"/>
          <w:pgSz w:w="11906" w:h="16838"/>
          <w:pgMar w:top="1417" w:right="1417" w:bottom="1417" w:left="1417" w:header="708" w:footer="708" w:gutter="0"/>
          <w:pgNumType w:start="1"/>
          <w:cols w:space="708"/>
          <w:titlePg/>
          <w:docGrid w:linePitch="326"/>
        </w:sectPr>
      </w:pPr>
      <w:r w:rsidRPr="009B1A03">
        <w:rPr>
          <w:rFonts w:ascii="Lato" w:hAnsi="Lato"/>
          <w:noProof/>
          <w:color w:val="FF0000"/>
          <w:sz w:val="20"/>
          <w:szCs w:val="20"/>
        </w:rPr>
        <w:fldChar w:fldCharType="begin"/>
      </w:r>
    </w:p>
    <w:p w14:paraId="703CAF90" w14:textId="135D105B" w:rsidR="00415F6D" w:rsidRDefault="00287AC0">
      <w:pPr>
        <w:pStyle w:val="Spistreci1"/>
        <w:tabs>
          <w:tab w:val="left" w:pos="440"/>
          <w:tab w:val="right" w:leader="dot" w:pos="9628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:lang w:eastAsia="pl-PL" w:bidi="ar-SA"/>
          <w14:ligatures w14:val="standardContextual"/>
        </w:rPr>
      </w:pPr>
      <w:r w:rsidRPr="009B1A03">
        <w:rPr>
          <w:rFonts w:ascii="Lato" w:hAnsi="Lato"/>
          <w:noProof/>
          <w:color w:val="FF0000"/>
          <w:sz w:val="20"/>
          <w:szCs w:val="20"/>
        </w:rPr>
        <w:instrText xml:space="preserve"> TOC \o "1-9" \l 1-9 </w:instrText>
      </w:r>
      <w:r w:rsidRPr="009B1A03">
        <w:rPr>
          <w:rFonts w:ascii="Lato" w:hAnsi="Lato"/>
          <w:noProof/>
          <w:color w:val="FF0000"/>
          <w:sz w:val="20"/>
          <w:szCs w:val="20"/>
        </w:rPr>
        <w:fldChar w:fldCharType="separate"/>
      </w:r>
      <w:r w:rsidR="00415F6D" w:rsidRPr="00AC3FC3">
        <w:rPr>
          <w:rFonts w:ascii="Lato" w:hAnsi="Lato"/>
          <w:noProof/>
        </w:rPr>
        <w:t>1</w:t>
      </w:r>
      <w:r w:rsidR="00415F6D">
        <w:rPr>
          <w:rFonts w:asciiTheme="minorHAnsi" w:eastAsiaTheme="minorEastAsia" w:hAnsiTheme="minorHAnsi" w:cstheme="minorBidi"/>
          <w:noProof/>
          <w:kern w:val="2"/>
          <w:sz w:val="22"/>
          <w:szCs w:val="22"/>
          <w:lang w:eastAsia="pl-PL" w:bidi="ar-SA"/>
          <w14:ligatures w14:val="standardContextual"/>
        </w:rPr>
        <w:tab/>
      </w:r>
      <w:r w:rsidR="00415F6D" w:rsidRPr="00AC3FC3">
        <w:rPr>
          <w:rFonts w:ascii="Lato" w:hAnsi="Lato"/>
          <w:noProof/>
        </w:rPr>
        <w:t>PRZEDMIOT, CEL I ZAKRES OPRACOWANIA</w:t>
      </w:r>
      <w:r w:rsidR="00415F6D">
        <w:rPr>
          <w:noProof/>
        </w:rPr>
        <w:tab/>
      </w:r>
      <w:r w:rsidR="00415F6D">
        <w:rPr>
          <w:noProof/>
        </w:rPr>
        <w:fldChar w:fldCharType="begin"/>
      </w:r>
      <w:r w:rsidR="00415F6D">
        <w:rPr>
          <w:noProof/>
        </w:rPr>
        <w:instrText xml:space="preserve"> PAGEREF _Toc150870109 \h </w:instrText>
      </w:r>
      <w:r w:rsidR="00415F6D">
        <w:rPr>
          <w:noProof/>
        </w:rPr>
      </w:r>
      <w:r w:rsidR="00415F6D">
        <w:rPr>
          <w:noProof/>
        </w:rPr>
        <w:fldChar w:fldCharType="separate"/>
      </w:r>
      <w:r w:rsidR="00616939">
        <w:rPr>
          <w:noProof/>
        </w:rPr>
        <w:t>3</w:t>
      </w:r>
      <w:r w:rsidR="00415F6D">
        <w:rPr>
          <w:noProof/>
        </w:rPr>
        <w:fldChar w:fldCharType="end"/>
      </w:r>
    </w:p>
    <w:p w14:paraId="63281754" w14:textId="34BA0E8E" w:rsidR="00415F6D" w:rsidRDefault="00415F6D">
      <w:pPr>
        <w:pStyle w:val="Spistreci1"/>
        <w:tabs>
          <w:tab w:val="left" w:pos="440"/>
          <w:tab w:val="right" w:leader="dot" w:pos="9628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:lang w:eastAsia="pl-PL" w:bidi="ar-SA"/>
          <w14:ligatures w14:val="standardContextual"/>
        </w:rPr>
      </w:pPr>
      <w:r w:rsidRPr="00AC3FC3">
        <w:rPr>
          <w:rFonts w:ascii="Lato" w:hAnsi="Lato"/>
          <w:noProof/>
        </w:rPr>
        <w:t>2</w:t>
      </w:r>
      <w:r>
        <w:rPr>
          <w:rFonts w:asciiTheme="minorHAnsi" w:eastAsiaTheme="minorEastAsia" w:hAnsiTheme="minorHAnsi" w:cstheme="minorBidi"/>
          <w:noProof/>
          <w:kern w:val="2"/>
          <w:sz w:val="22"/>
          <w:szCs w:val="22"/>
          <w:lang w:eastAsia="pl-PL" w:bidi="ar-SA"/>
          <w14:ligatures w14:val="standardContextual"/>
        </w:rPr>
        <w:tab/>
      </w:r>
      <w:r w:rsidRPr="00AC3FC3">
        <w:rPr>
          <w:rFonts w:ascii="Lato" w:hAnsi="Lato"/>
          <w:noProof/>
        </w:rPr>
        <w:t>ADRES ZAMIERZENIA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_Toc150870110 \h </w:instrText>
      </w:r>
      <w:r>
        <w:rPr>
          <w:noProof/>
        </w:rPr>
      </w:r>
      <w:r>
        <w:rPr>
          <w:noProof/>
        </w:rPr>
        <w:fldChar w:fldCharType="separate"/>
      </w:r>
      <w:r w:rsidR="00616939">
        <w:rPr>
          <w:noProof/>
        </w:rPr>
        <w:t>3</w:t>
      </w:r>
      <w:r>
        <w:rPr>
          <w:noProof/>
        </w:rPr>
        <w:fldChar w:fldCharType="end"/>
      </w:r>
    </w:p>
    <w:p w14:paraId="1413E0A3" w14:textId="3B3EA8FF" w:rsidR="00415F6D" w:rsidRDefault="00415F6D">
      <w:pPr>
        <w:pStyle w:val="Spistreci1"/>
        <w:tabs>
          <w:tab w:val="left" w:pos="440"/>
          <w:tab w:val="right" w:leader="dot" w:pos="9628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:lang w:eastAsia="pl-PL" w:bidi="ar-SA"/>
          <w14:ligatures w14:val="standardContextual"/>
        </w:rPr>
      </w:pPr>
      <w:r w:rsidRPr="00AC3FC3">
        <w:rPr>
          <w:rFonts w:ascii="Lato" w:hAnsi="Lato"/>
          <w:noProof/>
        </w:rPr>
        <w:t>3</w:t>
      </w:r>
      <w:r>
        <w:rPr>
          <w:rFonts w:asciiTheme="minorHAnsi" w:eastAsiaTheme="minorEastAsia" w:hAnsiTheme="minorHAnsi" w:cstheme="minorBidi"/>
          <w:noProof/>
          <w:kern w:val="2"/>
          <w:sz w:val="22"/>
          <w:szCs w:val="22"/>
          <w:lang w:eastAsia="pl-PL" w:bidi="ar-SA"/>
          <w14:ligatures w14:val="standardContextual"/>
        </w:rPr>
        <w:tab/>
      </w:r>
      <w:r w:rsidRPr="00AC3FC3">
        <w:rPr>
          <w:rFonts w:ascii="Lato" w:hAnsi="Lato"/>
          <w:noProof/>
        </w:rPr>
        <w:t>PODSTAWA OPRACOWANIA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_Toc150870111 \h </w:instrText>
      </w:r>
      <w:r>
        <w:rPr>
          <w:noProof/>
        </w:rPr>
      </w:r>
      <w:r>
        <w:rPr>
          <w:noProof/>
        </w:rPr>
        <w:fldChar w:fldCharType="separate"/>
      </w:r>
      <w:r w:rsidR="00616939">
        <w:rPr>
          <w:noProof/>
        </w:rPr>
        <w:t>3</w:t>
      </w:r>
      <w:r>
        <w:rPr>
          <w:noProof/>
        </w:rPr>
        <w:fldChar w:fldCharType="end"/>
      </w:r>
    </w:p>
    <w:p w14:paraId="599D8F00" w14:textId="2CD32E30" w:rsidR="00415F6D" w:rsidRDefault="00415F6D">
      <w:pPr>
        <w:pStyle w:val="Spistreci1"/>
        <w:tabs>
          <w:tab w:val="left" w:pos="440"/>
          <w:tab w:val="right" w:leader="dot" w:pos="9628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:lang w:eastAsia="pl-PL" w:bidi="ar-SA"/>
          <w14:ligatures w14:val="standardContextual"/>
        </w:rPr>
      </w:pPr>
      <w:r w:rsidRPr="00AC3FC3">
        <w:rPr>
          <w:rFonts w:ascii="Lato" w:hAnsi="Lato"/>
          <w:noProof/>
        </w:rPr>
        <w:t>4</w:t>
      </w:r>
      <w:r>
        <w:rPr>
          <w:rFonts w:asciiTheme="minorHAnsi" w:eastAsiaTheme="minorEastAsia" w:hAnsiTheme="minorHAnsi" w:cstheme="minorBidi"/>
          <w:noProof/>
          <w:kern w:val="2"/>
          <w:sz w:val="22"/>
          <w:szCs w:val="22"/>
          <w:lang w:eastAsia="pl-PL" w:bidi="ar-SA"/>
          <w14:ligatures w14:val="standardContextual"/>
        </w:rPr>
        <w:tab/>
      </w:r>
      <w:r w:rsidRPr="00AC3FC3">
        <w:rPr>
          <w:rFonts w:ascii="Lato" w:hAnsi="Lato"/>
          <w:noProof/>
        </w:rPr>
        <w:t>ISTNIEJĄCY  STAN ZAGOSPODAROWANIA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_Toc150870112 \h </w:instrText>
      </w:r>
      <w:r>
        <w:rPr>
          <w:noProof/>
        </w:rPr>
      </w:r>
      <w:r>
        <w:rPr>
          <w:noProof/>
        </w:rPr>
        <w:fldChar w:fldCharType="separate"/>
      </w:r>
      <w:r w:rsidR="00616939">
        <w:rPr>
          <w:noProof/>
        </w:rPr>
        <w:t>3</w:t>
      </w:r>
      <w:r>
        <w:rPr>
          <w:noProof/>
        </w:rPr>
        <w:fldChar w:fldCharType="end"/>
      </w:r>
    </w:p>
    <w:p w14:paraId="0C83DF46" w14:textId="545CB9C7" w:rsidR="00415F6D" w:rsidRDefault="00415F6D">
      <w:pPr>
        <w:pStyle w:val="Spistreci1"/>
        <w:tabs>
          <w:tab w:val="left" w:pos="440"/>
          <w:tab w:val="right" w:leader="dot" w:pos="9628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:lang w:eastAsia="pl-PL" w:bidi="ar-SA"/>
          <w14:ligatures w14:val="standardContextual"/>
        </w:rPr>
      </w:pPr>
      <w:r w:rsidRPr="00AC3FC3">
        <w:rPr>
          <w:rFonts w:ascii="Lato" w:hAnsi="Lato"/>
          <w:noProof/>
        </w:rPr>
        <w:t>5</w:t>
      </w:r>
      <w:r>
        <w:rPr>
          <w:rFonts w:asciiTheme="minorHAnsi" w:eastAsiaTheme="minorEastAsia" w:hAnsiTheme="minorHAnsi" w:cstheme="minorBidi"/>
          <w:noProof/>
          <w:kern w:val="2"/>
          <w:sz w:val="22"/>
          <w:szCs w:val="22"/>
          <w:lang w:eastAsia="pl-PL" w:bidi="ar-SA"/>
          <w14:ligatures w14:val="standardContextual"/>
        </w:rPr>
        <w:tab/>
      </w:r>
      <w:r w:rsidRPr="00AC3FC3">
        <w:rPr>
          <w:rFonts w:ascii="Lato" w:hAnsi="Lato"/>
          <w:noProof/>
        </w:rPr>
        <w:t>PROJEKTOWANE ZAGOSPODAROWANIE TERENU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_Toc150870113 \h </w:instrText>
      </w:r>
      <w:r>
        <w:rPr>
          <w:noProof/>
        </w:rPr>
      </w:r>
      <w:r>
        <w:rPr>
          <w:noProof/>
        </w:rPr>
        <w:fldChar w:fldCharType="separate"/>
      </w:r>
      <w:r w:rsidR="00616939">
        <w:rPr>
          <w:noProof/>
        </w:rPr>
        <w:t>4</w:t>
      </w:r>
      <w:r>
        <w:rPr>
          <w:noProof/>
        </w:rPr>
        <w:fldChar w:fldCharType="end"/>
      </w:r>
    </w:p>
    <w:p w14:paraId="3A1945F7" w14:textId="0B313C59" w:rsidR="00415F6D" w:rsidRDefault="00415F6D">
      <w:pPr>
        <w:pStyle w:val="Spistreci2"/>
        <w:tabs>
          <w:tab w:val="left" w:pos="880"/>
          <w:tab w:val="right" w:leader="dot" w:pos="9628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:lang w:eastAsia="pl-PL" w:bidi="ar-SA"/>
          <w14:ligatures w14:val="standardContextual"/>
        </w:rPr>
      </w:pPr>
      <w:r w:rsidRPr="00AC3FC3">
        <w:rPr>
          <w:rFonts w:ascii="Lato" w:hAnsi="Lato"/>
          <w:noProof/>
        </w:rPr>
        <w:t>5.1</w:t>
      </w:r>
      <w:r>
        <w:rPr>
          <w:rFonts w:asciiTheme="minorHAnsi" w:eastAsiaTheme="minorEastAsia" w:hAnsiTheme="minorHAnsi" w:cstheme="minorBidi"/>
          <w:noProof/>
          <w:kern w:val="2"/>
          <w:sz w:val="22"/>
          <w:szCs w:val="22"/>
          <w:lang w:eastAsia="pl-PL" w:bidi="ar-SA"/>
          <w14:ligatures w14:val="standardContextual"/>
        </w:rPr>
        <w:tab/>
      </w:r>
      <w:r w:rsidRPr="00AC3FC3">
        <w:rPr>
          <w:rFonts w:ascii="Lato" w:hAnsi="Lato"/>
          <w:noProof/>
        </w:rPr>
        <w:t>INFORMACJE OGÓLNE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_Toc150870114 \h </w:instrText>
      </w:r>
      <w:r>
        <w:rPr>
          <w:noProof/>
        </w:rPr>
      </w:r>
      <w:r>
        <w:rPr>
          <w:noProof/>
        </w:rPr>
        <w:fldChar w:fldCharType="separate"/>
      </w:r>
      <w:r w:rsidR="00616939">
        <w:rPr>
          <w:noProof/>
        </w:rPr>
        <w:t>4</w:t>
      </w:r>
      <w:r>
        <w:rPr>
          <w:noProof/>
        </w:rPr>
        <w:fldChar w:fldCharType="end"/>
      </w:r>
    </w:p>
    <w:p w14:paraId="769DDDC8" w14:textId="3B04942E" w:rsidR="00415F6D" w:rsidRDefault="00415F6D">
      <w:pPr>
        <w:pStyle w:val="Spistreci2"/>
        <w:tabs>
          <w:tab w:val="left" w:pos="880"/>
          <w:tab w:val="right" w:leader="dot" w:pos="9628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:lang w:eastAsia="pl-PL" w:bidi="ar-SA"/>
          <w14:ligatures w14:val="standardContextual"/>
        </w:rPr>
      </w:pPr>
      <w:r w:rsidRPr="00AC3FC3">
        <w:rPr>
          <w:rFonts w:ascii="Lato" w:hAnsi="Lato"/>
          <w:noProof/>
        </w:rPr>
        <w:t>5.2</w:t>
      </w:r>
      <w:r>
        <w:rPr>
          <w:rFonts w:asciiTheme="minorHAnsi" w:eastAsiaTheme="minorEastAsia" w:hAnsiTheme="minorHAnsi" w:cstheme="minorBidi"/>
          <w:noProof/>
          <w:kern w:val="2"/>
          <w:sz w:val="22"/>
          <w:szCs w:val="22"/>
          <w:lang w:eastAsia="pl-PL" w:bidi="ar-SA"/>
          <w14:ligatures w14:val="standardContextual"/>
        </w:rPr>
        <w:tab/>
      </w:r>
      <w:r w:rsidRPr="00AC3FC3">
        <w:rPr>
          <w:rFonts w:ascii="Lato" w:hAnsi="Lato"/>
          <w:noProof/>
        </w:rPr>
        <w:t>PROJEKTOWANE NAWIERZCHNIE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_Toc150870115 \h </w:instrText>
      </w:r>
      <w:r>
        <w:rPr>
          <w:noProof/>
        </w:rPr>
      </w:r>
      <w:r>
        <w:rPr>
          <w:noProof/>
        </w:rPr>
        <w:fldChar w:fldCharType="separate"/>
      </w:r>
      <w:r w:rsidR="00616939">
        <w:rPr>
          <w:noProof/>
        </w:rPr>
        <w:t>5</w:t>
      </w:r>
      <w:r>
        <w:rPr>
          <w:noProof/>
        </w:rPr>
        <w:fldChar w:fldCharType="end"/>
      </w:r>
    </w:p>
    <w:p w14:paraId="215245AF" w14:textId="7F985858" w:rsidR="00415F6D" w:rsidRDefault="00415F6D">
      <w:pPr>
        <w:pStyle w:val="Spistreci2"/>
        <w:tabs>
          <w:tab w:val="left" w:pos="880"/>
          <w:tab w:val="right" w:leader="dot" w:pos="9628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:lang w:eastAsia="pl-PL" w:bidi="ar-SA"/>
          <w14:ligatures w14:val="standardContextual"/>
        </w:rPr>
      </w:pPr>
      <w:r w:rsidRPr="00AC3FC3">
        <w:rPr>
          <w:rFonts w:ascii="Lato" w:hAnsi="Lato"/>
          <w:noProof/>
        </w:rPr>
        <w:t>5.3</w:t>
      </w:r>
      <w:r>
        <w:rPr>
          <w:rFonts w:asciiTheme="minorHAnsi" w:eastAsiaTheme="minorEastAsia" w:hAnsiTheme="minorHAnsi" w:cstheme="minorBidi"/>
          <w:noProof/>
          <w:kern w:val="2"/>
          <w:sz w:val="22"/>
          <w:szCs w:val="22"/>
          <w:lang w:eastAsia="pl-PL" w:bidi="ar-SA"/>
          <w14:ligatures w14:val="standardContextual"/>
        </w:rPr>
        <w:tab/>
      </w:r>
      <w:r w:rsidRPr="00AC3FC3">
        <w:rPr>
          <w:rFonts w:ascii="Lato" w:hAnsi="Lato"/>
          <w:noProof/>
        </w:rPr>
        <w:t>PROJEKTOWANE OBIEKTY MAŁEJ ARCHITEKTURY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_Toc150870116 \h </w:instrText>
      </w:r>
      <w:r>
        <w:rPr>
          <w:noProof/>
        </w:rPr>
      </w:r>
      <w:r>
        <w:rPr>
          <w:noProof/>
        </w:rPr>
        <w:fldChar w:fldCharType="separate"/>
      </w:r>
      <w:r w:rsidR="00616939">
        <w:rPr>
          <w:noProof/>
        </w:rPr>
        <w:t>6</w:t>
      </w:r>
      <w:r>
        <w:rPr>
          <w:noProof/>
        </w:rPr>
        <w:fldChar w:fldCharType="end"/>
      </w:r>
    </w:p>
    <w:p w14:paraId="6C480025" w14:textId="26C4AC4D" w:rsidR="00415F6D" w:rsidRDefault="00415F6D">
      <w:pPr>
        <w:pStyle w:val="Spistreci1"/>
        <w:tabs>
          <w:tab w:val="left" w:pos="440"/>
          <w:tab w:val="right" w:leader="dot" w:pos="9628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:lang w:eastAsia="pl-PL" w:bidi="ar-SA"/>
          <w14:ligatures w14:val="standardContextual"/>
        </w:rPr>
      </w:pPr>
      <w:r w:rsidRPr="00AC3FC3">
        <w:rPr>
          <w:rFonts w:ascii="Lato" w:hAnsi="Lato"/>
          <w:noProof/>
        </w:rPr>
        <w:t>6</w:t>
      </w:r>
      <w:r>
        <w:rPr>
          <w:rFonts w:asciiTheme="minorHAnsi" w:eastAsiaTheme="minorEastAsia" w:hAnsiTheme="minorHAnsi" w:cstheme="minorBidi"/>
          <w:noProof/>
          <w:kern w:val="2"/>
          <w:sz w:val="22"/>
          <w:szCs w:val="22"/>
          <w:lang w:eastAsia="pl-PL" w:bidi="ar-SA"/>
          <w14:ligatures w14:val="standardContextual"/>
        </w:rPr>
        <w:tab/>
      </w:r>
      <w:r w:rsidRPr="00AC3FC3">
        <w:rPr>
          <w:rFonts w:ascii="Lato" w:hAnsi="Lato"/>
          <w:noProof/>
        </w:rPr>
        <w:t>OCHRONA ZABYTKÓW I DÓBR KULTURY WSPÓŁECZESNEJ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_Toc150870117 \h </w:instrText>
      </w:r>
      <w:r>
        <w:rPr>
          <w:noProof/>
        </w:rPr>
      </w:r>
      <w:r>
        <w:rPr>
          <w:noProof/>
        </w:rPr>
        <w:fldChar w:fldCharType="separate"/>
      </w:r>
      <w:r w:rsidR="00616939">
        <w:rPr>
          <w:noProof/>
        </w:rPr>
        <w:t>7</w:t>
      </w:r>
      <w:r>
        <w:rPr>
          <w:noProof/>
        </w:rPr>
        <w:fldChar w:fldCharType="end"/>
      </w:r>
    </w:p>
    <w:p w14:paraId="213A86C7" w14:textId="0729F6DF" w:rsidR="00415F6D" w:rsidRDefault="00415F6D">
      <w:pPr>
        <w:pStyle w:val="Spistreci1"/>
        <w:tabs>
          <w:tab w:val="left" w:pos="440"/>
          <w:tab w:val="right" w:leader="dot" w:pos="9628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:lang w:eastAsia="pl-PL" w:bidi="ar-SA"/>
          <w14:ligatures w14:val="standardContextual"/>
        </w:rPr>
      </w:pPr>
      <w:r w:rsidRPr="00AC3FC3">
        <w:rPr>
          <w:rFonts w:ascii="Lato" w:hAnsi="Lato"/>
          <w:noProof/>
        </w:rPr>
        <w:t>7</w:t>
      </w:r>
      <w:r>
        <w:rPr>
          <w:rFonts w:asciiTheme="minorHAnsi" w:eastAsiaTheme="minorEastAsia" w:hAnsiTheme="minorHAnsi" w:cstheme="minorBidi"/>
          <w:noProof/>
          <w:kern w:val="2"/>
          <w:sz w:val="22"/>
          <w:szCs w:val="22"/>
          <w:lang w:eastAsia="pl-PL" w:bidi="ar-SA"/>
          <w14:ligatures w14:val="standardContextual"/>
        </w:rPr>
        <w:tab/>
      </w:r>
      <w:r w:rsidRPr="00AC3FC3">
        <w:rPr>
          <w:rFonts w:ascii="Lato" w:hAnsi="Lato"/>
          <w:noProof/>
        </w:rPr>
        <w:t>WARUNKI GÓRNICZE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_Toc150870118 \h </w:instrText>
      </w:r>
      <w:r>
        <w:rPr>
          <w:noProof/>
        </w:rPr>
      </w:r>
      <w:r>
        <w:rPr>
          <w:noProof/>
        </w:rPr>
        <w:fldChar w:fldCharType="separate"/>
      </w:r>
      <w:r w:rsidR="00616939">
        <w:rPr>
          <w:noProof/>
        </w:rPr>
        <w:t>7</w:t>
      </w:r>
      <w:r>
        <w:rPr>
          <w:noProof/>
        </w:rPr>
        <w:fldChar w:fldCharType="end"/>
      </w:r>
    </w:p>
    <w:p w14:paraId="5D51332B" w14:textId="76AB472D" w:rsidR="00415F6D" w:rsidRDefault="00415F6D">
      <w:pPr>
        <w:pStyle w:val="Spistreci1"/>
        <w:tabs>
          <w:tab w:val="left" w:pos="440"/>
          <w:tab w:val="right" w:leader="dot" w:pos="9628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:lang w:eastAsia="pl-PL" w:bidi="ar-SA"/>
          <w14:ligatures w14:val="standardContextual"/>
        </w:rPr>
      </w:pPr>
      <w:r w:rsidRPr="00AC3FC3">
        <w:rPr>
          <w:rFonts w:ascii="Lato" w:hAnsi="Lato"/>
          <w:noProof/>
        </w:rPr>
        <w:t>8</w:t>
      </w:r>
      <w:r>
        <w:rPr>
          <w:rFonts w:asciiTheme="minorHAnsi" w:eastAsiaTheme="minorEastAsia" w:hAnsiTheme="minorHAnsi" w:cstheme="minorBidi"/>
          <w:noProof/>
          <w:kern w:val="2"/>
          <w:sz w:val="22"/>
          <w:szCs w:val="22"/>
          <w:lang w:eastAsia="pl-PL" w:bidi="ar-SA"/>
          <w14:ligatures w14:val="standardContextual"/>
        </w:rPr>
        <w:tab/>
      </w:r>
      <w:r w:rsidRPr="00AC3FC3">
        <w:rPr>
          <w:rFonts w:ascii="Lato" w:hAnsi="Lato"/>
          <w:noProof/>
        </w:rPr>
        <w:t>INFORMACJE I DANE O CHARAKTERZE I CECHACH ISTNIEJĄCYCH I PRZEWIDYWANYCH ZAGROŻEŃ DLA ŚRODOWISKA ORAZ HIGIENY I ZDROWIA UŻYTKOWNIKÓW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_Toc150870119 \h </w:instrText>
      </w:r>
      <w:r>
        <w:rPr>
          <w:noProof/>
        </w:rPr>
      </w:r>
      <w:r>
        <w:rPr>
          <w:noProof/>
        </w:rPr>
        <w:fldChar w:fldCharType="separate"/>
      </w:r>
      <w:r w:rsidR="00616939">
        <w:rPr>
          <w:noProof/>
        </w:rPr>
        <w:t>7</w:t>
      </w:r>
      <w:r>
        <w:rPr>
          <w:noProof/>
        </w:rPr>
        <w:fldChar w:fldCharType="end"/>
      </w:r>
    </w:p>
    <w:p w14:paraId="0F24DF47" w14:textId="76AD0BE2" w:rsidR="00415F6D" w:rsidRDefault="00415F6D">
      <w:pPr>
        <w:pStyle w:val="Spistreci1"/>
        <w:tabs>
          <w:tab w:val="left" w:pos="440"/>
          <w:tab w:val="right" w:leader="dot" w:pos="9628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:lang w:eastAsia="pl-PL" w:bidi="ar-SA"/>
          <w14:ligatures w14:val="standardContextual"/>
        </w:rPr>
      </w:pPr>
      <w:r w:rsidRPr="00AC3FC3">
        <w:rPr>
          <w:rFonts w:ascii="Lato" w:hAnsi="Lato"/>
          <w:noProof/>
        </w:rPr>
        <w:t>9</w:t>
      </w:r>
      <w:r>
        <w:rPr>
          <w:rFonts w:asciiTheme="minorHAnsi" w:eastAsiaTheme="minorEastAsia" w:hAnsiTheme="minorHAnsi" w:cstheme="minorBidi"/>
          <w:noProof/>
          <w:kern w:val="2"/>
          <w:sz w:val="22"/>
          <w:szCs w:val="22"/>
          <w:lang w:eastAsia="pl-PL" w:bidi="ar-SA"/>
          <w14:ligatures w14:val="standardContextual"/>
        </w:rPr>
        <w:tab/>
      </w:r>
      <w:r w:rsidRPr="00AC3FC3">
        <w:rPr>
          <w:rFonts w:ascii="Lato" w:hAnsi="Lato"/>
          <w:noProof/>
        </w:rPr>
        <w:t>ZGODNOŚĆ Z MIEJSCOWYM PLANEM ZAGOSPODAROWANIA TERENU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_Toc150870120 \h </w:instrText>
      </w:r>
      <w:r>
        <w:rPr>
          <w:noProof/>
        </w:rPr>
      </w:r>
      <w:r>
        <w:rPr>
          <w:noProof/>
        </w:rPr>
        <w:fldChar w:fldCharType="separate"/>
      </w:r>
      <w:r w:rsidR="00616939">
        <w:rPr>
          <w:noProof/>
        </w:rPr>
        <w:t>8</w:t>
      </w:r>
      <w:r>
        <w:rPr>
          <w:noProof/>
        </w:rPr>
        <w:fldChar w:fldCharType="end"/>
      </w:r>
    </w:p>
    <w:p w14:paraId="5C22030A" w14:textId="1496546D" w:rsidR="00287AC0" w:rsidRPr="009B1A03" w:rsidRDefault="00287AC0" w:rsidP="002755DA">
      <w:pPr>
        <w:pStyle w:val="Spistreci1"/>
        <w:tabs>
          <w:tab w:val="left" w:pos="440"/>
          <w:tab w:val="right" w:leader="dot" w:pos="9628"/>
        </w:tabs>
        <w:rPr>
          <w:rFonts w:ascii="Lato" w:hAnsi="Lato"/>
          <w:color w:val="FF0000"/>
          <w:sz w:val="20"/>
          <w:szCs w:val="20"/>
        </w:rPr>
      </w:pPr>
      <w:r w:rsidRPr="009B1A03">
        <w:rPr>
          <w:rFonts w:ascii="Lato" w:hAnsi="Lato"/>
          <w:noProof/>
          <w:color w:val="FF0000"/>
          <w:sz w:val="20"/>
          <w:szCs w:val="20"/>
        </w:rPr>
        <w:fldChar w:fldCharType="end"/>
      </w:r>
    </w:p>
    <w:p w14:paraId="788581C7" w14:textId="77777777" w:rsidR="0082583B" w:rsidRPr="009B1A03" w:rsidRDefault="0082583B" w:rsidP="008960C0">
      <w:pPr>
        <w:pStyle w:val="Standard"/>
        <w:tabs>
          <w:tab w:val="left" w:pos="5846"/>
        </w:tabs>
        <w:ind w:left="1080"/>
        <w:jc w:val="left"/>
        <w:rPr>
          <w:rFonts w:ascii="Lato" w:hAnsi="Lato"/>
          <w:b/>
          <w:bCs/>
          <w:color w:val="FF0000"/>
          <w:sz w:val="24"/>
        </w:rPr>
      </w:pPr>
    </w:p>
    <w:p w14:paraId="43CFB98F" w14:textId="77777777" w:rsidR="0082583B" w:rsidRPr="009B1A03" w:rsidRDefault="0082583B" w:rsidP="008960C0">
      <w:pPr>
        <w:pStyle w:val="Standard"/>
        <w:tabs>
          <w:tab w:val="left" w:pos="5846"/>
        </w:tabs>
        <w:ind w:left="1080"/>
        <w:jc w:val="left"/>
        <w:rPr>
          <w:rFonts w:ascii="Lato" w:hAnsi="Lato"/>
          <w:b/>
          <w:bCs/>
          <w:color w:val="FF0000"/>
          <w:sz w:val="24"/>
        </w:rPr>
      </w:pPr>
    </w:p>
    <w:p w14:paraId="2C18971A" w14:textId="77777777" w:rsidR="0082583B" w:rsidRPr="009B1A03" w:rsidRDefault="0082583B" w:rsidP="008960C0">
      <w:pPr>
        <w:pStyle w:val="Standard"/>
        <w:tabs>
          <w:tab w:val="left" w:pos="5846"/>
        </w:tabs>
        <w:ind w:left="1080"/>
        <w:jc w:val="left"/>
        <w:rPr>
          <w:rFonts w:ascii="Lato" w:hAnsi="Lato"/>
          <w:b/>
          <w:bCs/>
          <w:color w:val="FF0000"/>
          <w:sz w:val="24"/>
        </w:rPr>
      </w:pPr>
    </w:p>
    <w:p w14:paraId="5A3CEC1E" w14:textId="77777777" w:rsidR="0082583B" w:rsidRPr="009B1A03" w:rsidRDefault="0082583B" w:rsidP="008960C0">
      <w:pPr>
        <w:pStyle w:val="Standard"/>
        <w:tabs>
          <w:tab w:val="left" w:pos="5846"/>
        </w:tabs>
        <w:ind w:left="1080"/>
        <w:jc w:val="left"/>
        <w:rPr>
          <w:rFonts w:ascii="Lato" w:hAnsi="Lato"/>
          <w:b/>
          <w:bCs/>
          <w:color w:val="FF0000"/>
          <w:sz w:val="24"/>
        </w:rPr>
      </w:pPr>
    </w:p>
    <w:p w14:paraId="6ACB5183" w14:textId="77777777" w:rsidR="0082583B" w:rsidRDefault="0082583B" w:rsidP="008960C0">
      <w:pPr>
        <w:pStyle w:val="Standard"/>
        <w:tabs>
          <w:tab w:val="left" w:pos="5846"/>
        </w:tabs>
        <w:ind w:left="1080"/>
        <w:jc w:val="left"/>
        <w:rPr>
          <w:rFonts w:ascii="Lato" w:hAnsi="Lato"/>
          <w:b/>
          <w:bCs/>
          <w:sz w:val="24"/>
        </w:rPr>
      </w:pPr>
    </w:p>
    <w:p w14:paraId="052152DF" w14:textId="77777777" w:rsidR="00415F6D" w:rsidRDefault="00415F6D" w:rsidP="008960C0">
      <w:pPr>
        <w:pStyle w:val="Standard"/>
        <w:tabs>
          <w:tab w:val="left" w:pos="5846"/>
        </w:tabs>
        <w:ind w:left="1080"/>
        <w:jc w:val="left"/>
        <w:rPr>
          <w:rFonts w:ascii="Lato" w:hAnsi="Lato"/>
          <w:b/>
          <w:bCs/>
          <w:sz w:val="24"/>
        </w:rPr>
      </w:pPr>
    </w:p>
    <w:p w14:paraId="22C2ACAE" w14:textId="77777777" w:rsidR="00415F6D" w:rsidRDefault="00415F6D" w:rsidP="008960C0">
      <w:pPr>
        <w:pStyle w:val="Standard"/>
        <w:tabs>
          <w:tab w:val="left" w:pos="5846"/>
        </w:tabs>
        <w:ind w:left="1080"/>
        <w:jc w:val="left"/>
        <w:rPr>
          <w:rFonts w:ascii="Lato" w:hAnsi="Lato"/>
          <w:b/>
          <w:bCs/>
          <w:sz w:val="24"/>
        </w:rPr>
      </w:pPr>
    </w:p>
    <w:p w14:paraId="117ECB39" w14:textId="77777777" w:rsidR="00415F6D" w:rsidRDefault="00415F6D" w:rsidP="008960C0">
      <w:pPr>
        <w:pStyle w:val="Standard"/>
        <w:tabs>
          <w:tab w:val="left" w:pos="5846"/>
        </w:tabs>
        <w:ind w:left="1080"/>
        <w:jc w:val="left"/>
        <w:rPr>
          <w:rFonts w:ascii="Lato" w:hAnsi="Lato"/>
          <w:b/>
          <w:bCs/>
          <w:sz w:val="24"/>
        </w:rPr>
      </w:pPr>
    </w:p>
    <w:p w14:paraId="6A3FF9A5" w14:textId="77777777" w:rsidR="00415F6D" w:rsidRDefault="00415F6D" w:rsidP="008960C0">
      <w:pPr>
        <w:pStyle w:val="Standard"/>
        <w:tabs>
          <w:tab w:val="left" w:pos="5846"/>
        </w:tabs>
        <w:ind w:left="1080"/>
        <w:jc w:val="left"/>
        <w:rPr>
          <w:rFonts w:ascii="Lato" w:hAnsi="Lato"/>
          <w:b/>
          <w:bCs/>
          <w:sz w:val="24"/>
        </w:rPr>
      </w:pPr>
    </w:p>
    <w:p w14:paraId="7BC0BAA8" w14:textId="77777777" w:rsidR="00415F6D" w:rsidRDefault="00415F6D" w:rsidP="008960C0">
      <w:pPr>
        <w:pStyle w:val="Standard"/>
        <w:tabs>
          <w:tab w:val="left" w:pos="5846"/>
        </w:tabs>
        <w:ind w:left="1080"/>
        <w:jc w:val="left"/>
        <w:rPr>
          <w:rFonts w:ascii="Lato" w:hAnsi="Lato"/>
          <w:b/>
          <w:bCs/>
          <w:sz w:val="24"/>
        </w:rPr>
      </w:pPr>
    </w:p>
    <w:p w14:paraId="5E2BFC9C" w14:textId="77777777" w:rsidR="00415F6D" w:rsidRDefault="00415F6D" w:rsidP="008960C0">
      <w:pPr>
        <w:pStyle w:val="Standard"/>
        <w:tabs>
          <w:tab w:val="left" w:pos="5846"/>
        </w:tabs>
        <w:ind w:left="1080"/>
        <w:jc w:val="left"/>
        <w:rPr>
          <w:rFonts w:ascii="Lato" w:hAnsi="Lato"/>
          <w:b/>
          <w:bCs/>
          <w:sz w:val="24"/>
        </w:rPr>
      </w:pPr>
    </w:p>
    <w:p w14:paraId="3E4377EE" w14:textId="0C338C38" w:rsidR="00102CCA" w:rsidRPr="009C42FE" w:rsidRDefault="00102CCA" w:rsidP="0098197D">
      <w:pPr>
        <w:pStyle w:val="Standard"/>
        <w:tabs>
          <w:tab w:val="left" w:pos="5846"/>
        </w:tabs>
        <w:jc w:val="left"/>
        <w:rPr>
          <w:rFonts w:ascii="Lato" w:hAnsi="Lato"/>
          <w:b/>
          <w:bCs/>
          <w:sz w:val="24"/>
        </w:rPr>
      </w:pPr>
    </w:p>
    <w:p w14:paraId="5FF8CEDC" w14:textId="4ED5602A" w:rsidR="003E4106" w:rsidRPr="00CC32A8" w:rsidRDefault="007D435F" w:rsidP="00AC3267">
      <w:pPr>
        <w:pStyle w:val="Nagwek1"/>
        <w:rPr>
          <w:rFonts w:ascii="Lato" w:hAnsi="Lato"/>
        </w:rPr>
      </w:pPr>
      <w:bookmarkStart w:id="3" w:name="_Toc150870109"/>
      <w:r w:rsidRPr="00CC32A8">
        <w:rPr>
          <w:rFonts w:ascii="Lato" w:hAnsi="Lato"/>
        </w:rPr>
        <w:lastRenderedPageBreak/>
        <w:t>PRZEDMIOT, CEL I ZAKRES OPRACOW</w:t>
      </w:r>
      <w:r w:rsidR="00E36BB0" w:rsidRPr="00CC32A8">
        <w:rPr>
          <w:rFonts w:ascii="Lato" w:hAnsi="Lato"/>
        </w:rPr>
        <w:t>A</w:t>
      </w:r>
      <w:r w:rsidRPr="00CC32A8">
        <w:rPr>
          <w:rFonts w:ascii="Lato" w:hAnsi="Lato"/>
        </w:rPr>
        <w:t>NIA</w:t>
      </w:r>
      <w:bookmarkEnd w:id="0"/>
      <w:bookmarkEnd w:id="3"/>
    </w:p>
    <w:p w14:paraId="6724B9BE" w14:textId="79A21877" w:rsidR="00A5733C" w:rsidRPr="000C041C" w:rsidRDefault="007D435F" w:rsidP="00AC3267">
      <w:pPr>
        <w:pStyle w:val="NormalnyWeb"/>
        <w:spacing w:after="0" w:line="360" w:lineRule="auto"/>
        <w:ind w:firstLine="431"/>
        <w:jc w:val="both"/>
        <w:rPr>
          <w:rFonts w:ascii="Lato" w:hAnsi="Lato"/>
          <w:color w:val="FF0000"/>
          <w:sz w:val="21"/>
          <w:szCs w:val="21"/>
        </w:rPr>
      </w:pPr>
      <w:r w:rsidRPr="008268C0">
        <w:rPr>
          <w:rFonts w:ascii="Lato" w:hAnsi="Lato"/>
          <w:sz w:val="21"/>
          <w:szCs w:val="21"/>
        </w:rPr>
        <w:t>Przedmiotem opracowania jest</w:t>
      </w:r>
      <w:r w:rsidR="0074546A" w:rsidRPr="008268C0">
        <w:rPr>
          <w:rFonts w:ascii="Lato" w:hAnsi="Lato"/>
          <w:sz w:val="21"/>
          <w:szCs w:val="21"/>
        </w:rPr>
        <w:t xml:space="preserve"> </w:t>
      </w:r>
      <w:r w:rsidR="00DC0A43" w:rsidRPr="008268C0">
        <w:rPr>
          <w:rFonts w:ascii="Lato" w:hAnsi="Lato"/>
          <w:sz w:val="21"/>
          <w:szCs w:val="21"/>
        </w:rPr>
        <w:t xml:space="preserve"> budowa obiektów małej architektury</w:t>
      </w:r>
      <w:r w:rsidR="00B61BAA" w:rsidRPr="008268C0">
        <w:rPr>
          <w:rFonts w:ascii="Lato" w:hAnsi="Lato"/>
          <w:sz w:val="21"/>
          <w:szCs w:val="21"/>
        </w:rPr>
        <w:t xml:space="preserve"> w miejscu publicznym</w:t>
      </w:r>
      <w:r w:rsidR="00AF27A1" w:rsidRPr="008268C0">
        <w:rPr>
          <w:rFonts w:ascii="Lato" w:hAnsi="Lato"/>
          <w:sz w:val="21"/>
          <w:szCs w:val="21"/>
        </w:rPr>
        <w:t xml:space="preserve"> oraz przyłącza elektroenergetycznego</w:t>
      </w:r>
      <w:r w:rsidR="00B61BAA" w:rsidRPr="008268C0">
        <w:rPr>
          <w:rFonts w:ascii="Lato" w:hAnsi="Lato"/>
          <w:sz w:val="21"/>
          <w:szCs w:val="21"/>
        </w:rPr>
        <w:t xml:space="preserve"> oświetlenia wraz z latarniami w</w:t>
      </w:r>
      <w:r w:rsidR="00DC0A43" w:rsidRPr="008268C0">
        <w:rPr>
          <w:rFonts w:ascii="Lato" w:hAnsi="Lato"/>
          <w:sz w:val="21"/>
          <w:szCs w:val="21"/>
        </w:rPr>
        <w:t xml:space="preserve"> ramach</w:t>
      </w:r>
      <w:r w:rsidR="00A5733C" w:rsidRPr="008268C0">
        <w:rPr>
          <w:rFonts w:ascii="Lato" w:hAnsi="Lato"/>
          <w:sz w:val="21"/>
          <w:szCs w:val="21"/>
        </w:rPr>
        <w:t xml:space="preserve"> zadania </w:t>
      </w:r>
      <w:r w:rsidR="00A5733C" w:rsidRPr="008268C0">
        <w:rPr>
          <w:rFonts w:ascii="Lato" w:hAnsi="Lato"/>
          <w:bCs/>
          <w:i/>
          <w:iCs/>
          <w:sz w:val="21"/>
          <w:szCs w:val="21"/>
        </w:rPr>
        <w:t>Opracowanie kompletnej dokumentacji projektowo-kosztorysowej</w:t>
      </w:r>
      <w:r w:rsidR="00396B5B" w:rsidRPr="008268C0">
        <w:rPr>
          <w:rFonts w:ascii="Lato" w:hAnsi="Lato"/>
          <w:bCs/>
          <w:i/>
          <w:iCs/>
          <w:sz w:val="21"/>
          <w:szCs w:val="21"/>
        </w:rPr>
        <w:t xml:space="preserve"> </w:t>
      </w:r>
      <w:r w:rsidR="0027159C" w:rsidRPr="008268C0">
        <w:rPr>
          <w:rFonts w:ascii="Lato" w:hAnsi="Lato"/>
          <w:bCs/>
          <w:i/>
          <w:iCs/>
          <w:sz w:val="21"/>
          <w:szCs w:val="21"/>
        </w:rPr>
        <w:t>dla</w:t>
      </w:r>
      <w:r w:rsidR="00D534D0">
        <w:rPr>
          <w:rFonts w:ascii="Lato" w:hAnsi="Lato"/>
          <w:bCs/>
          <w:i/>
          <w:iCs/>
          <w:sz w:val="21"/>
          <w:szCs w:val="21"/>
        </w:rPr>
        <w:t xml:space="preserve"> rewitalizacji placu zabaw przy ul. Mazowieckiej/Kmieca</w:t>
      </w:r>
      <w:r w:rsidR="008A54F4">
        <w:rPr>
          <w:rFonts w:ascii="Lato" w:hAnsi="Lato"/>
          <w:bCs/>
          <w:i/>
          <w:iCs/>
          <w:sz w:val="21"/>
          <w:szCs w:val="21"/>
        </w:rPr>
        <w:t xml:space="preserve"> dla Zarządu Zieleni Miejskiej w Krakowie.</w:t>
      </w:r>
    </w:p>
    <w:p w14:paraId="7FC87AD1" w14:textId="273221BE" w:rsidR="00D534D0" w:rsidRPr="000E2F3C" w:rsidRDefault="007D435F" w:rsidP="00415F6D">
      <w:pPr>
        <w:pStyle w:val="Standard"/>
        <w:ind w:firstLine="431"/>
        <w:rPr>
          <w:rFonts w:ascii="Lato" w:hAnsi="Lato"/>
          <w:szCs w:val="21"/>
        </w:rPr>
      </w:pPr>
      <w:r w:rsidRPr="000E2F3C">
        <w:rPr>
          <w:rFonts w:ascii="Lato" w:hAnsi="Lato"/>
          <w:szCs w:val="21"/>
        </w:rPr>
        <w:t xml:space="preserve">Celem opracowania jest sporządzenie dokumentacji stanowiącej podstawę realizacji przedmiotowej inwestycji oraz uzyskanie niezbędnych zgłoszeń. Niniejsza dokumentacja będzie stanowić podstawę do opracowania specyfikacji technicznej wykonania i odbioru robót budowlanych, przedmiaru robót i kosztorysów inwestorskich.  </w:t>
      </w:r>
      <w:r w:rsidR="00415F6D">
        <w:rPr>
          <w:rFonts w:ascii="Lato" w:hAnsi="Lato"/>
          <w:szCs w:val="21"/>
        </w:rPr>
        <w:tab/>
      </w:r>
    </w:p>
    <w:p w14:paraId="1A647D1A" w14:textId="3CFA21EA" w:rsidR="000E2F3C" w:rsidRPr="00415F6D" w:rsidRDefault="007D435F" w:rsidP="00415F6D">
      <w:pPr>
        <w:pStyle w:val="Standard"/>
        <w:rPr>
          <w:rFonts w:ascii="Lato" w:hAnsi="Lato"/>
          <w:szCs w:val="21"/>
        </w:rPr>
      </w:pPr>
      <w:r w:rsidRPr="00063FC7">
        <w:rPr>
          <w:rFonts w:ascii="Lato" w:hAnsi="Lato"/>
          <w:szCs w:val="21"/>
        </w:rPr>
        <w:t>Zakres opracowania obejmuje część dz.</w:t>
      </w:r>
      <w:r w:rsidR="004E6CE1" w:rsidRPr="00063FC7">
        <w:rPr>
          <w:rFonts w:ascii="Lato" w:hAnsi="Lato"/>
          <w:szCs w:val="21"/>
        </w:rPr>
        <w:t xml:space="preserve"> </w:t>
      </w:r>
      <w:r w:rsidR="00063FC7" w:rsidRPr="00063FC7">
        <w:rPr>
          <w:rFonts w:ascii="Lato" w:hAnsi="Lato" w:cs="Lato"/>
          <w:kern w:val="0"/>
          <w:szCs w:val="21"/>
          <w:lang w:bidi="ar-SA"/>
        </w:rPr>
        <w:t xml:space="preserve">113, 411, 412 obręb 46 jedn. </w:t>
      </w:r>
      <w:proofErr w:type="spellStart"/>
      <w:r w:rsidR="00063FC7" w:rsidRPr="00063FC7">
        <w:rPr>
          <w:rFonts w:ascii="Lato" w:hAnsi="Lato" w:cs="Lato"/>
          <w:kern w:val="0"/>
          <w:szCs w:val="21"/>
          <w:lang w:bidi="ar-SA"/>
        </w:rPr>
        <w:t>ewid</w:t>
      </w:r>
      <w:proofErr w:type="spellEnd"/>
      <w:r w:rsidR="00063FC7" w:rsidRPr="00063FC7">
        <w:rPr>
          <w:rFonts w:ascii="Lato" w:hAnsi="Lato" w:cs="Lato"/>
          <w:kern w:val="0"/>
          <w:szCs w:val="21"/>
          <w:lang w:bidi="ar-SA"/>
        </w:rPr>
        <w:t xml:space="preserve">. </w:t>
      </w:r>
      <w:proofErr w:type="spellStart"/>
      <w:r w:rsidR="00063FC7" w:rsidRPr="00063FC7">
        <w:rPr>
          <w:rFonts w:ascii="Lato" w:hAnsi="Lato" w:cs="Lato"/>
          <w:kern w:val="0"/>
          <w:szCs w:val="21"/>
          <w:lang w:bidi="ar-SA"/>
        </w:rPr>
        <w:t>Krowodrza</w:t>
      </w:r>
      <w:proofErr w:type="spellEnd"/>
      <w:r w:rsidR="00063FC7" w:rsidRPr="00063FC7">
        <w:rPr>
          <w:rFonts w:ascii="Lato" w:hAnsi="Lato" w:cs="Lato"/>
          <w:kern w:val="0"/>
          <w:szCs w:val="21"/>
          <w:lang w:bidi="ar-SA"/>
        </w:rPr>
        <w:t>.</w:t>
      </w:r>
    </w:p>
    <w:p w14:paraId="093284B6" w14:textId="622F34E2" w:rsidR="003E4106" w:rsidRPr="009B1A03" w:rsidRDefault="007D435F" w:rsidP="000C041C">
      <w:pPr>
        <w:pStyle w:val="Nagwek1"/>
        <w:rPr>
          <w:rFonts w:ascii="Lato" w:hAnsi="Lato"/>
        </w:rPr>
      </w:pPr>
      <w:bookmarkStart w:id="4" w:name="_Toc150870110"/>
      <w:r w:rsidRPr="009B1A03">
        <w:rPr>
          <w:rFonts w:ascii="Lato" w:hAnsi="Lato"/>
        </w:rPr>
        <w:t>ADRES ZAMIERZENIA</w:t>
      </w:r>
      <w:bookmarkEnd w:id="4"/>
    </w:p>
    <w:p w14:paraId="6A7D0120" w14:textId="77777777" w:rsidR="000C041C" w:rsidRPr="009B1A03" w:rsidRDefault="000C041C" w:rsidP="000C041C">
      <w:pPr>
        <w:pStyle w:val="Standard"/>
        <w:spacing w:line="240" w:lineRule="auto"/>
        <w:rPr>
          <w:rFonts w:ascii="Lato" w:hAnsi="Lato"/>
          <w:szCs w:val="21"/>
        </w:rPr>
      </w:pPr>
      <w:r w:rsidRPr="009B1A03">
        <w:rPr>
          <w:rFonts w:ascii="Lato" w:hAnsi="Lato"/>
          <w:szCs w:val="21"/>
        </w:rPr>
        <w:t>ul. Mazowiecka/Kmieca, 30-006 Kraków</w:t>
      </w:r>
    </w:p>
    <w:p w14:paraId="58A122FB" w14:textId="06CDDD91" w:rsidR="000C041C" w:rsidRPr="009B1A03" w:rsidRDefault="000C041C" w:rsidP="000C041C">
      <w:pPr>
        <w:pStyle w:val="Standard"/>
        <w:spacing w:line="240" w:lineRule="auto"/>
        <w:rPr>
          <w:rFonts w:ascii="Lato" w:hAnsi="Lato"/>
          <w:szCs w:val="21"/>
        </w:rPr>
      </w:pPr>
      <w:r w:rsidRPr="009B1A03">
        <w:rPr>
          <w:rFonts w:ascii="Lato" w:hAnsi="Lato"/>
          <w:szCs w:val="21"/>
        </w:rPr>
        <w:t xml:space="preserve">działka nr </w:t>
      </w:r>
      <w:r w:rsidRPr="00063FC7">
        <w:rPr>
          <w:rFonts w:ascii="Lato" w:hAnsi="Lato"/>
          <w:szCs w:val="21"/>
        </w:rPr>
        <w:t>113</w:t>
      </w:r>
      <w:r w:rsidR="00063FC7" w:rsidRPr="00063FC7">
        <w:rPr>
          <w:rFonts w:ascii="Lato" w:hAnsi="Lato"/>
          <w:szCs w:val="21"/>
        </w:rPr>
        <w:t>,</w:t>
      </w:r>
      <w:r w:rsidR="00063FC7" w:rsidRPr="00063FC7">
        <w:rPr>
          <w:rFonts w:ascii="Lato" w:hAnsi="Lato" w:cs="Lato"/>
          <w:kern w:val="0"/>
          <w:sz w:val="22"/>
          <w:szCs w:val="22"/>
          <w:lang w:bidi="ar-SA"/>
        </w:rPr>
        <w:t xml:space="preserve"> 411, 412</w:t>
      </w:r>
    </w:p>
    <w:p w14:paraId="38C7E8C7" w14:textId="77777777" w:rsidR="000C041C" w:rsidRPr="009B1A03" w:rsidRDefault="000C041C" w:rsidP="000C041C">
      <w:pPr>
        <w:pStyle w:val="Standard"/>
        <w:spacing w:line="240" w:lineRule="auto"/>
        <w:rPr>
          <w:rFonts w:ascii="Lato" w:hAnsi="Lato"/>
          <w:szCs w:val="21"/>
        </w:rPr>
      </w:pPr>
      <w:r w:rsidRPr="009B1A03">
        <w:rPr>
          <w:rFonts w:ascii="Lato" w:hAnsi="Lato"/>
          <w:szCs w:val="21"/>
        </w:rPr>
        <w:t xml:space="preserve">jednostka ewidencyjna: </w:t>
      </w:r>
      <w:proofErr w:type="spellStart"/>
      <w:r w:rsidRPr="009B1A03">
        <w:rPr>
          <w:rFonts w:ascii="Lato" w:hAnsi="Lato"/>
          <w:szCs w:val="21"/>
        </w:rPr>
        <w:t>Krowodrza</w:t>
      </w:r>
      <w:proofErr w:type="spellEnd"/>
    </w:p>
    <w:p w14:paraId="393561A4" w14:textId="26806868" w:rsidR="000978A3" w:rsidRPr="00415F6D" w:rsidRDefault="000C041C" w:rsidP="007D2442">
      <w:pPr>
        <w:pStyle w:val="Standard"/>
        <w:spacing w:line="276" w:lineRule="auto"/>
        <w:rPr>
          <w:rFonts w:ascii="Lato" w:hAnsi="Lato"/>
          <w:szCs w:val="21"/>
        </w:rPr>
      </w:pPr>
      <w:r w:rsidRPr="009B1A03">
        <w:rPr>
          <w:rFonts w:ascii="Lato" w:hAnsi="Lato"/>
          <w:szCs w:val="21"/>
        </w:rPr>
        <w:t>obręb 46</w:t>
      </w:r>
      <w:r w:rsidRPr="009B1A03">
        <w:rPr>
          <w:rFonts w:ascii="Lato" w:hAnsi="Lato"/>
          <w:szCs w:val="21"/>
        </w:rPr>
        <w:tab/>
      </w:r>
      <w:r w:rsidRPr="009B1A03">
        <w:rPr>
          <w:rFonts w:ascii="Lato" w:hAnsi="Lato"/>
          <w:szCs w:val="21"/>
        </w:rPr>
        <w:br/>
        <w:t xml:space="preserve">Dzielnica V </w:t>
      </w:r>
      <w:proofErr w:type="spellStart"/>
      <w:r w:rsidRPr="009B1A03">
        <w:rPr>
          <w:rFonts w:ascii="Lato" w:hAnsi="Lato"/>
          <w:szCs w:val="21"/>
        </w:rPr>
        <w:t>Krowodrza</w:t>
      </w:r>
      <w:proofErr w:type="spellEnd"/>
    </w:p>
    <w:p w14:paraId="0725FAE4" w14:textId="07E94AF7" w:rsidR="003E4106" w:rsidRPr="000C041C" w:rsidRDefault="007D435F" w:rsidP="00E12111">
      <w:pPr>
        <w:pStyle w:val="Nagwek1"/>
        <w:rPr>
          <w:rFonts w:ascii="Lato" w:hAnsi="Lato"/>
        </w:rPr>
      </w:pPr>
      <w:bookmarkStart w:id="5" w:name="_Toc150870111"/>
      <w:r w:rsidRPr="000C041C">
        <w:rPr>
          <w:rFonts w:ascii="Lato" w:hAnsi="Lato"/>
        </w:rPr>
        <w:t>PODSTAWA OPRACOWANIA</w:t>
      </w:r>
      <w:bookmarkEnd w:id="5"/>
    </w:p>
    <w:p w14:paraId="5716ADC1" w14:textId="77777777" w:rsidR="003E4106" w:rsidRPr="000C041C" w:rsidRDefault="007D435F" w:rsidP="00E12111">
      <w:pPr>
        <w:pStyle w:val="Standard"/>
        <w:numPr>
          <w:ilvl w:val="0"/>
          <w:numId w:val="7"/>
        </w:numPr>
        <w:rPr>
          <w:rFonts w:ascii="Lato" w:hAnsi="Lato"/>
        </w:rPr>
      </w:pPr>
      <w:r w:rsidRPr="000C041C">
        <w:rPr>
          <w:rFonts w:ascii="Lato" w:hAnsi="Lato"/>
        </w:rPr>
        <w:t>zlecenie Inwestora</w:t>
      </w:r>
    </w:p>
    <w:p w14:paraId="1C14B668" w14:textId="77777777" w:rsidR="003E4106" w:rsidRPr="000C041C" w:rsidRDefault="007D435F" w:rsidP="00E12111">
      <w:pPr>
        <w:pStyle w:val="Standard"/>
        <w:numPr>
          <w:ilvl w:val="0"/>
          <w:numId w:val="7"/>
        </w:numPr>
        <w:rPr>
          <w:rFonts w:ascii="Lato" w:hAnsi="Lato"/>
        </w:rPr>
      </w:pPr>
      <w:r w:rsidRPr="000C041C">
        <w:rPr>
          <w:rFonts w:ascii="Lato" w:hAnsi="Lato"/>
        </w:rPr>
        <w:t>aktualna mapa do celów projektowych,</w:t>
      </w:r>
    </w:p>
    <w:p w14:paraId="61A67FD5" w14:textId="77777777" w:rsidR="003E4106" w:rsidRPr="000C041C" w:rsidRDefault="007D435F" w:rsidP="00E12111">
      <w:pPr>
        <w:pStyle w:val="Standard"/>
        <w:numPr>
          <w:ilvl w:val="0"/>
          <w:numId w:val="7"/>
        </w:numPr>
        <w:rPr>
          <w:rFonts w:ascii="Lato" w:hAnsi="Lato"/>
        </w:rPr>
      </w:pPr>
      <w:r w:rsidRPr="000C041C">
        <w:rPr>
          <w:rFonts w:ascii="Lato" w:hAnsi="Lato"/>
        </w:rPr>
        <w:t>mapa ewidencyjna</w:t>
      </w:r>
    </w:p>
    <w:p w14:paraId="4B82F63B" w14:textId="77777777" w:rsidR="003E4106" w:rsidRPr="000C041C" w:rsidRDefault="007D435F" w:rsidP="00E12111">
      <w:pPr>
        <w:pStyle w:val="Standard"/>
        <w:numPr>
          <w:ilvl w:val="0"/>
          <w:numId w:val="7"/>
        </w:numPr>
        <w:rPr>
          <w:rFonts w:ascii="Lato" w:hAnsi="Lato"/>
        </w:rPr>
      </w:pPr>
      <w:r w:rsidRPr="000C041C">
        <w:rPr>
          <w:rFonts w:ascii="Lato" w:hAnsi="Lato"/>
        </w:rPr>
        <w:t>wizja lokalna w terenie</w:t>
      </w:r>
    </w:p>
    <w:p w14:paraId="7A2D05D4" w14:textId="73CAAE45" w:rsidR="003E4106" w:rsidRPr="000C041C" w:rsidRDefault="007D435F" w:rsidP="00E12111">
      <w:pPr>
        <w:pStyle w:val="Standard"/>
        <w:numPr>
          <w:ilvl w:val="0"/>
          <w:numId w:val="7"/>
        </w:numPr>
        <w:rPr>
          <w:rFonts w:ascii="Lato" w:hAnsi="Lato"/>
        </w:rPr>
      </w:pPr>
      <w:r w:rsidRPr="000C041C">
        <w:rPr>
          <w:rFonts w:ascii="Lato" w:hAnsi="Lato"/>
        </w:rPr>
        <w:t xml:space="preserve">uzgodnienia i wytyczne z </w:t>
      </w:r>
      <w:r w:rsidR="000C041C" w:rsidRPr="000C041C">
        <w:rPr>
          <w:rFonts w:ascii="Lato" w:hAnsi="Lato"/>
        </w:rPr>
        <w:t xml:space="preserve">Radą Dzielnicy V </w:t>
      </w:r>
      <w:proofErr w:type="spellStart"/>
      <w:r w:rsidR="000C041C" w:rsidRPr="000C041C">
        <w:rPr>
          <w:rFonts w:ascii="Lato" w:hAnsi="Lato"/>
        </w:rPr>
        <w:t>Krowodrza</w:t>
      </w:r>
      <w:proofErr w:type="spellEnd"/>
    </w:p>
    <w:p w14:paraId="040E1A9D" w14:textId="0785F82A" w:rsidR="003E4106" w:rsidRPr="000C041C" w:rsidRDefault="007D435F" w:rsidP="00E12111">
      <w:pPr>
        <w:pStyle w:val="Standard"/>
        <w:numPr>
          <w:ilvl w:val="0"/>
          <w:numId w:val="7"/>
        </w:numPr>
        <w:rPr>
          <w:rFonts w:ascii="Lato" w:hAnsi="Lato"/>
        </w:rPr>
      </w:pPr>
      <w:bookmarkStart w:id="6" w:name="_Hlk106893907"/>
      <w:r w:rsidRPr="000C041C">
        <w:rPr>
          <w:rFonts w:ascii="Lato" w:hAnsi="Lato"/>
        </w:rPr>
        <w:t>Ustawa z dnia 7 lipca 1994r. Prawo budowlane z późniejszymi zmianami (Dz. U. 20</w:t>
      </w:r>
      <w:r w:rsidR="0074546A" w:rsidRPr="000C041C">
        <w:rPr>
          <w:rFonts w:ascii="Lato" w:hAnsi="Lato"/>
        </w:rPr>
        <w:t>21</w:t>
      </w:r>
      <w:r w:rsidRPr="000C041C">
        <w:rPr>
          <w:rFonts w:ascii="Lato" w:hAnsi="Lato"/>
        </w:rPr>
        <w:t xml:space="preserve"> </w:t>
      </w:r>
      <w:r w:rsidR="00F83C5A" w:rsidRPr="000C041C">
        <w:rPr>
          <w:rFonts w:ascii="Lato" w:hAnsi="Lato"/>
        </w:rPr>
        <w:t>r.</w:t>
      </w:r>
      <w:r w:rsidR="00DC0A43" w:rsidRPr="000C041C">
        <w:rPr>
          <w:rFonts w:ascii="Lato" w:hAnsi="Lato"/>
        </w:rPr>
        <w:t xml:space="preserve"> </w:t>
      </w:r>
      <w:r w:rsidRPr="000C041C">
        <w:rPr>
          <w:rFonts w:ascii="Lato" w:hAnsi="Lato"/>
        </w:rPr>
        <w:t xml:space="preserve">poz. </w:t>
      </w:r>
      <w:r w:rsidR="00F83C5A" w:rsidRPr="000C041C">
        <w:rPr>
          <w:rFonts w:ascii="Lato" w:hAnsi="Lato"/>
        </w:rPr>
        <w:t>2351 z 2022 r., poz. 88.</w:t>
      </w:r>
      <w:r w:rsidRPr="000C041C">
        <w:rPr>
          <w:rFonts w:ascii="Lato" w:hAnsi="Lato"/>
        </w:rPr>
        <w:t xml:space="preserve"> z późniejszymi zmianami),</w:t>
      </w:r>
    </w:p>
    <w:bookmarkEnd w:id="6"/>
    <w:p w14:paraId="2C1FBE6C" w14:textId="0612353F" w:rsidR="003E4106" w:rsidRPr="000C041C" w:rsidRDefault="007D435F" w:rsidP="00E12111">
      <w:pPr>
        <w:pStyle w:val="Standard"/>
        <w:numPr>
          <w:ilvl w:val="0"/>
          <w:numId w:val="7"/>
        </w:numPr>
        <w:rPr>
          <w:rFonts w:ascii="Lato" w:hAnsi="Lato"/>
        </w:rPr>
      </w:pPr>
      <w:r w:rsidRPr="000C041C">
        <w:rPr>
          <w:rFonts w:ascii="Lato" w:hAnsi="Lato"/>
        </w:rPr>
        <w:t xml:space="preserve">Rozporządzenie Ministra </w:t>
      </w:r>
      <w:r w:rsidR="00F83C5A" w:rsidRPr="000C041C">
        <w:rPr>
          <w:rFonts w:ascii="Lato" w:hAnsi="Lato"/>
        </w:rPr>
        <w:t>Rozwoju z dnia 11 września 2020 r., w sprawie szczegółowego zakresu i formy projektu budowlanego (Dz. U. 2020 poz. 1609 z późniejszymi zmianami),</w:t>
      </w:r>
    </w:p>
    <w:p w14:paraId="58D8F05A" w14:textId="5C0E6E55" w:rsidR="003E4106" w:rsidRPr="000C041C" w:rsidRDefault="007D435F" w:rsidP="00E12111">
      <w:pPr>
        <w:pStyle w:val="Standard"/>
        <w:numPr>
          <w:ilvl w:val="0"/>
          <w:numId w:val="7"/>
        </w:numPr>
        <w:rPr>
          <w:rFonts w:ascii="Lato" w:hAnsi="Lato"/>
        </w:rPr>
      </w:pPr>
      <w:r w:rsidRPr="000C041C">
        <w:rPr>
          <w:rFonts w:ascii="Lato" w:hAnsi="Lato"/>
        </w:rPr>
        <w:t xml:space="preserve">Rozporządzenie Ministra infrastruktury z dnia 12 kwietnia 2002 r. w sprawie warunków technicznych, jakim powinny odpowiadać budynki i ich usytuowanie (tekst jednolity </w:t>
      </w:r>
      <w:r w:rsidR="00E535A5" w:rsidRPr="000C041C">
        <w:rPr>
          <w:rFonts w:ascii="Lato" w:hAnsi="Lato"/>
        </w:rPr>
        <w:t>Dz.U.2022.0.1225 z późniejszymi zmianami</w:t>
      </w:r>
      <w:r w:rsidRPr="000C041C">
        <w:rPr>
          <w:rFonts w:ascii="Lato" w:hAnsi="Lato"/>
        </w:rPr>
        <w:t>)</w:t>
      </w:r>
      <w:r w:rsidR="00F83C5A" w:rsidRPr="000C041C">
        <w:rPr>
          <w:rFonts w:ascii="Lato" w:hAnsi="Lato"/>
        </w:rPr>
        <w:t>,</w:t>
      </w:r>
    </w:p>
    <w:p w14:paraId="29345B0D" w14:textId="5691889F" w:rsidR="00066A04" w:rsidRDefault="007D435F" w:rsidP="00537EC2">
      <w:pPr>
        <w:pStyle w:val="Standard"/>
        <w:numPr>
          <w:ilvl w:val="0"/>
          <w:numId w:val="7"/>
        </w:numPr>
        <w:rPr>
          <w:rFonts w:ascii="Lato" w:hAnsi="Lato"/>
        </w:rPr>
      </w:pPr>
      <w:r w:rsidRPr="000C041C">
        <w:rPr>
          <w:rFonts w:ascii="Lato" w:hAnsi="Lato"/>
        </w:rPr>
        <w:t>Uchwała Nr XXXVI/908/20 Rady Miasta Krakowa z dnia 26 lutego 2020 r. w sprawie ustalenia „Zasad i warunków sytuowania obiektów małej architektury, tablic reklamowych i urządzeń reklamowych oraz ogrodzeń”.</w:t>
      </w:r>
    </w:p>
    <w:p w14:paraId="4D180C5D" w14:textId="77777777" w:rsidR="00537EC2" w:rsidRPr="00537EC2" w:rsidRDefault="00537EC2" w:rsidP="00537EC2">
      <w:pPr>
        <w:pStyle w:val="Standard"/>
        <w:rPr>
          <w:rFonts w:ascii="Lato" w:hAnsi="Lato"/>
        </w:rPr>
      </w:pPr>
    </w:p>
    <w:p w14:paraId="2EA1EBD7" w14:textId="77777777" w:rsidR="003E4106" w:rsidRPr="000978A3" w:rsidRDefault="001C58E2" w:rsidP="00E12111">
      <w:pPr>
        <w:pStyle w:val="Nagwek1"/>
        <w:rPr>
          <w:rFonts w:ascii="Lato" w:hAnsi="Lato"/>
        </w:rPr>
      </w:pPr>
      <w:bookmarkStart w:id="7" w:name="_Toc150870112"/>
      <w:r w:rsidRPr="000978A3">
        <w:rPr>
          <w:rFonts w:ascii="Lato" w:hAnsi="Lato"/>
        </w:rPr>
        <w:t>IST</w:t>
      </w:r>
      <w:r w:rsidR="007D435F" w:rsidRPr="000978A3">
        <w:rPr>
          <w:rFonts w:ascii="Lato" w:hAnsi="Lato"/>
        </w:rPr>
        <w:t>NIEJĄCY  STAN ZAGOSPODAROWANIA</w:t>
      </w:r>
      <w:bookmarkEnd w:id="7"/>
    </w:p>
    <w:p w14:paraId="6E0753C7" w14:textId="4BF8BD45" w:rsidR="000978A3" w:rsidRPr="006345B1" w:rsidRDefault="00380022" w:rsidP="006345B1">
      <w:pPr>
        <w:spacing w:before="57"/>
        <w:ind w:firstLine="431"/>
        <w:jc w:val="both"/>
        <w:rPr>
          <w:rFonts w:ascii="Lato" w:eastAsia="Cambria" w:hAnsi="Lato" w:cs="Calibri"/>
          <w:sz w:val="21"/>
          <w:szCs w:val="21"/>
        </w:rPr>
      </w:pPr>
      <w:r w:rsidRPr="000978A3">
        <w:rPr>
          <w:rFonts w:ascii="Lato" w:eastAsia="Cambria" w:hAnsi="Lato" w:cs="Calibri"/>
          <w:sz w:val="21"/>
          <w:szCs w:val="21"/>
        </w:rPr>
        <w:lastRenderedPageBreak/>
        <w:t xml:space="preserve">Teren opracowania, to działka nr 32/29 obręb 18 Podgórze, jedn. </w:t>
      </w:r>
      <w:proofErr w:type="spellStart"/>
      <w:r w:rsidRPr="000978A3">
        <w:rPr>
          <w:rFonts w:ascii="Lato" w:eastAsia="Cambria" w:hAnsi="Lato" w:cs="Calibri"/>
          <w:sz w:val="21"/>
          <w:szCs w:val="21"/>
        </w:rPr>
        <w:t>ewid</w:t>
      </w:r>
      <w:proofErr w:type="spellEnd"/>
      <w:r w:rsidRPr="000978A3">
        <w:rPr>
          <w:rFonts w:ascii="Lato" w:eastAsia="Cambria" w:hAnsi="Lato" w:cs="Calibri"/>
          <w:sz w:val="21"/>
          <w:szCs w:val="21"/>
        </w:rPr>
        <w:t>. 126104_9, zlokalizowan</w:t>
      </w:r>
      <w:r w:rsidR="000978A3" w:rsidRPr="000978A3">
        <w:rPr>
          <w:rFonts w:ascii="Lato" w:eastAsia="Cambria" w:hAnsi="Lato" w:cs="Calibri"/>
          <w:sz w:val="21"/>
          <w:szCs w:val="21"/>
        </w:rPr>
        <w:t>e u zbiegu ulicy Mazowieckiej i Kmieca</w:t>
      </w:r>
      <w:r w:rsidRPr="000978A3">
        <w:rPr>
          <w:rFonts w:ascii="Lato" w:eastAsia="Cambria" w:hAnsi="Lato" w:cs="Calibri"/>
          <w:sz w:val="21"/>
          <w:szCs w:val="21"/>
        </w:rPr>
        <w:t>. Działk</w:t>
      </w:r>
      <w:r w:rsidR="000978A3" w:rsidRPr="000978A3">
        <w:rPr>
          <w:rFonts w:ascii="Lato" w:eastAsia="Cambria" w:hAnsi="Lato" w:cs="Calibri"/>
          <w:sz w:val="21"/>
          <w:szCs w:val="21"/>
        </w:rPr>
        <w:t>i</w:t>
      </w:r>
      <w:r w:rsidRPr="000978A3">
        <w:rPr>
          <w:rFonts w:ascii="Lato" w:eastAsia="Cambria" w:hAnsi="Lato" w:cs="Calibri"/>
          <w:sz w:val="21"/>
          <w:szCs w:val="21"/>
        </w:rPr>
        <w:t xml:space="preserve"> </w:t>
      </w:r>
      <w:r w:rsidR="000978A3" w:rsidRPr="000978A3">
        <w:rPr>
          <w:rFonts w:ascii="Lato" w:eastAsia="Cambria" w:hAnsi="Lato" w:cs="Calibri"/>
          <w:sz w:val="21"/>
          <w:szCs w:val="21"/>
        </w:rPr>
        <w:t xml:space="preserve">stanowią plac zabaw i w całości zagospodarowane są pod urządzenia zabawowe dla dzieci. </w:t>
      </w:r>
      <w:r w:rsidR="000978A3">
        <w:rPr>
          <w:rFonts w:ascii="Lato" w:eastAsia="Cambria" w:hAnsi="Lato" w:cs="Calibri"/>
          <w:sz w:val="21"/>
          <w:szCs w:val="21"/>
        </w:rPr>
        <w:t>Od strony północno-zachodniej plac zabaw graniczy z terenem Szkoły Podstawowej nr 106 im. Artura Grottgera w Krakowie, natomiast od strony południowej graniczy z ulicą Mazowiecką, a od strony wschodniej z ulicą Kmieca. Jest to ogólnodostępny, osiedlowy plac zabaw. Teren placu zabaw jest tylko częściowo utwardzony i jest to nawierzchnia</w:t>
      </w:r>
      <w:r w:rsidR="006345B1">
        <w:rPr>
          <w:rFonts w:ascii="Lato" w:eastAsia="Cambria" w:hAnsi="Lato" w:cs="Calibri"/>
          <w:sz w:val="21"/>
          <w:szCs w:val="21"/>
        </w:rPr>
        <w:t xml:space="preserve"> bezpieczna</w:t>
      </w:r>
      <w:r w:rsidR="000978A3">
        <w:rPr>
          <w:rFonts w:ascii="Lato" w:eastAsia="Cambria" w:hAnsi="Lato" w:cs="Calibri"/>
          <w:sz w:val="21"/>
          <w:szCs w:val="21"/>
        </w:rPr>
        <w:t xml:space="preserve"> EPDM (wylewana) pod istniejącymi urządzeniami zabawowymi.</w:t>
      </w:r>
      <w:r w:rsidR="006345B1">
        <w:rPr>
          <w:rFonts w:ascii="Lato" w:eastAsia="Cambria" w:hAnsi="Lato" w:cs="Calibri"/>
          <w:sz w:val="21"/>
          <w:szCs w:val="21"/>
        </w:rPr>
        <w:t xml:space="preserve"> Teren lekko opada w kierunku południowym. Ze względu na duże drzewa porastające ten teren, plac zabaw jest stosunkowo zacieniony. Plac zabaw ogrodzony jest siatką. </w:t>
      </w:r>
      <w:r w:rsidRPr="006345B1">
        <w:rPr>
          <w:rFonts w:ascii="Lato" w:eastAsia="Cambria" w:hAnsi="Lato" w:cs="Calibri"/>
          <w:sz w:val="21"/>
          <w:szCs w:val="21"/>
        </w:rPr>
        <w:t>Teren nie jest oświetlony.</w:t>
      </w:r>
    </w:p>
    <w:tbl>
      <w:tblPr>
        <w:tblW w:w="9638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638"/>
      </w:tblGrid>
      <w:tr w:rsidR="004E6CE1" w:rsidRPr="004E6CE1" w14:paraId="0EE831C7" w14:textId="77777777">
        <w:tc>
          <w:tcPr>
            <w:tcW w:w="9638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383B5F5" w14:textId="55210578" w:rsidR="003E4106" w:rsidRPr="004E6CE1" w:rsidRDefault="008B29AD" w:rsidP="000978A3">
            <w:pPr>
              <w:pStyle w:val="TableContents"/>
              <w:jc w:val="center"/>
              <w:rPr>
                <w:rFonts w:ascii="Lato" w:hAnsi="Lato"/>
                <w:color w:val="FF0000"/>
              </w:rPr>
            </w:pPr>
            <w:r w:rsidRPr="008B29AD">
              <w:rPr>
                <w:rFonts w:ascii="Lato" w:hAnsi="Lato"/>
                <w:i/>
                <w:noProof/>
                <w:color w:val="FF0000"/>
                <w:sz w:val="18"/>
                <w:szCs w:val="18"/>
              </w:rPr>
              <w:drawing>
                <wp:anchor distT="0" distB="0" distL="114300" distR="114300" simplePos="0" relativeHeight="251658240" behindDoc="0" locked="0" layoutInCell="1" allowOverlap="1" wp14:anchorId="699C7901" wp14:editId="7B2DB3EA">
                  <wp:simplePos x="0" y="0"/>
                  <wp:positionH relativeFrom="column">
                    <wp:posOffset>1652270</wp:posOffset>
                  </wp:positionH>
                  <wp:positionV relativeFrom="paragraph">
                    <wp:posOffset>1017905</wp:posOffset>
                  </wp:positionV>
                  <wp:extent cx="563880" cy="563880"/>
                  <wp:effectExtent l="0" t="0" r="0" b="0"/>
                  <wp:wrapNone/>
                  <wp:docPr id="10" name="Grafika 10" descr="Znacznik z wypełnieniem pełny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Grafika 10" descr="Znacznik z wypełnieniem pełnym"/>
                          <pic:cNvPicPr/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15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3880" cy="563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inline distT="0" distB="0" distL="0" distR="0" wp14:anchorId="5A812034" wp14:editId="75107639">
                  <wp:extent cx="5672455" cy="3581333"/>
                  <wp:effectExtent l="0" t="0" r="4445" b="635"/>
                  <wp:docPr id="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82045" cy="35873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E6CE1" w:rsidRPr="004E6CE1" w14:paraId="79183E43" w14:textId="77777777">
        <w:tc>
          <w:tcPr>
            <w:tcW w:w="9638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CCA547D" w14:textId="5895C349" w:rsidR="00D91542" w:rsidRPr="00066A04" w:rsidRDefault="00F64EDD" w:rsidP="00066A04">
            <w:pPr>
              <w:pStyle w:val="TableContents"/>
              <w:spacing w:line="240" w:lineRule="auto"/>
              <w:jc w:val="center"/>
              <w:rPr>
                <w:rFonts w:ascii="Lato" w:hAnsi="Lato"/>
                <w:iCs/>
                <w:sz w:val="18"/>
                <w:szCs w:val="18"/>
              </w:rPr>
            </w:pPr>
            <w:r w:rsidRPr="000E2F3C">
              <w:rPr>
                <w:rFonts w:ascii="Lato" w:hAnsi="Lato"/>
                <w:iCs/>
                <w:sz w:val="18"/>
                <w:szCs w:val="18"/>
              </w:rPr>
              <w:t>Lokalizacja</w:t>
            </w:r>
            <w:r w:rsidR="00CD5656" w:rsidRPr="000E2F3C">
              <w:rPr>
                <w:rFonts w:ascii="Lato" w:hAnsi="Lato"/>
                <w:iCs/>
                <w:sz w:val="18"/>
                <w:szCs w:val="18"/>
              </w:rPr>
              <w:t xml:space="preserve"> na mapie Krakowa</w:t>
            </w:r>
            <w:r w:rsidR="007E4608" w:rsidRPr="000E2F3C">
              <w:rPr>
                <w:rFonts w:ascii="Lato" w:hAnsi="Lato"/>
                <w:iCs/>
                <w:sz w:val="18"/>
                <w:szCs w:val="18"/>
              </w:rPr>
              <w:br/>
            </w:r>
            <w:r w:rsidR="007E4608" w:rsidRPr="000E2F3C">
              <w:rPr>
                <w:rFonts w:ascii="Lato" w:hAnsi="Lato"/>
                <w:i/>
                <w:sz w:val="18"/>
                <w:szCs w:val="18"/>
              </w:rPr>
              <w:t>źródło: www.</w:t>
            </w:r>
            <w:r w:rsidR="008B29AD" w:rsidRPr="000E2F3C">
              <w:rPr>
                <w:rFonts w:ascii="Lato" w:hAnsi="Lato"/>
                <w:i/>
                <w:sz w:val="18"/>
                <w:szCs w:val="18"/>
              </w:rPr>
              <w:t>msip.um.krakow.pl</w:t>
            </w:r>
          </w:p>
        </w:tc>
      </w:tr>
    </w:tbl>
    <w:p w14:paraId="5B022430" w14:textId="77777777" w:rsidR="0082583B" w:rsidRPr="00102CCA" w:rsidRDefault="0082583B" w:rsidP="00102CCA">
      <w:pPr>
        <w:pStyle w:val="Textbody"/>
      </w:pPr>
    </w:p>
    <w:p w14:paraId="32197E1C" w14:textId="46130CBA" w:rsidR="003E4106" w:rsidRPr="00D534D0" w:rsidRDefault="007D435F" w:rsidP="00E12111">
      <w:pPr>
        <w:pStyle w:val="Nagwek1"/>
        <w:rPr>
          <w:rFonts w:ascii="Lato" w:hAnsi="Lato"/>
        </w:rPr>
      </w:pPr>
      <w:bookmarkStart w:id="8" w:name="_Toc150870113"/>
      <w:r w:rsidRPr="00D534D0">
        <w:rPr>
          <w:rFonts w:ascii="Lato" w:hAnsi="Lato"/>
        </w:rPr>
        <w:t>PROJEKTOWANE ZAGOSPODAROWANIE TERENU</w:t>
      </w:r>
      <w:bookmarkEnd w:id="8"/>
    </w:p>
    <w:p w14:paraId="57AE717A" w14:textId="2C666A4B" w:rsidR="001B386D" w:rsidRPr="001B386D" w:rsidRDefault="007D435F" w:rsidP="001B386D">
      <w:pPr>
        <w:pStyle w:val="Nagwek2"/>
        <w:rPr>
          <w:rFonts w:ascii="Lato" w:hAnsi="Lato"/>
          <w:color w:val="FF0000"/>
        </w:rPr>
      </w:pPr>
      <w:bookmarkStart w:id="9" w:name="_Toc150870114"/>
      <w:r w:rsidRPr="00D534D0">
        <w:rPr>
          <w:rFonts w:ascii="Lato" w:hAnsi="Lato"/>
        </w:rPr>
        <w:t>INFORMACJE OGÓLNE</w:t>
      </w:r>
      <w:bookmarkEnd w:id="9"/>
      <w:r w:rsidR="001B386D">
        <w:rPr>
          <w:rFonts w:ascii="Lato" w:hAnsi="Lato"/>
          <w:color w:val="FF0000"/>
        </w:rPr>
        <w:br/>
      </w:r>
    </w:p>
    <w:p w14:paraId="0437D27A" w14:textId="7A2E73FC" w:rsidR="00D60FF6" w:rsidRPr="0027333D" w:rsidRDefault="00390076" w:rsidP="00D534D0">
      <w:pPr>
        <w:pStyle w:val="Standard"/>
        <w:ind w:firstLine="567"/>
        <w:rPr>
          <w:rFonts w:ascii="Lato" w:hAnsi="Lato"/>
          <w:color w:val="FF0000"/>
        </w:rPr>
      </w:pPr>
      <w:r w:rsidRPr="00D534D0">
        <w:rPr>
          <w:rFonts w:ascii="Lato" w:hAnsi="Lato"/>
        </w:rPr>
        <w:t xml:space="preserve">Projekt dotyczy </w:t>
      </w:r>
      <w:r w:rsidR="001B386D" w:rsidRPr="00D534D0">
        <w:rPr>
          <w:rFonts w:ascii="Lato" w:hAnsi="Lato"/>
        </w:rPr>
        <w:t>rewitalizacji istniejącego placu zabaw u zbiegu ulic Mazowieckiej i Kmieca w Krakowie. Zadanie ma na celu uatrakcyjnienie tego miejsca, poprzez doposażenie placu zabaw w nowe urządzenia zabawowe, tj. huśtawkę „ważkę miejską”, mini zestaw wielofunkcyjny ze zjeżdżalnią, huśtawkę „bocianie gniazdo” oraz duży, wielofunkcyjną zabawkę „autobus miejski”. Projekt przewiduje wprowadzenie układu komunikacyjnego w postaci ścieżki z nawierzchni mineralnej o trasie przebiegu wyznaczonej w oparciu o istniejące drzewa.</w:t>
      </w:r>
      <w:r w:rsidR="000978A3">
        <w:rPr>
          <w:rFonts w:ascii="Lato" w:hAnsi="Lato"/>
        </w:rPr>
        <w:t xml:space="preserve"> W projektowany układ komunikacyjny zostanie włączona również </w:t>
      </w:r>
      <w:r w:rsidR="000978A3">
        <w:rPr>
          <w:rFonts w:ascii="Lato" w:hAnsi="Lato"/>
        </w:rPr>
        <w:lastRenderedPageBreak/>
        <w:t>projektowana część relaksu z ławką modułową o ciekawym kształcie oraz stolikiem do gry w szachy.</w:t>
      </w:r>
      <w:r w:rsidR="001B386D" w:rsidRPr="00D534D0">
        <w:rPr>
          <w:rFonts w:ascii="Lato" w:hAnsi="Lato"/>
        </w:rPr>
        <w:t xml:space="preserve"> Plac zabaw dodatkowo zostanie wyposażony w nowe kosze na śmieci (4 szt.). Za pomocą roślinności planuje się odizolować nieco plac zabaw od </w:t>
      </w:r>
      <w:r w:rsidR="00D534D0" w:rsidRPr="00D534D0">
        <w:rPr>
          <w:rFonts w:ascii="Lato" w:hAnsi="Lato"/>
        </w:rPr>
        <w:t xml:space="preserve">ulicy Kmieca od strony wschodniej oraz ulicy Mazowieckiej od strony południowej. </w:t>
      </w:r>
      <w:r w:rsidR="00D534D0" w:rsidRPr="00415F6D">
        <w:rPr>
          <w:rFonts w:ascii="Lato" w:hAnsi="Lato"/>
          <w:b/>
          <w:bCs/>
        </w:rPr>
        <w:t>W południowo-zachodniej części placu zabaw projektuje się dodatkowe wejście, które będzie dużym udogodnieniem dla użytkowników</w:t>
      </w:r>
      <w:r w:rsidR="00415F6D">
        <w:rPr>
          <w:rFonts w:ascii="Lato" w:hAnsi="Lato"/>
          <w:b/>
          <w:bCs/>
        </w:rPr>
        <w:t xml:space="preserve">. </w:t>
      </w:r>
      <w:r w:rsidR="00415F6D" w:rsidRPr="00415F6D">
        <w:rPr>
          <w:rFonts w:ascii="Lato" w:hAnsi="Lato"/>
          <w:b/>
          <w:bCs/>
        </w:rPr>
        <w:t>Obszar, na którym zaprojektowano dojście piesze pomiędzy istniejącym chodnikiem a ogrodzeniem szkoły podstawowej pokryty jest trawnikiem</w:t>
      </w:r>
      <w:r w:rsidR="00415F6D">
        <w:t xml:space="preserve">. </w:t>
      </w:r>
      <w:r w:rsidR="00D534D0" w:rsidRPr="00D534D0">
        <w:rPr>
          <w:rFonts w:ascii="Lato" w:hAnsi="Lato"/>
        </w:rPr>
        <w:t>Obiekt będzie ogólnodostępny. Z uwagi na brak oświetlenia na placu zabaw projektuje się także oświetlenie w postaci 3 punktów oświetleniowych, tj. latarni.</w:t>
      </w:r>
      <w:r w:rsidR="00D534D0" w:rsidRPr="00D534D0">
        <w:rPr>
          <w:rFonts w:ascii="Lato" w:hAnsi="Lato"/>
        </w:rPr>
        <w:tab/>
      </w:r>
      <w:r w:rsidR="0027333D">
        <w:rPr>
          <w:rFonts w:ascii="Lato" w:hAnsi="Lato"/>
          <w:color w:val="FF0000"/>
        </w:rPr>
        <w:br/>
      </w:r>
    </w:p>
    <w:p w14:paraId="67E6FAED" w14:textId="0567A63E" w:rsidR="007E4608" w:rsidRDefault="000978A3" w:rsidP="007E4608">
      <w:pPr>
        <w:pStyle w:val="Standard"/>
        <w:jc w:val="center"/>
        <w:rPr>
          <w:rFonts w:ascii="Lato" w:hAnsi="Lato"/>
          <w:color w:val="FF0000"/>
        </w:rPr>
      </w:pPr>
      <w:r>
        <w:rPr>
          <w:noProof/>
        </w:rPr>
        <w:drawing>
          <wp:inline distT="0" distB="0" distL="0" distR="0" wp14:anchorId="74615031" wp14:editId="544E666E">
            <wp:extent cx="5622869" cy="2333625"/>
            <wp:effectExtent l="0" t="0" r="0" b="0"/>
            <wp:docPr id="6091584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91584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630934" cy="23369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287A8D" w14:textId="3E50E427" w:rsidR="007E4608" w:rsidRPr="000978A3" w:rsidRDefault="007E4608" w:rsidP="007E4608">
      <w:pPr>
        <w:pStyle w:val="Standard"/>
        <w:spacing w:line="240" w:lineRule="auto"/>
        <w:jc w:val="center"/>
        <w:rPr>
          <w:rFonts w:ascii="Lato" w:hAnsi="Lato"/>
          <w:sz w:val="18"/>
          <w:szCs w:val="18"/>
        </w:rPr>
      </w:pPr>
      <w:r w:rsidRPr="000978A3">
        <w:rPr>
          <w:rFonts w:ascii="Lato" w:hAnsi="Lato"/>
          <w:sz w:val="18"/>
          <w:szCs w:val="18"/>
        </w:rPr>
        <w:t>Teren objęty</w:t>
      </w:r>
      <w:r w:rsidR="00846043" w:rsidRPr="000978A3">
        <w:rPr>
          <w:rFonts w:ascii="Lato" w:hAnsi="Lato"/>
          <w:sz w:val="18"/>
          <w:szCs w:val="18"/>
        </w:rPr>
        <w:t xml:space="preserve"> przedmiotowym</w:t>
      </w:r>
      <w:r w:rsidRPr="000978A3">
        <w:rPr>
          <w:rFonts w:ascii="Lato" w:hAnsi="Lato"/>
          <w:sz w:val="18"/>
          <w:szCs w:val="18"/>
        </w:rPr>
        <w:t xml:space="preserve"> projektem</w:t>
      </w:r>
      <w:r w:rsidRPr="000978A3">
        <w:rPr>
          <w:rFonts w:ascii="Lato" w:hAnsi="Lato"/>
          <w:sz w:val="18"/>
          <w:szCs w:val="18"/>
        </w:rPr>
        <w:br/>
      </w:r>
      <w:r w:rsidRPr="000978A3">
        <w:rPr>
          <w:rFonts w:ascii="Lato" w:hAnsi="Lato"/>
          <w:i/>
          <w:iCs/>
          <w:sz w:val="18"/>
          <w:szCs w:val="18"/>
        </w:rPr>
        <w:t xml:space="preserve">źródło: </w:t>
      </w:r>
      <w:r w:rsidR="000978A3" w:rsidRPr="000978A3">
        <w:rPr>
          <w:rFonts w:ascii="Lato" w:hAnsi="Lato"/>
          <w:i/>
          <w:iCs/>
          <w:sz w:val="18"/>
          <w:szCs w:val="18"/>
        </w:rPr>
        <w:t xml:space="preserve">Google </w:t>
      </w:r>
      <w:proofErr w:type="spellStart"/>
      <w:r w:rsidR="000978A3" w:rsidRPr="000978A3">
        <w:rPr>
          <w:rFonts w:ascii="Lato" w:hAnsi="Lato"/>
          <w:i/>
          <w:iCs/>
          <w:sz w:val="18"/>
          <w:szCs w:val="18"/>
        </w:rPr>
        <w:t>Street</w:t>
      </w:r>
      <w:proofErr w:type="spellEnd"/>
      <w:r w:rsidR="000978A3" w:rsidRPr="000978A3">
        <w:rPr>
          <w:rFonts w:ascii="Lato" w:hAnsi="Lato"/>
          <w:i/>
          <w:iCs/>
          <w:sz w:val="18"/>
          <w:szCs w:val="18"/>
        </w:rPr>
        <w:t xml:space="preserve"> </w:t>
      </w:r>
      <w:proofErr w:type="spellStart"/>
      <w:r w:rsidR="000978A3" w:rsidRPr="000978A3">
        <w:rPr>
          <w:rFonts w:ascii="Lato" w:hAnsi="Lato"/>
          <w:i/>
          <w:iCs/>
          <w:sz w:val="18"/>
          <w:szCs w:val="18"/>
        </w:rPr>
        <w:t>View</w:t>
      </w:r>
      <w:proofErr w:type="spellEnd"/>
    </w:p>
    <w:p w14:paraId="17E2DECF" w14:textId="77777777" w:rsidR="007E4608" w:rsidRPr="007E4608" w:rsidRDefault="007E4608" w:rsidP="007E4608">
      <w:pPr>
        <w:pStyle w:val="Standard"/>
        <w:spacing w:line="240" w:lineRule="auto"/>
        <w:jc w:val="center"/>
        <w:rPr>
          <w:rFonts w:ascii="Lato" w:hAnsi="Lato"/>
          <w:sz w:val="18"/>
          <w:szCs w:val="18"/>
        </w:rPr>
      </w:pPr>
    </w:p>
    <w:p w14:paraId="1BFBC332" w14:textId="62568F61" w:rsidR="001E6471" w:rsidRDefault="00176DD8" w:rsidP="0099136F">
      <w:pPr>
        <w:pStyle w:val="Nagwek2"/>
        <w:spacing w:after="200" w:line="276" w:lineRule="auto"/>
        <w:rPr>
          <w:rFonts w:ascii="Lato" w:hAnsi="Lato"/>
        </w:rPr>
      </w:pPr>
      <w:bookmarkStart w:id="10" w:name="_Toc150870115"/>
      <w:r w:rsidRPr="00292EC3">
        <w:rPr>
          <w:rFonts w:ascii="Lato" w:hAnsi="Lato"/>
        </w:rPr>
        <w:t>PROJEKTOWANE NAWIERZCHNIE</w:t>
      </w:r>
      <w:bookmarkEnd w:id="10"/>
    </w:p>
    <w:p w14:paraId="2C74DF13" w14:textId="77777777" w:rsidR="00415F6D" w:rsidRDefault="00415F6D" w:rsidP="00415F6D">
      <w:pPr>
        <w:ind w:firstLine="567"/>
        <w:jc w:val="both"/>
        <w:rPr>
          <w:rFonts w:ascii="Lato" w:hAnsi="Lato"/>
          <w:sz w:val="21"/>
          <w:szCs w:val="21"/>
        </w:rPr>
      </w:pPr>
      <w:r w:rsidRPr="00415F6D">
        <w:rPr>
          <w:rFonts w:ascii="Lato" w:hAnsi="Lato"/>
          <w:sz w:val="21"/>
          <w:szCs w:val="21"/>
        </w:rPr>
        <w:t>W ramach inwestycji przewiduje się wykonanie dojścia pieszego w postaci chodnika o długości około 8.5m, szerokości 1m i powierzchni wynoszącej około 8.4m2, prowadzącego od zachodniej furtki w ogrodzeniu projektowanego placu zabaw do istniejącego chodnika przy ul. Mazowieckiej. Chodnik wykonany będzie z kostki betonowej oraz obramowany obrzeżem 6x20cm.  Pochylenie poprzeczne</w:t>
      </w:r>
      <w:r>
        <w:rPr>
          <w:rFonts w:ascii="Lato" w:hAnsi="Lato"/>
          <w:sz w:val="21"/>
          <w:szCs w:val="21"/>
        </w:rPr>
        <w:t xml:space="preserve"> </w:t>
      </w:r>
      <w:r w:rsidRPr="00415F6D">
        <w:rPr>
          <w:rFonts w:ascii="Lato" w:hAnsi="Lato"/>
          <w:sz w:val="21"/>
          <w:szCs w:val="21"/>
        </w:rPr>
        <w:t xml:space="preserve">chodnika wynosiło będzie 2% i skierowane będzie w stronę południową. </w:t>
      </w:r>
      <w:r w:rsidRPr="00415F6D">
        <w:rPr>
          <w:rFonts w:ascii="Lato" w:hAnsi="Lato"/>
          <w:sz w:val="21"/>
          <w:szCs w:val="21"/>
        </w:rPr>
        <w:br/>
        <w:t>Maksymalne pochylenie podłużne wynosić będzie 6%. W związku z tym konieczne będzie miejscowe prowadzenie chodnika w niewielkim wykopie (max 30cm) i uformowanie skarpy od strony północnej. Od strony skarpy obrzeże będzie wyniesione na 4cm względem krawędzi dojścia pieszego. Od strony przeciwnej obrzeże będzie zlicowane z poziomem nawierzchni chodnika. Początek chodnika zlokalizowany będzie na styku z istniejącym, gdzie przewiduje się demontaż istniejącego, wyniesionego obrzeża i wykonanie nowego, zrównanego z poziomem istniejącego chodnika, aby zachować ciągłość i równość nawierzchni.</w:t>
      </w:r>
    </w:p>
    <w:p w14:paraId="4853413A" w14:textId="6C38879C" w:rsidR="00415F6D" w:rsidRPr="00415F6D" w:rsidRDefault="00415F6D" w:rsidP="00415F6D">
      <w:pPr>
        <w:ind w:firstLine="567"/>
        <w:jc w:val="both"/>
        <w:rPr>
          <w:rFonts w:ascii="Lato" w:hAnsi="Lato"/>
          <w:sz w:val="21"/>
          <w:szCs w:val="21"/>
        </w:rPr>
      </w:pPr>
      <w:r w:rsidRPr="00415F6D">
        <w:rPr>
          <w:rFonts w:ascii="Lato" w:hAnsi="Lato"/>
          <w:sz w:val="21"/>
          <w:szCs w:val="21"/>
        </w:rPr>
        <w:br/>
        <w:t xml:space="preserve">Odwodnienie chodnika odbywało się będzie poprzez ukształtowane spadki podłużne i poprzeczne w </w:t>
      </w:r>
      <w:r w:rsidRPr="00415F6D">
        <w:rPr>
          <w:rFonts w:ascii="Lato" w:hAnsi="Lato"/>
          <w:sz w:val="21"/>
          <w:szCs w:val="21"/>
        </w:rPr>
        <w:lastRenderedPageBreak/>
        <w:t>kierunku południowym przez istniejący chodnik przy ul. Mazowieckiej, do istniejącej kanalizacji deszczowej.</w:t>
      </w:r>
      <w:r w:rsidRPr="00415F6D">
        <w:rPr>
          <w:rFonts w:ascii="Lato" w:hAnsi="Lato"/>
          <w:sz w:val="21"/>
          <w:szCs w:val="21"/>
        </w:rPr>
        <w:br/>
      </w:r>
      <w:r w:rsidRPr="00415F6D">
        <w:rPr>
          <w:rFonts w:ascii="Lato" w:hAnsi="Lato"/>
          <w:sz w:val="21"/>
          <w:szCs w:val="21"/>
        </w:rPr>
        <w:br/>
      </w:r>
      <w:r w:rsidRPr="00415F6D">
        <w:rPr>
          <w:rFonts w:ascii="Lato" w:hAnsi="Lato"/>
          <w:b/>
          <w:bCs/>
          <w:sz w:val="21"/>
          <w:szCs w:val="21"/>
        </w:rPr>
        <w:t>Konstrukcja nawierzchni:</w:t>
      </w:r>
      <w:r w:rsidRPr="00415F6D">
        <w:rPr>
          <w:rFonts w:ascii="Lato" w:hAnsi="Lato"/>
          <w:b/>
          <w:bCs/>
          <w:sz w:val="21"/>
          <w:szCs w:val="21"/>
        </w:rPr>
        <w:tab/>
      </w:r>
      <w:r w:rsidRPr="00415F6D">
        <w:rPr>
          <w:rFonts w:ascii="Lato" w:hAnsi="Lato"/>
          <w:b/>
          <w:bCs/>
          <w:sz w:val="21"/>
          <w:szCs w:val="21"/>
        </w:rPr>
        <w:br/>
        <w:t>6 cm - kostka brukowa szara</w:t>
      </w:r>
      <w:r w:rsidRPr="00415F6D">
        <w:rPr>
          <w:rFonts w:ascii="Lato" w:hAnsi="Lato"/>
          <w:b/>
          <w:bCs/>
          <w:sz w:val="21"/>
          <w:szCs w:val="21"/>
        </w:rPr>
        <w:tab/>
      </w:r>
      <w:r w:rsidRPr="00415F6D">
        <w:rPr>
          <w:rFonts w:ascii="Lato" w:hAnsi="Lato"/>
          <w:b/>
          <w:bCs/>
          <w:sz w:val="21"/>
          <w:szCs w:val="21"/>
        </w:rPr>
        <w:br/>
        <w:t>5 cm - podsypka cementowo-piaskowa</w:t>
      </w:r>
      <w:r w:rsidRPr="00415F6D">
        <w:rPr>
          <w:rFonts w:ascii="Lato" w:hAnsi="Lato"/>
          <w:b/>
          <w:bCs/>
          <w:sz w:val="21"/>
          <w:szCs w:val="21"/>
        </w:rPr>
        <w:tab/>
      </w:r>
      <w:r w:rsidRPr="00415F6D">
        <w:rPr>
          <w:rFonts w:ascii="Lato" w:hAnsi="Lato"/>
          <w:b/>
          <w:bCs/>
          <w:sz w:val="21"/>
          <w:szCs w:val="21"/>
        </w:rPr>
        <w:br/>
        <w:t>22 cm - warstwa z mieszanki  niezwiązanej z kruszywem CN/R</w:t>
      </w:r>
    </w:p>
    <w:p w14:paraId="7DA5BBFB" w14:textId="594EF930" w:rsidR="00066A04" w:rsidRPr="00415F6D" w:rsidRDefault="00176DD8" w:rsidP="00B243FB">
      <w:pPr>
        <w:pStyle w:val="Nagwek2"/>
        <w:rPr>
          <w:rFonts w:ascii="Lato" w:hAnsi="Lato"/>
        </w:rPr>
      </w:pPr>
      <w:bookmarkStart w:id="11" w:name="_Toc150870116"/>
      <w:r w:rsidRPr="00B7318B">
        <w:rPr>
          <w:rFonts w:ascii="Lato" w:hAnsi="Lato"/>
        </w:rPr>
        <w:t>PROJEKTOWANE OBIEKTY MAŁEJ ARCHITEKTURY</w:t>
      </w:r>
      <w:bookmarkEnd w:id="11"/>
    </w:p>
    <w:p w14:paraId="2885EB48" w14:textId="2EEAD490" w:rsidR="00B243FB" w:rsidRDefault="00B243FB" w:rsidP="00B243FB">
      <w:pPr>
        <w:pStyle w:val="Standard"/>
        <w:rPr>
          <w:rFonts w:ascii="Lato" w:hAnsi="Lato"/>
          <w:b/>
        </w:rPr>
      </w:pPr>
      <w:r>
        <w:rPr>
          <w:rFonts w:ascii="Lato" w:hAnsi="Lato"/>
          <w:b/>
          <w:highlight w:val="darkGray"/>
        </w:rPr>
        <w:t>L – HUŚTAWKA „BOCIANIE GNIAZDO”</w:t>
      </w:r>
      <w:r w:rsidRPr="00B243FB">
        <w:rPr>
          <w:rFonts w:ascii="Lato" w:hAnsi="Lato"/>
          <w:b/>
          <w:highlight w:val="darkGray"/>
        </w:rPr>
        <w:t xml:space="preserve"> – </w:t>
      </w:r>
      <w:r>
        <w:rPr>
          <w:rFonts w:ascii="Lato" w:hAnsi="Lato"/>
          <w:b/>
          <w:highlight w:val="darkGray"/>
        </w:rPr>
        <w:t xml:space="preserve">1 </w:t>
      </w:r>
      <w:r w:rsidRPr="00B243FB">
        <w:rPr>
          <w:rFonts w:ascii="Lato" w:hAnsi="Lato"/>
          <w:b/>
          <w:highlight w:val="darkGray"/>
        </w:rPr>
        <w:t>SZT.</w:t>
      </w:r>
    </w:p>
    <w:p w14:paraId="282DFF99" w14:textId="77777777" w:rsidR="009B2A80" w:rsidRPr="009B2A80" w:rsidRDefault="009B2A80" w:rsidP="009B2A80">
      <w:pPr>
        <w:pStyle w:val="Standard"/>
        <w:spacing w:line="240" w:lineRule="auto"/>
        <w:rPr>
          <w:rFonts w:ascii="Lato" w:hAnsi="Lato"/>
          <w:b/>
          <w:bCs/>
        </w:rPr>
      </w:pPr>
      <w:r w:rsidRPr="009B2A80">
        <w:rPr>
          <w:rFonts w:ascii="Lato" w:hAnsi="Lato"/>
          <w:b/>
          <w:bCs/>
          <w:szCs w:val="21"/>
          <w:u w:val="single"/>
        </w:rPr>
        <w:t>WYMIARY:</w:t>
      </w:r>
      <w:r w:rsidRPr="009B2A80">
        <w:rPr>
          <w:rFonts w:ascii="Lato" w:hAnsi="Lato"/>
          <w:b/>
          <w:bCs/>
          <w:szCs w:val="21"/>
        </w:rPr>
        <w:t xml:space="preserve"> </w:t>
      </w:r>
      <w:r w:rsidRPr="009B2A80">
        <w:rPr>
          <w:rFonts w:ascii="Lato" w:hAnsi="Lato"/>
          <w:b/>
          <w:bCs/>
          <w:szCs w:val="21"/>
        </w:rPr>
        <w:br/>
        <w:t>DŁUGOŚĆ: 100 cm</w:t>
      </w:r>
      <w:r w:rsidRPr="009B2A80">
        <w:rPr>
          <w:rFonts w:ascii="Lato" w:hAnsi="Lato"/>
          <w:b/>
          <w:bCs/>
          <w:szCs w:val="21"/>
        </w:rPr>
        <w:tab/>
      </w:r>
      <w:r w:rsidRPr="009B2A80">
        <w:rPr>
          <w:rFonts w:ascii="Lato" w:hAnsi="Lato"/>
          <w:b/>
          <w:bCs/>
          <w:szCs w:val="21"/>
        </w:rPr>
        <w:br/>
        <w:t>SZEROKOŚĆ: 290 cm</w:t>
      </w:r>
    </w:p>
    <w:p w14:paraId="35FD1742" w14:textId="07B34DBA" w:rsidR="00066A04" w:rsidRPr="000C041C" w:rsidRDefault="009B2A80" w:rsidP="009B2A80">
      <w:pPr>
        <w:pStyle w:val="Standard"/>
        <w:spacing w:line="240" w:lineRule="auto"/>
        <w:rPr>
          <w:rFonts w:ascii="Lato" w:hAnsi="Lato"/>
          <w:color w:val="FF0000"/>
          <w:szCs w:val="21"/>
        </w:rPr>
      </w:pPr>
      <w:r w:rsidRPr="009B2A80">
        <w:rPr>
          <w:rFonts w:ascii="Lato" w:hAnsi="Lato"/>
          <w:b/>
          <w:bCs/>
          <w:szCs w:val="21"/>
        </w:rPr>
        <w:t>WYSOKOŚĆ: 170 cm</w:t>
      </w:r>
      <w:r w:rsidRPr="009B2A80">
        <w:rPr>
          <w:rFonts w:ascii="Lato" w:hAnsi="Lato"/>
          <w:b/>
          <w:bCs/>
          <w:szCs w:val="21"/>
        </w:rPr>
        <w:tab/>
      </w:r>
      <w:r w:rsidRPr="009B2A80">
        <w:rPr>
          <w:rFonts w:ascii="Lato" w:hAnsi="Lato"/>
          <w:b/>
          <w:bCs/>
          <w:szCs w:val="21"/>
        </w:rPr>
        <w:br/>
        <w:t>WYSOKOŚĆ SWOBODNEGO UPADKU: 105 cm</w:t>
      </w:r>
      <w:r w:rsidRPr="009B2A80">
        <w:rPr>
          <w:rFonts w:ascii="Lato" w:hAnsi="Lato"/>
          <w:b/>
          <w:bCs/>
          <w:color w:val="FF0000"/>
          <w:szCs w:val="21"/>
        </w:rPr>
        <w:tab/>
      </w:r>
      <w:r w:rsidR="00066A04" w:rsidRPr="000C041C">
        <w:rPr>
          <w:rFonts w:ascii="Lato" w:hAnsi="Lato"/>
          <w:color w:val="FF0000"/>
          <w:szCs w:val="21"/>
        </w:rPr>
        <w:br/>
      </w:r>
    </w:p>
    <w:p w14:paraId="386B6464" w14:textId="47A89E01" w:rsidR="00066A04" w:rsidRPr="000C041C" w:rsidRDefault="00066A04" w:rsidP="009B2A80">
      <w:pPr>
        <w:spacing w:line="240" w:lineRule="auto"/>
        <w:rPr>
          <w:rFonts w:ascii="Lato" w:hAnsi="Lato" w:cs="Verdana"/>
          <w:color w:val="FF0000"/>
          <w:kern w:val="0"/>
          <w:sz w:val="21"/>
          <w:szCs w:val="21"/>
          <w:lang w:bidi="ar-SA"/>
        </w:rPr>
      </w:pPr>
      <w:r w:rsidRPr="009B2A80">
        <w:rPr>
          <w:rFonts w:ascii="Lato" w:hAnsi="Lato"/>
          <w:b/>
          <w:bCs/>
          <w:sz w:val="21"/>
          <w:szCs w:val="21"/>
          <w:u w:val="single"/>
        </w:rPr>
        <w:t>MATERIAŁY</w:t>
      </w:r>
      <w:r w:rsidRPr="009B2A80">
        <w:rPr>
          <w:rFonts w:ascii="Lato" w:hAnsi="Lato"/>
          <w:b/>
          <w:bCs/>
          <w:sz w:val="21"/>
          <w:szCs w:val="21"/>
        </w:rPr>
        <w:t>:</w:t>
      </w:r>
      <w:r w:rsidRPr="009B2A80">
        <w:rPr>
          <w:rFonts w:ascii="Lato" w:hAnsi="Lato"/>
          <w:sz w:val="21"/>
          <w:szCs w:val="21"/>
        </w:rPr>
        <w:t xml:space="preserve"> </w:t>
      </w:r>
      <w:r w:rsidRPr="000C041C">
        <w:rPr>
          <w:rFonts w:ascii="Lato" w:hAnsi="Lato"/>
          <w:color w:val="FF0000"/>
          <w:sz w:val="21"/>
          <w:szCs w:val="21"/>
        </w:rPr>
        <w:br/>
      </w:r>
      <w:r w:rsidR="009B2A80" w:rsidRPr="00625D11">
        <w:rPr>
          <w:rFonts w:ascii="Lato" w:hAnsi="Lato" w:cs="Verdana"/>
          <w:kern w:val="0"/>
          <w:sz w:val="21"/>
          <w:szCs w:val="21"/>
          <w:lang w:bidi="ar-SA"/>
        </w:rPr>
        <w:t>Konstrukcja o profilu 100 x 100 mm ze stali nierdzewnej, stali cynkowanej ogniowo i malowanej proszkowo lub cynkowanej proszkowo i malowanej proszkowo</w:t>
      </w:r>
      <w:r w:rsidR="009B2A80">
        <w:rPr>
          <w:rFonts w:ascii="Lato" w:hAnsi="Lato" w:cs="Verdana"/>
          <w:kern w:val="0"/>
          <w:sz w:val="21"/>
          <w:szCs w:val="21"/>
          <w:lang w:bidi="ar-SA"/>
        </w:rPr>
        <w:t xml:space="preserve">. </w:t>
      </w:r>
      <w:r w:rsidR="009B2A80" w:rsidRPr="00625D11">
        <w:rPr>
          <w:rFonts w:ascii="Lato" w:hAnsi="Lato" w:cs="Verdana"/>
          <w:kern w:val="0"/>
          <w:sz w:val="21"/>
          <w:szCs w:val="21"/>
          <w:lang w:bidi="ar-SA"/>
        </w:rPr>
        <w:t>Elementy kolorowe wykonane z płyty HDPE, odpornej na działanie warunków atmosferycznych</w:t>
      </w:r>
      <w:r w:rsidR="009B2A80">
        <w:rPr>
          <w:rFonts w:ascii="Lato" w:hAnsi="Lato" w:cs="Verdana"/>
          <w:kern w:val="0"/>
          <w:sz w:val="21"/>
          <w:szCs w:val="21"/>
          <w:lang w:bidi="ar-SA"/>
        </w:rPr>
        <w:t>. A</w:t>
      </w:r>
      <w:r w:rsidR="009B2A80" w:rsidRPr="00625D11">
        <w:rPr>
          <w:rFonts w:ascii="Lato" w:hAnsi="Lato" w:cs="Verdana"/>
          <w:kern w:val="0"/>
          <w:sz w:val="21"/>
          <w:szCs w:val="21"/>
          <w:lang w:bidi="ar-SA"/>
        </w:rPr>
        <w:t>testowane, bezpieczne siedziska, Łańcuchy ze stali nierdzewnej, kalibrowane, uniemożliwiające zakleszczenie palców</w:t>
      </w:r>
      <w:r w:rsidR="009B2A80">
        <w:rPr>
          <w:rFonts w:ascii="Lato" w:hAnsi="Lato" w:cs="Verdana"/>
          <w:kern w:val="0"/>
          <w:sz w:val="21"/>
          <w:szCs w:val="21"/>
          <w:lang w:bidi="ar-SA"/>
        </w:rPr>
        <w:t xml:space="preserve">. </w:t>
      </w:r>
      <w:proofErr w:type="spellStart"/>
      <w:r w:rsidR="009B2A80" w:rsidRPr="00625D11">
        <w:rPr>
          <w:rFonts w:ascii="Lato" w:hAnsi="Lato" w:cs="Verdana"/>
          <w:kern w:val="0"/>
          <w:sz w:val="21"/>
          <w:szCs w:val="21"/>
          <w:lang w:bidi="ar-SA"/>
        </w:rPr>
        <w:t>Zawiesia</w:t>
      </w:r>
      <w:proofErr w:type="spellEnd"/>
      <w:r w:rsidR="009B2A80" w:rsidRPr="00625D11">
        <w:rPr>
          <w:rFonts w:ascii="Lato" w:hAnsi="Lato" w:cs="Verdana"/>
          <w:kern w:val="0"/>
          <w:sz w:val="21"/>
          <w:szCs w:val="21"/>
          <w:lang w:bidi="ar-SA"/>
        </w:rPr>
        <w:t xml:space="preserve"> ze stali nierdzewnej</w:t>
      </w:r>
      <w:r w:rsidR="009B2A80">
        <w:rPr>
          <w:rFonts w:ascii="Lato" w:hAnsi="Lato" w:cs="Verdana"/>
          <w:kern w:val="0"/>
          <w:sz w:val="21"/>
          <w:szCs w:val="21"/>
          <w:lang w:bidi="ar-SA"/>
        </w:rPr>
        <w:t xml:space="preserve">. </w:t>
      </w:r>
      <w:r w:rsidR="009B2A80" w:rsidRPr="00625D11">
        <w:rPr>
          <w:rFonts w:ascii="Lato" w:hAnsi="Lato" w:cs="Verdana"/>
          <w:kern w:val="0"/>
          <w:sz w:val="21"/>
          <w:szCs w:val="21"/>
          <w:lang w:bidi="ar-SA"/>
        </w:rPr>
        <w:t>Śruby/wkręty zakryte plastikowymi kapslami i/lub śruby ze stali nierdzewnej</w:t>
      </w:r>
      <w:r w:rsidR="009B2A80">
        <w:rPr>
          <w:rFonts w:ascii="Lato" w:hAnsi="Lato" w:cs="Verdana"/>
          <w:kern w:val="0"/>
          <w:sz w:val="21"/>
          <w:szCs w:val="21"/>
          <w:lang w:bidi="ar-SA"/>
        </w:rPr>
        <w:t xml:space="preserve">. </w:t>
      </w:r>
      <w:r w:rsidR="009B2A80" w:rsidRPr="00625D11">
        <w:rPr>
          <w:rFonts w:ascii="Lato" w:hAnsi="Lato" w:cs="Verdana"/>
          <w:kern w:val="0"/>
          <w:sz w:val="21"/>
          <w:szCs w:val="21"/>
          <w:lang w:bidi="ar-SA"/>
        </w:rPr>
        <w:t>Bezpieczne zaślepki na górze drążka, wykonane z płyty HDPE, odpornej na działanie warunków atmosferycznych</w:t>
      </w:r>
      <w:r w:rsidR="009B2A80">
        <w:rPr>
          <w:rFonts w:ascii="Lato" w:hAnsi="Lato" w:cs="Verdana"/>
          <w:kern w:val="0"/>
          <w:sz w:val="21"/>
          <w:szCs w:val="21"/>
          <w:lang w:bidi="ar-SA"/>
        </w:rPr>
        <w:t>.</w:t>
      </w:r>
      <w:r w:rsidR="009B2A80">
        <w:rPr>
          <w:rFonts w:ascii="Lato" w:hAnsi="Lato" w:cs="Verdana"/>
          <w:kern w:val="0"/>
          <w:sz w:val="21"/>
          <w:szCs w:val="21"/>
          <w:lang w:bidi="ar-SA"/>
        </w:rPr>
        <w:tab/>
      </w:r>
      <w:r w:rsidRPr="000C041C">
        <w:rPr>
          <w:rFonts w:ascii="Lato" w:hAnsi="Lato" w:cs="Verdana"/>
          <w:color w:val="FF0000"/>
          <w:kern w:val="0"/>
          <w:sz w:val="21"/>
          <w:szCs w:val="21"/>
          <w:lang w:bidi="ar-SA"/>
        </w:rPr>
        <w:br/>
      </w:r>
    </w:p>
    <w:p w14:paraId="7169877C" w14:textId="77777777" w:rsidR="0005779B" w:rsidRDefault="0005779B" w:rsidP="0005779B">
      <w:pPr>
        <w:spacing w:line="240" w:lineRule="auto"/>
        <w:rPr>
          <w:rFonts w:ascii="Lato" w:hAnsi="Lato"/>
          <w:b/>
          <w:bCs/>
          <w:sz w:val="21"/>
          <w:u w:val="single"/>
        </w:rPr>
      </w:pPr>
      <w:r>
        <w:rPr>
          <w:rFonts w:ascii="Lato" w:hAnsi="Lato"/>
          <w:b/>
          <w:bCs/>
          <w:sz w:val="21"/>
          <w:u w:val="single"/>
        </w:rPr>
        <w:t>POSADOWIENIE:</w:t>
      </w:r>
    </w:p>
    <w:p w14:paraId="0AF73569" w14:textId="2D45D6FD" w:rsidR="00066A04" w:rsidRPr="009B2A80" w:rsidRDefault="00066A04" w:rsidP="00066A04">
      <w:pPr>
        <w:spacing w:line="240" w:lineRule="auto"/>
        <w:rPr>
          <w:rFonts w:ascii="Lato" w:hAnsi="Lato"/>
          <w:sz w:val="21"/>
        </w:rPr>
      </w:pPr>
      <w:r w:rsidRPr="009B2A80">
        <w:rPr>
          <w:rFonts w:ascii="Lato" w:hAnsi="Lato"/>
          <w:sz w:val="21"/>
        </w:rPr>
        <w:t xml:space="preserve">Montaż systemowy wg zaleceń producenta – </w:t>
      </w:r>
      <w:proofErr w:type="spellStart"/>
      <w:r w:rsidR="009B2A80" w:rsidRPr="009B2A80">
        <w:rPr>
          <w:rFonts w:ascii="Lato" w:hAnsi="Lato"/>
          <w:sz w:val="21"/>
        </w:rPr>
        <w:t>kotwienie</w:t>
      </w:r>
      <w:proofErr w:type="spellEnd"/>
      <w:r w:rsidR="009B2A80" w:rsidRPr="009B2A80">
        <w:rPr>
          <w:rFonts w:ascii="Lato" w:hAnsi="Lato"/>
          <w:sz w:val="21"/>
        </w:rPr>
        <w:t xml:space="preserve"> na gruncie płaskim, na głębokości 100/90/80 cm.</w:t>
      </w:r>
    </w:p>
    <w:p w14:paraId="5884D380" w14:textId="11DD2210" w:rsidR="00066A04" w:rsidRDefault="000F0F6E" w:rsidP="000F0F6E">
      <w:pPr>
        <w:pStyle w:val="Standard"/>
        <w:jc w:val="center"/>
        <w:rPr>
          <w:rFonts w:ascii="Lato" w:hAnsi="Lato"/>
          <w:b/>
        </w:rPr>
      </w:pPr>
      <w:r>
        <w:rPr>
          <w:noProof/>
        </w:rPr>
        <w:drawing>
          <wp:inline distT="0" distB="0" distL="0" distR="0" wp14:anchorId="6B7072C3" wp14:editId="66277DE5">
            <wp:extent cx="3700544" cy="3219450"/>
            <wp:effectExtent l="0" t="0" r="0" b="0"/>
            <wp:docPr id="193412718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412718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707969" cy="3225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2D206B" w14:textId="4DDC1C1A" w:rsidR="000F0F6E" w:rsidRDefault="000F0F6E" w:rsidP="000F0F6E">
      <w:pPr>
        <w:pStyle w:val="Standard"/>
        <w:jc w:val="center"/>
        <w:rPr>
          <w:rFonts w:ascii="Lato" w:hAnsi="Lato"/>
          <w:b/>
          <w:bCs/>
          <w:i/>
          <w:iCs/>
          <w:sz w:val="18"/>
          <w:szCs w:val="18"/>
        </w:rPr>
      </w:pPr>
      <w:r>
        <w:rPr>
          <w:rFonts w:ascii="Lato" w:hAnsi="Lato"/>
          <w:b/>
          <w:bCs/>
          <w:i/>
          <w:iCs/>
          <w:sz w:val="18"/>
          <w:szCs w:val="18"/>
        </w:rPr>
        <w:t>Huśtawka „bocianie gniazdo”</w:t>
      </w:r>
    </w:p>
    <w:p w14:paraId="1B7241DB" w14:textId="77777777" w:rsidR="000F0F6E" w:rsidRDefault="000F0F6E" w:rsidP="000F0F6E">
      <w:pPr>
        <w:pStyle w:val="Standard"/>
        <w:jc w:val="center"/>
        <w:rPr>
          <w:rFonts w:ascii="Lato" w:hAnsi="Lato"/>
          <w:b/>
        </w:rPr>
      </w:pPr>
    </w:p>
    <w:p w14:paraId="349FE506" w14:textId="02EFDD59" w:rsidR="00B243FB" w:rsidRDefault="00B243FB" w:rsidP="00B243FB">
      <w:pPr>
        <w:pStyle w:val="Standard"/>
        <w:rPr>
          <w:rFonts w:ascii="Lato" w:hAnsi="Lato"/>
          <w:b/>
        </w:rPr>
      </w:pPr>
      <w:r>
        <w:rPr>
          <w:rFonts w:ascii="Lato" w:hAnsi="Lato"/>
          <w:b/>
          <w:highlight w:val="darkGray"/>
        </w:rPr>
        <w:t>M – BUJAK SPRĘŻYNOWY „KOGUT” (Z DEMONTAŻU)</w:t>
      </w:r>
      <w:r w:rsidRPr="00B243FB">
        <w:rPr>
          <w:rFonts w:ascii="Lato" w:hAnsi="Lato"/>
          <w:b/>
          <w:highlight w:val="darkGray"/>
        </w:rPr>
        <w:t xml:space="preserve"> – </w:t>
      </w:r>
      <w:r>
        <w:rPr>
          <w:rFonts w:ascii="Lato" w:hAnsi="Lato"/>
          <w:b/>
          <w:highlight w:val="darkGray"/>
        </w:rPr>
        <w:t xml:space="preserve">1 </w:t>
      </w:r>
      <w:r w:rsidRPr="00B243FB">
        <w:rPr>
          <w:rFonts w:ascii="Lato" w:hAnsi="Lato"/>
          <w:b/>
          <w:highlight w:val="darkGray"/>
        </w:rPr>
        <w:t>SZT.</w:t>
      </w:r>
    </w:p>
    <w:p w14:paraId="5A1AA4DB" w14:textId="2322F58B" w:rsidR="00066A04" w:rsidRPr="00CC32A8" w:rsidRDefault="00066A04" w:rsidP="00066A04">
      <w:pPr>
        <w:pStyle w:val="Standard"/>
        <w:spacing w:line="240" w:lineRule="auto"/>
        <w:rPr>
          <w:rFonts w:ascii="Lato" w:hAnsi="Lato"/>
          <w:b/>
          <w:bCs/>
        </w:rPr>
      </w:pPr>
      <w:r w:rsidRPr="00CC32A8">
        <w:rPr>
          <w:rFonts w:ascii="Lato" w:hAnsi="Lato"/>
          <w:b/>
          <w:bCs/>
          <w:szCs w:val="21"/>
          <w:u w:val="single"/>
        </w:rPr>
        <w:t>WYMIARY:</w:t>
      </w:r>
      <w:r w:rsidRPr="00CC32A8">
        <w:rPr>
          <w:rFonts w:ascii="Lato" w:hAnsi="Lato"/>
          <w:b/>
          <w:bCs/>
          <w:szCs w:val="21"/>
        </w:rPr>
        <w:t xml:space="preserve"> </w:t>
      </w:r>
      <w:r w:rsidRPr="00CC32A8">
        <w:rPr>
          <w:rFonts w:ascii="Lato" w:hAnsi="Lato"/>
          <w:b/>
          <w:bCs/>
          <w:szCs w:val="21"/>
        </w:rPr>
        <w:br/>
      </w:r>
      <w:r w:rsidRPr="00CC32A8">
        <w:rPr>
          <w:rFonts w:ascii="Lato" w:hAnsi="Lato"/>
          <w:b/>
          <w:bCs/>
          <w:szCs w:val="21"/>
        </w:rPr>
        <w:lastRenderedPageBreak/>
        <w:t xml:space="preserve">DŁUGOŚĆ: </w:t>
      </w:r>
      <w:r w:rsidR="00CC32A8" w:rsidRPr="00CC32A8">
        <w:rPr>
          <w:rFonts w:ascii="Lato" w:hAnsi="Lato"/>
          <w:b/>
          <w:bCs/>
          <w:szCs w:val="21"/>
        </w:rPr>
        <w:t>151 cm</w:t>
      </w:r>
      <w:r w:rsidRPr="00CC32A8">
        <w:rPr>
          <w:rFonts w:ascii="Lato" w:hAnsi="Lato"/>
          <w:b/>
          <w:bCs/>
          <w:szCs w:val="21"/>
        </w:rPr>
        <w:tab/>
      </w:r>
      <w:r w:rsidRPr="00CC32A8">
        <w:rPr>
          <w:rFonts w:ascii="Lato" w:hAnsi="Lato"/>
          <w:b/>
          <w:bCs/>
          <w:szCs w:val="21"/>
        </w:rPr>
        <w:br/>
        <w:t xml:space="preserve">SZEROKOŚĆ: </w:t>
      </w:r>
      <w:r w:rsidR="00CC32A8" w:rsidRPr="00CC32A8">
        <w:rPr>
          <w:rFonts w:ascii="Lato" w:hAnsi="Lato"/>
          <w:b/>
          <w:bCs/>
          <w:szCs w:val="21"/>
        </w:rPr>
        <w:t>122 cm</w:t>
      </w:r>
    </w:p>
    <w:p w14:paraId="4B333A27" w14:textId="033595BD" w:rsidR="00066A04" w:rsidRPr="000C041C" w:rsidRDefault="00066A04" w:rsidP="00066A04">
      <w:pPr>
        <w:pStyle w:val="Standard"/>
        <w:spacing w:line="240" w:lineRule="auto"/>
        <w:rPr>
          <w:rFonts w:ascii="Lato" w:hAnsi="Lato"/>
          <w:color w:val="FF0000"/>
          <w:szCs w:val="21"/>
        </w:rPr>
      </w:pPr>
      <w:r w:rsidRPr="00CC32A8">
        <w:rPr>
          <w:rFonts w:ascii="Lato" w:hAnsi="Lato"/>
          <w:b/>
          <w:bCs/>
          <w:szCs w:val="21"/>
        </w:rPr>
        <w:t xml:space="preserve">WYSOKOŚĆ: </w:t>
      </w:r>
      <w:r w:rsidR="00CC32A8" w:rsidRPr="00CC32A8">
        <w:rPr>
          <w:rFonts w:ascii="Lato" w:hAnsi="Lato"/>
          <w:b/>
          <w:bCs/>
          <w:szCs w:val="21"/>
        </w:rPr>
        <w:t>87 cm</w:t>
      </w:r>
      <w:r w:rsidR="00CC32A8" w:rsidRPr="00CC32A8">
        <w:rPr>
          <w:rFonts w:ascii="Lato" w:hAnsi="Lato"/>
          <w:b/>
          <w:bCs/>
          <w:szCs w:val="21"/>
        </w:rPr>
        <w:tab/>
      </w:r>
      <w:r w:rsidR="00CC32A8" w:rsidRPr="00CC32A8">
        <w:rPr>
          <w:rFonts w:ascii="Lato" w:hAnsi="Lato"/>
          <w:b/>
          <w:bCs/>
          <w:szCs w:val="21"/>
        </w:rPr>
        <w:br/>
        <w:t>WYSOKOŚĆ SWOBODBEGO UPADKU: 60 cm</w:t>
      </w:r>
      <w:r w:rsidRPr="00CC32A8">
        <w:rPr>
          <w:rFonts w:ascii="Lato" w:hAnsi="Lato"/>
          <w:b/>
          <w:bCs/>
          <w:szCs w:val="21"/>
        </w:rPr>
        <w:tab/>
      </w:r>
      <w:r w:rsidRPr="000C041C">
        <w:rPr>
          <w:rFonts w:ascii="Lato" w:hAnsi="Lato"/>
          <w:color w:val="FF0000"/>
          <w:szCs w:val="21"/>
        </w:rPr>
        <w:br/>
      </w:r>
    </w:p>
    <w:p w14:paraId="5AB8AD9D" w14:textId="410A0407" w:rsidR="00066A04" w:rsidRPr="000C041C" w:rsidRDefault="00066A04" w:rsidP="0005779B">
      <w:pPr>
        <w:spacing w:line="240" w:lineRule="auto"/>
        <w:rPr>
          <w:rFonts w:ascii="Lato" w:hAnsi="Lato" w:cs="Verdana"/>
          <w:color w:val="FF0000"/>
          <w:kern w:val="0"/>
          <w:sz w:val="21"/>
          <w:szCs w:val="21"/>
          <w:lang w:bidi="ar-SA"/>
        </w:rPr>
      </w:pPr>
      <w:r w:rsidRPr="00CC32A8">
        <w:rPr>
          <w:rFonts w:ascii="Lato" w:hAnsi="Lato"/>
          <w:b/>
          <w:bCs/>
          <w:sz w:val="21"/>
          <w:szCs w:val="21"/>
          <w:u w:val="single"/>
        </w:rPr>
        <w:t>MATERIAŁY</w:t>
      </w:r>
      <w:r w:rsidRPr="00CC32A8">
        <w:rPr>
          <w:rFonts w:ascii="Lato" w:hAnsi="Lato"/>
          <w:b/>
          <w:bCs/>
          <w:sz w:val="21"/>
          <w:szCs w:val="21"/>
        </w:rPr>
        <w:t>:</w:t>
      </w:r>
      <w:r w:rsidRPr="00CC32A8">
        <w:rPr>
          <w:rFonts w:ascii="Lato" w:hAnsi="Lato"/>
          <w:sz w:val="21"/>
          <w:szCs w:val="21"/>
        </w:rPr>
        <w:t xml:space="preserve"> </w:t>
      </w:r>
      <w:r w:rsidRPr="00CC32A8">
        <w:rPr>
          <w:rFonts w:ascii="Lato" w:hAnsi="Lato"/>
          <w:sz w:val="21"/>
          <w:szCs w:val="21"/>
        </w:rPr>
        <w:br/>
      </w:r>
      <w:r w:rsidR="0005779B" w:rsidRPr="00CC32A8">
        <w:rPr>
          <w:rFonts w:ascii="Lato" w:hAnsi="Lato" w:cs="Verdana"/>
          <w:kern w:val="0"/>
          <w:sz w:val="21"/>
          <w:szCs w:val="21"/>
          <w:lang w:bidi="ar-SA"/>
        </w:rPr>
        <w:t xml:space="preserve">Całość urządzenia z płyty HDPE. Uchwyty, podpory na nogi wykonane z rury ze stali nierdzewnej. Elementy stalowe: stal cynkowana, malowana proszkowo. Sprężyna ze stali sprężynowej, cynkowana i malowana proszkowo na kolor szary. Zaślepki z tworzywa sztucznego. </w:t>
      </w:r>
      <w:r w:rsidRPr="000C041C">
        <w:rPr>
          <w:rFonts w:ascii="Lato" w:hAnsi="Lato" w:cs="Verdana"/>
          <w:color w:val="FF0000"/>
          <w:kern w:val="0"/>
          <w:sz w:val="21"/>
          <w:szCs w:val="21"/>
          <w:lang w:bidi="ar-SA"/>
        </w:rPr>
        <w:br/>
      </w:r>
    </w:p>
    <w:p w14:paraId="4FBE30D4" w14:textId="77777777" w:rsidR="0005779B" w:rsidRDefault="0005779B" w:rsidP="0005779B">
      <w:pPr>
        <w:spacing w:line="240" w:lineRule="auto"/>
        <w:rPr>
          <w:rFonts w:ascii="Lato" w:hAnsi="Lato"/>
          <w:b/>
          <w:bCs/>
          <w:sz w:val="21"/>
          <w:u w:val="single"/>
        </w:rPr>
      </w:pPr>
      <w:r>
        <w:rPr>
          <w:rFonts w:ascii="Lato" w:hAnsi="Lato"/>
          <w:b/>
          <w:bCs/>
          <w:sz w:val="21"/>
          <w:u w:val="single"/>
        </w:rPr>
        <w:t>POSADOWIENIE:</w:t>
      </w:r>
    </w:p>
    <w:p w14:paraId="79E93A65" w14:textId="55AE6746" w:rsidR="00066A04" w:rsidRPr="0005779B" w:rsidRDefault="0005779B" w:rsidP="00066A04">
      <w:pPr>
        <w:spacing w:line="240" w:lineRule="auto"/>
        <w:rPr>
          <w:rFonts w:ascii="Lato" w:hAnsi="Lato"/>
          <w:sz w:val="21"/>
        </w:rPr>
      </w:pPr>
      <w:r w:rsidRPr="0005779B">
        <w:rPr>
          <w:rFonts w:ascii="Lato" w:hAnsi="Lato"/>
          <w:sz w:val="21"/>
        </w:rPr>
        <w:t>Podstawa fundamentowa: ażurowa konstrukcja stalowa. Fundament klasy min. C12/15.</w:t>
      </w:r>
      <w:r w:rsidR="00CC32A8">
        <w:rPr>
          <w:rFonts w:ascii="Lato" w:hAnsi="Lato"/>
          <w:sz w:val="21"/>
        </w:rPr>
        <w:t xml:space="preserve"> Głębokość posadowienia -0,60 m.</w:t>
      </w:r>
    </w:p>
    <w:p w14:paraId="61A149D9" w14:textId="77777777" w:rsidR="0005779B" w:rsidRDefault="0005779B" w:rsidP="00066A04">
      <w:pPr>
        <w:spacing w:line="240" w:lineRule="auto"/>
        <w:rPr>
          <w:rFonts w:ascii="Lato" w:hAnsi="Lato"/>
          <w:color w:val="FF0000"/>
          <w:sz w:val="21"/>
        </w:rPr>
      </w:pPr>
    </w:p>
    <w:p w14:paraId="6A816A9C" w14:textId="3D7F7B02" w:rsidR="0005779B" w:rsidRDefault="0005779B" w:rsidP="0005779B">
      <w:pPr>
        <w:spacing w:line="240" w:lineRule="auto"/>
        <w:jc w:val="center"/>
        <w:rPr>
          <w:rFonts w:ascii="Lato" w:hAnsi="Lato"/>
          <w:color w:val="FF0000"/>
          <w:sz w:val="21"/>
        </w:rPr>
      </w:pPr>
      <w:r>
        <w:rPr>
          <w:noProof/>
        </w:rPr>
        <w:drawing>
          <wp:inline distT="0" distB="0" distL="0" distR="0" wp14:anchorId="5E9EDACF" wp14:editId="04358E02">
            <wp:extent cx="3990975" cy="2863414"/>
            <wp:effectExtent l="0" t="0" r="0" b="0"/>
            <wp:docPr id="2035818610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581861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997468" cy="28680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9EAD40" w14:textId="77777777" w:rsidR="00B243FB" w:rsidRPr="000C041C" w:rsidRDefault="00B243FB" w:rsidP="00B243FB">
      <w:pPr>
        <w:spacing w:line="240" w:lineRule="auto"/>
        <w:rPr>
          <w:rFonts w:ascii="Lato" w:hAnsi="Lato"/>
          <w:color w:val="FF0000"/>
          <w:sz w:val="21"/>
        </w:rPr>
      </w:pPr>
    </w:p>
    <w:p w14:paraId="52CD287B" w14:textId="348CDA7E" w:rsidR="0005779B" w:rsidRDefault="0005779B" w:rsidP="0005779B">
      <w:pPr>
        <w:pStyle w:val="Standard"/>
        <w:jc w:val="center"/>
        <w:rPr>
          <w:rFonts w:ascii="Lato" w:hAnsi="Lato"/>
          <w:b/>
          <w:bCs/>
          <w:i/>
          <w:iCs/>
          <w:sz w:val="18"/>
          <w:szCs w:val="18"/>
        </w:rPr>
      </w:pPr>
      <w:r>
        <w:rPr>
          <w:rFonts w:ascii="Lato" w:hAnsi="Lato"/>
          <w:b/>
          <w:bCs/>
          <w:i/>
          <w:iCs/>
          <w:sz w:val="18"/>
          <w:szCs w:val="18"/>
        </w:rPr>
        <w:t>Bujak sprężynowy „kogut” (z demontażu)</w:t>
      </w:r>
    </w:p>
    <w:p w14:paraId="2F332A39" w14:textId="77777777" w:rsidR="00B243FB" w:rsidRPr="000C041C" w:rsidRDefault="00B243FB" w:rsidP="00FB1386">
      <w:pPr>
        <w:pStyle w:val="Standard"/>
        <w:spacing w:line="276" w:lineRule="auto"/>
        <w:rPr>
          <w:rFonts w:ascii="Lato" w:hAnsi="Lato"/>
          <w:color w:val="FF0000"/>
        </w:rPr>
      </w:pPr>
    </w:p>
    <w:p w14:paraId="7FC69C12" w14:textId="77777777" w:rsidR="003E4106" w:rsidRPr="009B1A03" w:rsidRDefault="007D435F" w:rsidP="00E12111">
      <w:pPr>
        <w:pStyle w:val="Nagwek1"/>
        <w:rPr>
          <w:rFonts w:ascii="Lato" w:hAnsi="Lato"/>
        </w:rPr>
      </w:pPr>
      <w:bookmarkStart w:id="12" w:name="_Toc150870117"/>
      <w:r w:rsidRPr="009B1A03">
        <w:rPr>
          <w:rFonts w:ascii="Lato" w:hAnsi="Lato"/>
        </w:rPr>
        <w:t>OCHRONA ZABYTKÓW I DÓBR KULTURY WSPÓŁECZESNEJ</w:t>
      </w:r>
      <w:bookmarkEnd w:id="12"/>
    </w:p>
    <w:p w14:paraId="643C98F0" w14:textId="6F51D9FB" w:rsidR="009F64F9" w:rsidRPr="009B1A03" w:rsidRDefault="007D435F" w:rsidP="009F64F9">
      <w:pPr>
        <w:pStyle w:val="Standard"/>
        <w:ind w:firstLine="431"/>
        <w:rPr>
          <w:rFonts w:ascii="Lato" w:hAnsi="Lato"/>
        </w:rPr>
      </w:pPr>
      <w:r w:rsidRPr="009B1A03">
        <w:rPr>
          <w:rFonts w:ascii="Lato" w:hAnsi="Lato"/>
        </w:rPr>
        <w:t xml:space="preserve">Nie dotyczy. Teren znajduje się poza obszarami i obiektami ujętymi w </w:t>
      </w:r>
      <w:r w:rsidR="000C4BE3" w:rsidRPr="009B1A03">
        <w:rPr>
          <w:rFonts w:ascii="Lato" w:hAnsi="Lato"/>
        </w:rPr>
        <w:t xml:space="preserve">rejestrze i </w:t>
      </w:r>
      <w:r w:rsidRPr="009B1A03">
        <w:rPr>
          <w:rFonts w:ascii="Lato" w:hAnsi="Lato"/>
        </w:rPr>
        <w:t>ewidencji zabytków.</w:t>
      </w:r>
    </w:p>
    <w:p w14:paraId="1B711BD7" w14:textId="77777777" w:rsidR="003E4106" w:rsidRPr="009B1A03" w:rsidRDefault="007D435F" w:rsidP="00E12111">
      <w:pPr>
        <w:pStyle w:val="Nagwek1"/>
        <w:rPr>
          <w:rFonts w:ascii="Lato" w:hAnsi="Lato"/>
        </w:rPr>
      </w:pPr>
      <w:bookmarkStart w:id="13" w:name="_Toc150870118"/>
      <w:r w:rsidRPr="009B1A03">
        <w:rPr>
          <w:rFonts w:ascii="Lato" w:hAnsi="Lato"/>
        </w:rPr>
        <w:t>WARUNKI GÓRNICZE</w:t>
      </w:r>
      <w:bookmarkEnd w:id="13"/>
    </w:p>
    <w:p w14:paraId="59D9C35C" w14:textId="3C3E0EFC" w:rsidR="00FB1386" w:rsidRPr="000C041C" w:rsidRDefault="007D435F" w:rsidP="009F64F9">
      <w:pPr>
        <w:pStyle w:val="Standard"/>
        <w:ind w:firstLine="431"/>
        <w:rPr>
          <w:rFonts w:ascii="Lato" w:hAnsi="Lato"/>
          <w:color w:val="FF0000"/>
        </w:rPr>
      </w:pPr>
      <w:r w:rsidRPr="009B1A03">
        <w:rPr>
          <w:rFonts w:ascii="Lato" w:hAnsi="Lato"/>
        </w:rPr>
        <w:t>Nie dotyczy. Obszar znajduje się poza terenami górniczymi.</w:t>
      </w:r>
      <w:r w:rsidR="00A00802" w:rsidRPr="000C041C">
        <w:rPr>
          <w:rFonts w:ascii="Lato" w:hAnsi="Lato"/>
          <w:color w:val="FF0000"/>
        </w:rPr>
        <w:tab/>
      </w:r>
    </w:p>
    <w:p w14:paraId="1228740C" w14:textId="77777777" w:rsidR="003E4106" w:rsidRPr="00B243FB" w:rsidRDefault="007D435F" w:rsidP="00FB1386">
      <w:pPr>
        <w:pStyle w:val="Nagwek1"/>
        <w:spacing w:line="276" w:lineRule="auto"/>
        <w:rPr>
          <w:rFonts w:ascii="Lato" w:hAnsi="Lato"/>
        </w:rPr>
      </w:pPr>
      <w:bookmarkStart w:id="14" w:name="_Toc150870119"/>
      <w:r w:rsidRPr="00B243FB">
        <w:rPr>
          <w:rFonts w:ascii="Lato" w:hAnsi="Lato"/>
        </w:rPr>
        <w:t>INFORMACJE I DANE O CHARAKTERZE I CECHACH ISTNIEJĄCYCH I PRZEWIDYWANYCH ZAGROŻEŃ DLA ŚRODOWISKA ORAZ HIGIENY I ZDROWIA UŻYTKOWNIKÓW</w:t>
      </w:r>
      <w:bookmarkEnd w:id="14"/>
    </w:p>
    <w:p w14:paraId="3DE49CCE" w14:textId="77777777" w:rsidR="00275F35" w:rsidRPr="008268C0" w:rsidRDefault="00275F35" w:rsidP="009D59CA">
      <w:pPr>
        <w:pStyle w:val="Standard"/>
        <w:ind w:firstLine="431"/>
        <w:rPr>
          <w:rFonts w:ascii="Lato" w:hAnsi="Lato"/>
        </w:rPr>
      </w:pPr>
      <w:r w:rsidRPr="008268C0">
        <w:rPr>
          <w:rFonts w:ascii="Lato" w:hAnsi="Lato"/>
        </w:rPr>
        <w:t>Planowana inwestycja nie ma negatywnego wpływu na działki sąsiadujące nie będące własnością inwestora, nie oddziałuje negatywnie na środowisko oraz na gospodarkę wodną.</w:t>
      </w:r>
    </w:p>
    <w:p w14:paraId="06606727" w14:textId="77777777" w:rsidR="00275F35" w:rsidRPr="008268C0" w:rsidRDefault="00275F35" w:rsidP="009D59CA">
      <w:pPr>
        <w:pStyle w:val="Standard"/>
        <w:ind w:firstLine="431"/>
        <w:rPr>
          <w:rFonts w:ascii="Lato" w:hAnsi="Lato"/>
        </w:rPr>
      </w:pPr>
      <w:r w:rsidRPr="008268C0">
        <w:rPr>
          <w:rFonts w:ascii="Lato" w:hAnsi="Lato"/>
        </w:rPr>
        <w:t xml:space="preserve">Przedmiotowa inwestycja nie zalicza się do przedsięwzięć mogących znacząco oddziaływać na środowisko w rozumieniu art. 51 ustawy z dn. 27 kwietnia 2001r.- Prawo Ochrony Środowiska (Dz. U. Nr </w:t>
      </w:r>
      <w:r w:rsidRPr="008268C0">
        <w:rPr>
          <w:rFonts w:ascii="Lato" w:hAnsi="Lato"/>
        </w:rPr>
        <w:lastRenderedPageBreak/>
        <w:t xml:space="preserve">62, poz.627 z </w:t>
      </w:r>
      <w:proofErr w:type="spellStart"/>
      <w:r w:rsidRPr="008268C0">
        <w:rPr>
          <w:rFonts w:ascii="Lato" w:hAnsi="Lato"/>
        </w:rPr>
        <w:t>późn</w:t>
      </w:r>
      <w:proofErr w:type="spellEnd"/>
      <w:r w:rsidRPr="008268C0">
        <w:rPr>
          <w:rFonts w:ascii="Lato" w:hAnsi="Lato"/>
        </w:rPr>
        <w:t>. zm.). Obiekt nie będzie emitował hałasu, drgań, zapachów, pyłów ani promieniowania jonizującego.</w:t>
      </w:r>
    </w:p>
    <w:p w14:paraId="3B61EE41" w14:textId="77777777" w:rsidR="00275F35" w:rsidRPr="008268C0" w:rsidRDefault="00275F35" w:rsidP="009D59CA">
      <w:pPr>
        <w:pStyle w:val="Standard"/>
        <w:ind w:firstLine="431"/>
        <w:rPr>
          <w:rFonts w:ascii="Lato" w:hAnsi="Lato"/>
        </w:rPr>
      </w:pPr>
      <w:r w:rsidRPr="008268C0">
        <w:rPr>
          <w:rFonts w:ascii="Lato" w:hAnsi="Lato"/>
        </w:rPr>
        <w:t xml:space="preserve">Projektowana inwestycja nie powoduje zmian stosunków wodnych. Zgodnie z wynikami badań gruntowych poziom projektowanych robót ziemnych będzie się znajdował ponad poziomem wód gruntowych i nie będzie miał na niego wpływu. </w:t>
      </w:r>
    </w:p>
    <w:p w14:paraId="4823B1AC" w14:textId="77777777" w:rsidR="00275F35" w:rsidRPr="008268C0" w:rsidRDefault="00275F35" w:rsidP="009D59CA">
      <w:pPr>
        <w:pStyle w:val="Standard"/>
        <w:ind w:firstLine="431"/>
        <w:rPr>
          <w:rFonts w:ascii="Lato" w:hAnsi="Lato"/>
        </w:rPr>
      </w:pPr>
      <w:r w:rsidRPr="008268C0">
        <w:rPr>
          <w:rFonts w:ascii="Lato" w:hAnsi="Lato"/>
        </w:rPr>
        <w:t>Wody opadowe z terenu inwestycji zostaną rozprowadzone na terenie biologicznie czynnym działki objętym wnioskiem, część utwardzeń terenu została zaprojektowana jako przepuszczalna dla wody.</w:t>
      </w:r>
    </w:p>
    <w:p w14:paraId="4A78948F" w14:textId="1E55B689" w:rsidR="00A27AA0" w:rsidRPr="00415F6D" w:rsidRDefault="00275F35" w:rsidP="00415F6D">
      <w:pPr>
        <w:pStyle w:val="Standard"/>
        <w:ind w:firstLine="431"/>
        <w:rPr>
          <w:rFonts w:ascii="Lato" w:hAnsi="Lato"/>
        </w:rPr>
      </w:pPr>
      <w:r w:rsidRPr="008268C0">
        <w:rPr>
          <w:rFonts w:ascii="Lato" w:hAnsi="Lato"/>
        </w:rPr>
        <w:t>Przedmiotowa inwestycja nie znajduje się w obszarze NATURA 2000.</w:t>
      </w:r>
      <w:r w:rsidR="00A27AA0" w:rsidRPr="000C041C">
        <w:rPr>
          <w:rFonts w:ascii="Lato" w:hAnsi="Lato"/>
          <w:color w:val="FF0000"/>
        </w:rPr>
        <w:tab/>
      </w:r>
      <w:r w:rsidR="00A27AA0" w:rsidRPr="000C041C">
        <w:rPr>
          <w:rFonts w:ascii="Lato" w:hAnsi="Lato"/>
          <w:color w:val="FF0000"/>
        </w:rPr>
        <w:tab/>
      </w:r>
      <w:r w:rsidR="00A27AA0" w:rsidRPr="000C041C">
        <w:rPr>
          <w:rFonts w:ascii="Lato" w:hAnsi="Lato"/>
          <w:color w:val="FF0000"/>
        </w:rPr>
        <w:tab/>
      </w:r>
      <w:r w:rsidR="00A27AA0" w:rsidRPr="000C041C">
        <w:rPr>
          <w:rFonts w:ascii="Lato" w:hAnsi="Lato"/>
          <w:color w:val="FF0000"/>
        </w:rPr>
        <w:tab/>
      </w:r>
    </w:p>
    <w:p w14:paraId="0A00A7CD" w14:textId="791345FE" w:rsidR="003E4106" w:rsidRDefault="007D435F" w:rsidP="00275F35">
      <w:pPr>
        <w:pStyle w:val="Nagwek1"/>
        <w:rPr>
          <w:rFonts w:ascii="Lato" w:hAnsi="Lato"/>
          <w:color w:val="FF0000"/>
        </w:rPr>
      </w:pPr>
      <w:r w:rsidRPr="000C041C">
        <w:rPr>
          <w:rFonts w:ascii="Lato" w:hAnsi="Lato"/>
          <w:color w:val="FF0000"/>
        </w:rPr>
        <w:t xml:space="preserve">  </w:t>
      </w:r>
      <w:bookmarkStart w:id="15" w:name="_Toc150870120"/>
      <w:r w:rsidRPr="00066A04">
        <w:rPr>
          <w:rFonts w:ascii="Lato" w:hAnsi="Lato"/>
        </w:rPr>
        <w:t>ZGODNOŚĆ Z</w:t>
      </w:r>
      <w:r w:rsidR="00FB1386" w:rsidRPr="00066A04">
        <w:rPr>
          <w:rFonts w:ascii="Lato" w:hAnsi="Lato"/>
        </w:rPr>
        <w:t xml:space="preserve"> MIEJSCOWYM PLANEM ZAGOSPODAROW</w:t>
      </w:r>
      <w:r w:rsidRPr="00066A04">
        <w:rPr>
          <w:rFonts w:ascii="Lato" w:hAnsi="Lato"/>
        </w:rPr>
        <w:t>A</w:t>
      </w:r>
      <w:r w:rsidR="00FB1386" w:rsidRPr="00066A04">
        <w:rPr>
          <w:rFonts w:ascii="Lato" w:hAnsi="Lato"/>
        </w:rPr>
        <w:t>N</w:t>
      </w:r>
      <w:r w:rsidRPr="00066A04">
        <w:rPr>
          <w:rFonts w:ascii="Lato" w:hAnsi="Lato"/>
        </w:rPr>
        <w:t>IA TERENU</w:t>
      </w:r>
      <w:bookmarkEnd w:id="15"/>
    </w:p>
    <w:p w14:paraId="25402EA2" w14:textId="77777777" w:rsidR="00066A04" w:rsidRPr="004A15F7" w:rsidRDefault="00066A04" w:rsidP="00066A04">
      <w:pPr>
        <w:pStyle w:val="Standard"/>
        <w:spacing w:line="276" w:lineRule="auto"/>
        <w:rPr>
          <w:rFonts w:ascii="Lato" w:hAnsi="Lato"/>
        </w:rPr>
      </w:pPr>
      <w:r w:rsidRPr="004A15F7">
        <w:rPr>
          <w:rFonts w:ascii="Lato" w:hAnsi="Lato"/>
        </w:rPr>
        <w:t>Brak Miejscowego Planu Zagospodarowania Przestrzennego.</w:t>
      </w:r>
    </w:p>
    <w:p w14:paraId="2A49C10A" w14:textId="77777777" w:rsidR="00066A04" w:rsidRPr="004A15F7" w:rsidRDefault="00066A04" w:rsidP="00066A04">
      <w:pPr>
        <w:pStyle w:val="Standard"/>
        <w:rPr>
          <w:rFonts w:ascii="Lato" w:hAnsi="Lato"/>
        </w:rPr>
      </w:pPr>
    </w:p>
    <w:p w14:paraId="3140FD3F" w14:textId="05239793" w:rsidR="00066A04" w:rsidRPr="00A210CC" w:rsidRDefault="00066A04" w:rsidP="00A210CC">
      <w:pPr>
        <w:pStyle w:val="Standard"/>
        <w:rPr>
          <w:rFonts w:ascii="Lato" w:hAnsi="Lato"/>
          <w:color w:val="000000"/>
          <w:szCs w:val="21"/>
        </w:rPr>
      </w:pPr>
      <w:r w:rsidRPr="004A15F7">
        <w:rPr>
          <w:rFonts w:ascii="Lato" w:hAnsi="Lato"/>
          <w:szCs w:val="21"/>
        </w:rPr>
        <w:t xml:space="preserve">Zgodnie z art. </w:t>
      </w:r>
      <w:r w:rsidRPr="004A15F7">
        <w:rPr>
          <w:rFonts w:ascii="Lato" w:hAnsi="Lato"/>
          <w:color w:val="000000"/>
          <w:szCs w:val="21"/>
        </w:rPr>
        <w:t xml:space="preserve"> 50  ust. 1 pkt. 2 </w:t>
      </w:r>
      <w:r w:rsidRPr="004A15F7">
        <w:rPr>
          <w:rFonts w:ascii="Lato" w:hAnsi="Lato"/>
          <w:i/>
          <w:iCs/>
          <w:color w:val="000000"/>
          <w:szCs w:val="21"/>
        </w:rPr>
        <w:t xml:space="preserve"> Ustawy o planowaniu i zagospodarowaniu przestrzennym,  z dnia 27 marca 2003 r., </w:t>
      </w:r>
      <w:r w:rsidRPr="004A15F7">
        <w:rPr>
          <w:rFonts w:ascii="Lato" w:hAnsi="Lato"/>
          <w:color w:val="000000"/>
          <w:szCs w:val="21"/>
        </w:rPr>
        <w:t>nie wymagają ustaleni</w:t>
      </w:r>
      <w:r>
        <w:rPr>
          <w:rFonts w:ascii="Lato" w:hAnsi="Lato"/>
          <w:color w:val="000000"/>
          <w:szCs w:val="21"/>
        </w:rPr>
        <w:t>a</w:t>
      </w:r>
      <w:r w:rsidRPr="004A15F7">
        <w:rPr>
          <w:rFonts w:ascii="Lato" w:hAnsi="Lato"/>
          <w:color w:val="000000"/>
          <w:szCs w:val="21"/>
        </w:rPr>
        <w:t xml:space="preserve"> lokalizacji inwestycji celu publicznego roboty budowlane nie wymagające  pozwolenia na budowę.</w:t>
      </w:r>
    </w:p>
    <w:p w14:paraId="7143034A" w14:textId="2FD5A037" w:rsidR="00066A04" w:rsidRPr="000E2F3C" w:rsidRDefault="00066A04" w:rsidP="001B386D">
      <w:pPr>
        <w:pStyle w:val="Standard"/>
        <w:spacing w:line="240" w:lineRule="auto"/>
        <w:rPr>
          <w:rFonts w:ascii="Lato" w:hAnsi="Lato"/>
          <w:b/>
          <w:bCs/>
          <w:szCs w:val="21"/>
        </w:rPr>
      </w:pPr>
    </w:p>
    <w:p w14:paraId="033AA9BA" w14:textId="3CD129FE" w:rsidR="007815BA" w:rsidRPr="001B386D" w:rsidRDefault="007815BA" w:rsidP="001B386D">
      <w:pPr>
        <w:pStyle w:val="Standard"/>
        <w:spacing w:line="240" w:lineRule="auto"/>
        <w:ind w:left="709"/>
        <w:rPr>
          <w:rFonts w:ascii="Lato" w:hAnsi="Lato"/>
          <w:b/>
          <w:bCs/>
          <w:szCs w:val="21"/>
        </w:rPr>
      </w:pPr>
    </w:p>
    <w:sectPr w:rsidR="007815BA" w:rsidRPr="001B386D" w:rsidSect="003048A8">
      <w:headerReference w:type="default" r:id="rId20"/>
      <w:footerReference w:type="default" r:id="rId21"/>
      <w:pgSz w:w="11906" w:h="16838"/>
      <w:pgMar w:top="1134" w:right="1134" w:bottom="1134" w:left="1134" w:header="708" w:footer="708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F911484" w14:textId="77777777" w:rsidR="00CC0D06" w:rsidRDefault="00CC0D06">
      <w:pPr>
        <w:spacing w:line="240" w:lineRule="auto"/>
      </w:pPr>
      <w:r>
        <w:separator/>
      </w:r>
    </w:p>
  </w:endnote>
  <w:endnote w:type="continuationSeparator" w:id="0">
    <w:p w14:paraId="1DACB906" w14:textId="77777777" w:rsidR="00CC0D06" w:rsidRDefault="00CC0D06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Symbol">
    <w:altName w:val="Times New Roman"/>
    <w:charset w:val="00"/>
    <w:family w:val="auto"/>
    <w:pitch w:val="variable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Arial Black">
    <w:panose1 w:val="020B0A04020102020204"/>
    <w:charset w:val="EE"/>
    <w:family w:val="swiss"/>
    <w:pitch w:val="variable"/>
    <w:sig w:usb0="A00002AF" w:usb1="400078FB" w:usb2="00000000" w:usb3="00000000" w:csb0="0000009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, Calibri">
    <w:charset w:val="00"/>
    <w:family w:val="swiss"/>
    <w:pitch w:val="default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Lato">
    <w:panose1 w:val="020F0502020204030203"/>
    <w:charset w:val="EE"/>
    <w:family w:val="swiss"/>
    <w:pitch w:val="variable"/>
    <w:sig w:usb0="800000AF" w:usb1="4000604A" w:usb2="00000000" w:usb3="00000000" w:csb0="00000093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205248241"/>
      <w:docPartObj>
        <w:docPartGallery w:val="Page Numbers (Bottom of Page)"/>
        <w:docPartUnique/>
      </w:docPartObj>
    </w:sdtPr>
    <w:sdtEndPr/>
    <w:sdtContent>
      <w:p w14:paraId="6EE01F26" w14:textId="0C094E7F" w:rsidR="008960C0" w:rsidRDefault="008960C0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1914ECDA" w14:textId="77777777" w:rsidR="008960C0" w:rsidRPr="00E5099D" w:rsidRDefault="008960C0" w:rsidP="00E5099D">
    <w:pPr>
      <w:pStyle w:val="Stopka"/>
      <w:spacing w:before="200"/>
      <w:jc w:val="right"/>
      <w:rPr>
        <w:rFonts w:ascii="Lato" w:hAnsi="Lato"/>
        <w:sz w:val="18"/>
        <w:szCs w:val="18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BFBBA1" w14:textId="6368DF1C" w:rsidR="00C73ACA" w:rsidRPr="00FB1386" w:rsidRDefault="00C73ACA" w:rsidP="00E12111">
    <w:pPr>
      <w:pStyle w:val="Stopka"/>
      <w:rPr>
        <w:sz w:val="18"/>
        <w:szCs w:val="18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F6028D6" w14:textId="77777777" w:rsidR="00CC0D06" w:rsidRDefault="00CC0D06">
      <w:pPr>
        <w:spacing w:line="240" w:lineRule="auto"/>
      </w:pPr>
      <w:r>
        <w:rPr>
          <w:color w:val="000000"/>
        </w:rPr>
        <w:separator/>
      </w:r>
    </w:p>
  </w:footnote>
  <w:footnote w:type="continuationSeparator" w:id="0">
    <w:p w14:paraId="5E32A33B" w14:textId="77777777" w:rsidR="00CC0D06" w:rsidRDefault="00CC0D06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959F4F9" w14:textId="2E1DF88F" w:rsidR="009A1013" w:rsidRPr="00B56AA6" w:rsidRDefault="00B56AA6" w:rsidP="00E80C3F">
    <w:pPr>
      <w:pStyle w:val="Heading"/>
      <w:jc w:val="center"/>
      <w:rPr>
        <w:rFonts w:ascii="Lato" w:hAnsi="Lato"/>
        <w:sz w:val="16"/>
        <w:szCs w:val="16"/>
      </w:rPr>
    </w:pPr>
    <w:r w:rsidRPr="00B56AA6">
      <w:rPr>
        <w:rFonts w:ascii="Lato" w:hAnsi="Lato"/>
        <w:sz w:val="16"/>
        <w:szCs w:val="16"/>
      </w:rPr>
      <w:t>PROJEKT ZAGOSPODAROWANIA TERENU – CZĘŚĆ OPISOWA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2FB0B84" w14:textId="77777777" w:rsidR="00C73ACA" w:rsidRDefault="00C73ACA" w:rsidP="00E12111">
    <w:pPr>
      <w:pStyle w:val="HorizontalLin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594533"/>
    <w:multiLevelType w:val="hybridMultilevel"/>
    <w:tmpl w:val="57B2A61C"/>
    <w:lvl w:ilvl="0" w:tplc="4AFE555E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75E5C97"/>
    <w:multiLevelType w:val="multilevel"/>
    <w:tmpl w:val="C25E3614"/>
    <w:lvl w:ilvl="0">
      <w:start w:val="1"/>
      <w:numFmt w:val="decimal"/>
      <w:lvlText w:val="%1."/>
      <w:lvlJc w:val="left"/>
    </w:lvl>
    <w:lvl w:ilvl="1">
      <w:start w:val="1"/>
      <w:numFmt w:val="decimal"/>
      <w:lvlText w:val="%2."/>
      <w:lvlJc w:val="left"/>
    </w:lvl>
    <w:lvl w:ilvl="2">
      <w:start w:val="1"/>
      <w:numFmt w:val="decimal"/>
      <w:lvlText w:val="%3."/>
      <w:lvlJc w:val="left"/>
    </w:lvl>
    <w:lvl w:ilvl="3">
      <w:start w:val="1"/>
      <w:numFmt w:val="decimal"/>
      <w:lvlText w:val="%4."/>
      <w:lvlJc w:val="left"/>
    </w:lvl>
    <w:lvl w:ilvl="4">
      <w:start w:val="1"/>
      <w:numFmt w:val="decimal"/>
      <w:lvlText w:val="%5."/>
      <w:lvlJc w:val="left"/>
    </w:lvl>
    <w:lvl w:ilvl="5">
      <w:start w:val="1"/>
      <w:numFmt w:val="decimal"/>
      <w:lvlText w:val="%6."/>
      <w:lvlJc w:val="left"/>
    </w:lvl>
    <w:lvl w:ilvl="6">
      <w:start w:val="1"/>
      <w:numFmt w:val="decimal"/>
      <w:lvlText w:val="%7."/>
      <w:lvlJc w:val="left"/>
    </w:lvl>
    <w:lvl w:ilvl="7">
      <w:start w:val="1"/>
      <w:numFmt w:val="decimal"/>
      <w:lvlText w:val="%8."/>
      <w:lvlJc w:val="left"/>
    </w:lvl>
    <w:lvl w:ilvl="8">
      <w:start w:val="1"/>
      <w:numFmt w:val="decimal"/>
      <w:lvlText w:val="%9."/>
      <w:lvlJc w:val="left"/>
    </w:lvl>
  </w:abstractNum>
  <w:abstractNum w:abstractNumId="2" w15:restartNumberingAfterBreak="0">
    <w:nsid w:val="177B7B1F"/>
    <w:multiLevelType w:val="multilevel"/>
    <w:tmpl w:val="46E2A514"/>
    <w:styleLink w:val="WWOutlineListStyle3"/>
    <w:lvl w:ilvl="0">
      <w:start w:val="1"/>
      <w:numFmt w:val="decimal"/>
      <w:lvlText w:val=" %1 "/>
      <w:lvlJc w:val="left"/>
    </w:lvl>
    <w:lvl w:ilvl="1">
      <w:start w:val="1"/>
      <w:numFmt w:val="decimal"/>
      <w:lvlText w:val=" %1.%2 "/>
      <w:lvlJc w:val="left"/>
    </w:lvl>
    <w:lvl w:ilvl="2">
      <w:start w:val="1"/>
      <w:numFmt w:val="decimal"/>
      <w:lvlText w:val=" %1.%2.%3 "/>
      <w:lvlJc w:val="left"/>
    </w:lvl>
    <w:lvl w:ilvl="3">
      <w:start w:val="1"/>
      <w:numFmt w:val="decimal"/>
      <w:lvlText w:val=" %1.%2.%3.%4 "/>
      <w:lvlJc w:val="left"/>
    </w:lvl>
    <w:lvl w:ilvl="4">
      <w:start w:val="1"/>
      <w:numFmt w:val="decimal"/>
      <w:lvlText w:val=" %1.%2.%3.%4.%5 "/>
      <w:lvlJc w:val="left"/>
    </w:lvl>
    <w:lvl w:ilvl="5">
      <w:start w:val="1"/>
      <w:numFmt w:val="decimal"/>
      <w:lvlText w:val=" %1.%2.%3.%4.%5.%6 "/>
      <w:lvlJc w:val="left"/>
    </w:lvl>
    <w:lvl w:ilvl="6">
      <w:start w:val="1"/>
      <w:numFmt w:val="decimal"/>
      <w:lvlText w:val=" %1.%2.%3.%4.%5.%6.%7 "/>
      <w:lvlJc w:val="left"/>
    </w:lvl>
    <w:lvl w:ilvl="7">
      <w:start w:val="1"/>
      <w:numFmt w:val="decimal"/>
      <w:lvlText w:val=" %1.%2.%3.%4.%5.%6.%7.%8 "/>
      <w:lvlJc w:val="left"/>
    </w:lvl>
    <w:lvl w:ilvl="8">
      <w:start w:val="1"/>
      <w:numFmt w:val="decimal"/>
      <w:lvlText w:val=" %1.%2.%3.%4.%5.%6.%7.%8.%9 "/>
      <w:lvlJc w:val="left"/>
    </w:lvl>
  </w:abstractNum>
  <w:abstractNum w:abstractNumId="3" w15:restartNumberingAfterBreak="0">
    <w:nsid w:val="27621AAE"/>
    <w:multiLevelType w:val="hybridMultilevel"/>
    <w:tmpl w:val="881280CE"/>
    <w:lvl w:ilvl="0" w:tplc="FFFFFFFF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9803F08"/>
    <w:multiLevelType w:val="hybridMultilevel"/>
    <w:tmpl w:val="D7F8ED4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A733C21"/>
    <w:multiLevelType w:val="multilevel"/>
    <w:tmpl w:val="8B2EF542"/>
    <w:lvl w:ilvl="0">
      <w:start w:val="1"/>
      <w:numFmt w:val="decimal"/>
      <w:pStyle w:val="Nagwek1"/>
      <w:lvlText w:val="%1"/>
      <w:lvlJc w:val="left"/>
      <w:pPr>
        <w:ind w:left="432" w:hanging="432"/>
      </w:pPr>
      <w:rPr>
        <w:color w:val="auto"/>
      </w:rPr>
    </w:lvl>
    <w:lvl w:ilvl="1">
      <w:start w:val="1"/>
      <w:numFmt w:val="decimal"/>
      <w:pStyle w:val="Nagwek2"/>
      <w:lvlText w:val="%1.%2"/>
      <w:lvlJc w:val="left"/>
      <w:pPr>
        <w:ind w:left="576" w:hanging="576"/>
      </w:pPr>
      <w:rPr>
        <w:color w:val="auto"/>
      </w:rPr>
    </w:lvl>
    <w:lvl w:ilvl="2">
      <w:start w:val="1"/>
      <w:numFmt w:val="decimal"/>
      <w:pStyle w:val="Nagwek3"/>
      <w:lvlText w:val="%1.%2.%3"/>
      <w:lvlJc w:val="left"/>
      <w:pPr>
        <w:ind w:left="720" w:hanging="720"/>
      </w:pPr>
    </w:lvl>
    <w:lvl w:ilvl="3">
      <w:start w:val="1"/>
      <w:numFmt w:val="decimal"/>
      <w:pStyle w:val="Nagwek4"/>
      <w:lvlText w:val="%1.%2.%3.%4"/>
      <w:lvlJc w:val="left"/>
      <w:pPr>
        <w:ind w:left="864" w:hanging="864"/>
      </w:pPr>
    </w:lvl>
    <w:lvl w:ilvl="4">
      <w:start w:val="1"/>
      <w:numFmt w:val="decimal"/>
      <w:pStyle w:val="Nagwek5"/>
      <w:lvlText w:val="%1.%2.%3.%4.%5"/>
      <w:lvlJc w:val="left"/>
      <w:pPr>
        <w:ind w:left="1008" w:hanging="1008"/>
      </w:pPr>
    </w:lvl>
    <w:lvl w:ilvl="5">
      <w:start w:val="1"/>
      <w:numFmt w:val="decimal"/>
      <w:pStyle w:val="Nagwek6"/>
      <w:lvlText w:val="%1.%2.%3.%4.%5.%6"/>
      <w:lvlJc w:val="left"/>
      <w:pPr>
        <w:ind w:left="1152" w:hanging="1152"/>
      </w:pPr>
    </w:lvl>
    <w:lvl w:ilvl="6">
      <w:start w:val="1"/>
      <w:numFmt w:val="decimal"/>
      <w:pStyle w:val="Nagwek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Nagwek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Nagwek9"/>
      <w:lvlText w:val="%1.%2.%3.%4.%5.%6.%7.%8.%9"/>
      <w:lvlJc w:val="left"/>
      <w:pPr>
        <w:ind w:left="1584" w:hanging="1584"/>
      </w:pPr>
    </w:lvl>
  </w:abstractNum>
  <w:abstractNum w:abstractNumId="6" w15:restartNumberingAfterBreak="0">
    <w:nsid w:val="31AF4071"/>
    <w:multiLevelType w:val="multilevel"/>
    <w:tmpl w:val="E91EA2EC"/>
    <w:styleLink w:val="WWOutlineListStyle2"/>
    <w:lvl w:ilvl="0">
      <w:start w:val="1"/>
      <w:numFmt w:val="decimal"/>
      <w:lvlText w:val="%1"/>
      <w:lvlJc w:val="left"/>
    </w:lvl>
    <w:lvl w:ilvl="1">
      <w:start w:val="1"/>
      <w:numFmt w:val="none"/>
      <w:lvlText w:val="%2"/>
      <w:lvlJc w:val="left"/>
    </w:lvl>
    <w:lvl w:ilvl="2">
      <w:start w:val="1"/>
      <w:numFmt w:val="none"/>
      <w:lvlText w:val="%3"/>
      <w:lvlJc w:val="left"/>
    </w:lvl>
    <w:lvl w:ilvl="3">
      <w:start w:val="1"/>
      <w:numFmt w:val="none"/>
      <w:lvlText w:val="%4"/>
      <w:lvlJc w:val="left"/>
    </w:lvl>
    <w:lvl w:ilvl="4">
      <w:start w:val="1"/>
      <w:numFmt w:val="none"/>
      <w:lvlText w:val="%5"/>
      <w:lvlJc w:val="left"/>
    </w:lvl>
    <w:lvl w:ilvl="5">
      <w:start w:val="1"/>
      <w:numFmt w:val="none"/>
      <w:lvlText w:val="%6"/>
      <w:lvlJc w:val="left"/>
    </w:lvl>
    <w:lvl w:ilvl="6">
      <w:start w:val="1"/>
      <w:numFmt w:val="none"/>
      <w:lvlText w:val="%7"/>
      <w:lvlJc w:val="left"/>
    </w:lvl>
    <w:lvl w:ilvl="7">
      <w:start w:val="1"/>
      <w:numFmt w:val="none"/>
      <w:lvlText w:val="%8"/>
      <w:lvlJc w:val="left"/>
    </w:lvl>
    <w:lvl w:ilvl="8">
      <w:start w:val="1"/>
      <w:numFmt w:val="none"/>
      <w:lvlText w:val="%9"/>
      <w:lvlJc w:val="left"/>
    </w:lvl>
  </w:abstractNum>
  <w:abstractNum w:abstractNumId="7" w15:restartNumberingAfterBreak="0">
    <w:nsid w:val="35D67F35"/>
    <w:multiLevelType w:val="hybridMultilevel"/>
    <w:tmpl w:val="881280CE"/>
    <w:lvl w:ilvl="0" w:tplc="FFFFFFFF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6592329"/>
    <w:multiLevelType w:val="hybridMultilevel"/>
    <w:tmpl w:val="881280CE"/>
    <w:lvl w:ilvl="0" w:tplc="FFFFFFFF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8194AC6"/>
    <w:multiLevelType w:val="multilevel"/>
    <w:tmpl w:val="C25E3614"/>
    <w:lvl w:ilvl="0">
      <w:start w:val="1"/>
      <w:numFmt w:val="decimal"/>
      <w:lvlText w:val="%1."/>
      <w:lvlJc w:val="left"/>
    </w:lvl>
    <w:lvl w:ilvl="1">
      <w:start w:val="1"/>
      <w:numFmt w:val="decimal"/>
      <w:lvlText w:val="%2."/>
      <w:lvlJc w:val="left"/>
    </w:lvl>
    <w:lvl w:ilvl="2">
      <w:start w:val="1"/>
      <w:numFmt w:val="decimal"/>
      <w:lvlText w:val="%3."/>
      <w:lvlJc w:val="left"/>
    </w:lvl>
    <w:lvl w:ilvl="3">
      <w:start w:val="1"/>
      <w:numFmt w:val="decimal"/>
      <w:lvlText w:val="%4."/>
      <w:lvlJc w:val="left"/>
    </w:lvl>
    <w:lvl w:ilvl="4">
      <w:start w:val="1"/>
      <w:numFmt w:val="decimal"/>
      <w:lvlText w:val="%5."/>
      <w:lvlJc w:val="left"/>
    </w:lvl>
    <w:lvl w:ilvl="5">
      <w:start w:val="1"/>
      <w:numFmt w:val="decimal"/>
      <w:lvlText w:val="%6."/>
      <w:lvlJc w:val="left"/>
    </w:lvl>
    <w:lvl w:ilvl="6">
      <w:start w:val="1"/>
      <w:numFmt w:val="decimal"/>
      <w:lvlText w:val="%7."/>
      <w:lvlJc w:val="left"/>
    </w:lvl>
    <w:lvl w:ilvl="7">
      <w:start w:val="1"/>
      <w:numFmt w:val="decimal"/>
      <w:lvlText w:val="%8."/>
      <w:lvlJc w:val="left"/>
    </w:lvl>
    <w:lvl w:ilvl="8">
      <w:start w:val="1"/>
      <w:numFmt w:val="decimal"/>
      <w:lvlText w:val="%9."/>
      <w:lvlJc w:val="left"/>
    </w:lvl>
  </w:abstractNum>
  <w:abstractNum w:abstractNumId="10" w15:restartNumberingAfterBreak="0">
    <w:nsid w:val="38461618"/>
    <w:multiLevelType w:val="multilevel"/>
    <w:tmpl w:val="80524198"/>
    <w:styleLink w:val="WWOutlineListStyle"/>
    <w:lvl w:ilvl="0">
      <w:start w:val="1"/>
      <w:numFmt w:val="decimal"/>
      <w:lvlText w:val="%1"/>
      <w:lvlJc w:val="left"/>
    </w:lvl>
    <w:lvl w:ilvl="1">
      <w:start w:val="1"/>
      <w:numFmt w:val="none"/>
      <w:lvlText w:val="%2"/>
      <w:lvlJc w:val="left"/>
    </w:lvl>
    <w:lvl w:ilvl="2">
      <w:start w:val="1"/>
      <w:numFmt w:val="none"/>
      <w:lvlText w:val="%3"/>
      <w:lvlJc w:val="left"/>
    </w:lvl>
    <w:lvl w:ilvl="3">
      <w:start w:val="1"/>
      <w:numFmt w:val="none"/>
      <w:lvlText w:val="%4"/>
      <w:lvlJc w:val="left"/>
    </w:lvl>
    <w:lvl w:ilvl="4">
      <w:start w:val="1"/>
      <w:numFmt w:val="none"/>
      <w:lvlText w:val="%5"/>
      <w:lvlJc w:val="left"/>
    </w:lvl>
    <w:lvl w:ilvl="5">
      <w:start w:val="1"/>
      <w:numFmt w:val="none"/>
      <w:lvlText w:val="%6"/>
      <w:lvlJc w:val="left"/>
    </w:lvl>
    <w:lvl w:ilvl="6">
      <w:start w:val="1"/>
      <w:numFmt w:val="none"/>
      <w:lvlText w:val="%7"/>
      <w:lvlJc w:val="left"/>
    </w:lvl>
    <w:lvl w:ilvl="7">
      <w:start w:val="1"/>
      <w:numFmt w:val="none"/>
      <w:lvlText w:val="%8"/>
      <w:lvlJc w:val="left"/>
    </w:lvl>
    <w:lvl w:ilvl="8">
      <w:start w:val="1"/>
      <w:numFmt w:val="none"/>
      <w:lvlText w:val="%9"/>
      <w:lvlJc w:val="left"/>
    </w:lvl>
  </w:abstractNum>
  <w:abstractNum w:abstractNumId="11" w15:restartNumberingAfterBreak="0">
    <w:nsid w:val="413D7CAF"/>
    <w:multiLevelType w:val="hybridMultilevel"/>
    <w:tmpl w:val="881280CE"/>
    <w:lvl w:ilvl="0" w:tplc="FFFFFFFF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1592926"/>
    <w:multiLevelType w:val="multilevel"/>
    <w:tmpl w:val="82A6B1FA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5A04B61"/>
    <w:multiLevelType w:val="multilevel"/>
    <w:tmpl w:val="24F6431A"/>
    <w:lvl w:ilvl="0">
      <w:numFmt w:val="bullet"/>
      <w:lvlText w:val="•"/>
      <w:lvlJc w:val="left"/>
      <w:rPr>
        <w:rFonts w:ascii="OpenSymbol" w:hAnsi="OpenSymbol"/>
      </w:rPr>
    </w:lvl>
    <w:lvl w:ilvl="1">
      <w:numFmt w:val="bullet"/>
      <w:lvlText w:val="◦"/>
      <w:lvlJc w:val="left"/>
      <w:rPr>
        <w:rFonts w:ascii="OpenSymbol" w:eastAsia="OpenSymbol" w:hAnsi="OpenSymbol" w:cs="OpenSymbol"/>
      </w:rPr>
    </w:lvl>
    <w:lvl w:ilvl="2">
      <w:numFmt w:val="bullet"/>
      <w:lvlText w:val="▪"/>
      <w:lvlJc w:val="left"/>
      <w:rPr>
        <w:rFonts w:ascii="OpenSymbol" w:eastAsia="OpenSymbol" w:hAnsi="OpenSymbol" w:cs="OpenSymbol"/>
      </w:rPr>
    </w:lvl>
    <w:lvl w:ilvl="3">
      <w:numFmt w:val="bullet"/>
      <w:lvlText w:val="•"/>
      <w:lvlJc w:val="left"/>
      <w:rPr>
        <w:rFonts w:ascii="OpenSymbol" w:eastAsia="OpenSymbol" w:hAnsi="OpenSymbol" w:cs="OpenSymbol"/>
      </w:rPr>
    </w:lvl>
    <w:lvl w:ilvl="4">
      <w:numFmt w:val="bullet"/>
      <w:lvlText w:val="◦"/>
      <w:lvlJc w:val="left"/>
      <w:rPr>
        <w:rFonts w:ascii="OpenSymbol" w:eastAsia="OpenSymbol" w:hAnsi="OpenSymbol" w:cs="OpenSymbol"/>
      </w:rPr>
    </w:lvl>
    <w:lvl w:ilvl="5">
      <w:numFmt w:val="bullet"/>
      <w:lvlText w:val="▪"/>
      <w:lvlJc w:val="left"/>
      <w:rPr>
        <w:rFonts w:ascii="OpenSymbol" w:eastAsia="OpenSymbol" w:hAnsi="OpenSymbol" w:cs="OpenSymbol"/>
      </w:rPr>
    </w:lvl>
    <w:lvl w:ilvl="6">
      <w:numFmt w:val="bullet"/>
      <w:lvlText w:val="•"/>
      <w:lvlJc w:val="left"/>
      <w:rPr>
        <w:rFonts w:ascii="OpenSymbol" w:eastAsia="OpenSymbol" w:hAnsi="OpenSymbol" w:cs="OpenSymbol"/>
      </w:rPr>
    </w:lvl>
    <w:lvl w:ilvl="7">
      <w:numFmt w:val="bullet"/>
      <w:lvlText w:val="◦"/>
      <w:lvlJc w:val="left"/>
      <w:rPr>
        <w:rFonts w:ascii="OpenSymbol" w:eastAsia="OpenSymbol" w:hAnsi="OpenSymbol" w:cs="OpenSymbol"/>
      </w:rPr>
    </w:lvl>
    <w:lvl w:ilvl="8">
      <w:numFmt w:val="bullet"/>
      <w:lvlText w:val="▪"/>
      <w:lvlJc w:val="left"/>
      <w:rPr>
        <w:rFonts w:ascii="OpenSymbol" w:eastAsia="OpenSymbol" w:hAnsi="OpenSymbol" w:cs="OpenSymbol"/>
      </w:rPr>
    </w:lvl>
  </w:abstractNum>
  <w:abstractNum w:abstractNumId="14" w15:restartNumberingAfterBreak="0">
    <w:nsid w:val="4F4E2932"/>
    <w:multiLevelType w:val="hybridMultilevel"/>
    <w:tmpl w:val="881280CE"/>
    <w:lvl w:ilvl="0" w:tplc="C03C6CC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8A57481"/>
    <w:multiLevelType w:val="multilevel"/>
    <w:tmpl w:val="7B90E5B2"/>
    <w:styleLink w:val="WWOutlineListStyle1"/>
    <w:lvl w:ilvl="0">
      <w:start w:val="1"/>
      <w:numFmt w:val="decimal"/>
      <w:lvlText w:val="%1"/>
      <w:lvlJc w:val="left"/>
    </w:lvl>
    <w:lvl w:ilvl="1">
      <w:start w:val="1"/>
      <w:numFmt w:val="none"/>
      <w:lvlText w:val="%2"/>
      <w:lvlJc w:val="left"/>
    </w:lvl>
    <w:lvl w:ilvl="2">
      <w:start w:val="1"/>
      <w:numFmt w:val="none"/>
      <w:lvlText w:val="%3"/>
      <w:lvlJc w:val="left"/>
    </w:lvl>
    <w:lvl w:ilvl="3">
      <w:start w:val="1"/>
      <w:numFmt w:val="none"/>
      <w:lvlText w:val="%4"/>
      <w:lvlJc w:val="left"/>
    </w:lvl>
    <w:lvl w:ilvl="4">
      <w:start w:val="1"/>
      <w:numFmt w:val="none"/>
      <w:lvlText w:val="%5"/>
      <w:lvlJc w:val="left"/>
    </w:lvl>
    <w:lvl w:ilvl="5">
      <w:start w:val="1"/>
      <w:numFmt w:val="none"/>
      <w:lvlText w:val="%6"/>
      <w:lvlJc w:val="left"/>
    </w:lvl>
    <w:lvl w:ilvl="6">
      <w:start w:val="1"/>
      <w:numFmt w:val="none"/>
      <w:lvlText w:val="%7"/>
      <w:lvlJc w:val="left"/>
    </w:lvl>
    <w:lvl w:ilvl="7">
      <w:start w:val="1"/>
      <w:numFmt w:val="none"/>
      <w:lvlText w:val="%8"/>
      <w:lvlJc w:val="left"/>
    </w:lvl>
    <w:lvl w:ilvl="8">
      <w:start w:val="1"/>
      <w:numFmt w:val="none"/>
      <w:lvlText w:val="%9"/>
      <w:lvlJc w:val="left"/>
    </w:lvl>
  </w:abstractNum>
  <w:abstractNum w:abstractNumId="16" w15:restartNumberingAfterBreak="0">
    <w:nsid w:val="6B446B09"/>
    <w:multiLevelType w:val="multilevel"/>
    <w:tmpl w:val="C25E3614"/>
    <w:lvl w:ilvl="0">
      <w:start w:val="1"/>
      <w:numFmt w:val="decimal"/>
      <w:lvlText w:val="%1."/>
      <w:lvlJc w:val="left"/>
    </w:lvl>
    <w:lvl w:ilvl="1">
      <w:start w:val="1"/>
      <w:numFmt w:val="decimal"/>
      <w:lvlText w:val="%2."/>
      <w:lvlJc w:val="left"/>
    </w:lvl>
    <w:lvl w:ilvl="2">
      <w:start w:val="1"/>
      <w:numFmt w:val="decimal"/>
      <w:lvlText w:val="%3."/>
      <w:lvlJc w:val="left"/>
    </w:lvl>
    <w:lvl w:ilvl="3">
      <w:start w:val="1"/>
      <w:numFmt w:val="decimal"/>
      <w:lvlText w:val="%4."/>
      <w:lvlJc w:val="left"/>
    </w:lvl>
    <w:lvl w:ilvl="4">
      <w:start w:val="1"/>
      <w:numFmt w:val="decimal"/>
      <w:lvlText w:val="%5."/>
      <w:lvlJc w:val="left"/>
    </w:lvl>
    <w:lvl w:ilvl="5">
      <w:start w:val="1"/>
      <w:numFmt w:val="decimal"/>
      <w:lvlText w:val="%6."/>
      <w:lvlJc w:val="left"/>
    </w:lvl>
    <w:lvl w:ilvl="6">
      <w:start w:val="1"/>
      <w:numFmt w:val="decimal"/>
      <w:lvlText w:val="%7."/>
      <w:lvlJc w:val="left"/>
    </w:lvl>
    <w:lvl w:ilvl="7">
      <w:start w:val="1"/>
      <w:numFmt w:val="decimal"/>
      <w:lvlText w:val="%8."/>
      <w:lvlJc w:val="left"/>
    </w:lvl>
    <w:lvl w:ilvl="8">
      <w:start w:val="1"/>
      <w:numFmt w:val="decimal"/>
      <w:lvlText w:val="%9."/>
      <w:lvlJc w:val="left"/>
    </w:lvl>
  </w:abstractNum>
  <w:abstractNum w:abstractNumId="17" w15:restartNumberingAfterBreak="0">
    <w:nsid w:val="6C8749FA"/>
    <w:multiLevelType w:val="hybridMultilevel"/>
    <w:tmpl w:val="93C8E0D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21A1740"/>
    <w:multiLevelType w:val="multilevel"/>
    <w:tmpl w:val="6422C752"/>
    <w:lvl w:ilvl="0">
      <w:start w:val="1"/>
      <w:numFmt w:val="bullet"/>
      <w:lvlText w:val="-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" w15:restartNumberingAfterBreak="0">
    <w:nsid w:val="723472F3"/>
    <w:multiLevelType w:val="hybridMultilevel"/>
    <w:tmpl w:val="C970859C"/>
    <w:lvl w:ilvl="0" w:tplc="3142308C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2DB10F4"/>
    <w:multiLevelType w:val="multilevel"/>
    <w:tmpl w:val="13B8C3DC"/>
    <w:styleLink w:val="List1"/>
    <w:lvl w:ilvl="0">
      <w:numFmt w:val="bullet"/>
      <w:lvlText w:val="•"/>
      <w:lvlJc w:val="left"/>
      <w:rPr>
        <w:rFonts w:ascii="OpenSymbol" w:hAnsi="OpenSymbol"/>
      </w:rPr>
    </w:lvl>
    <w:lvl w:ilvl="1">
      <w:numFmt w:val="bullet"/>
      <w:lvlText w:val="•"/>
      <w:lvlJc w:val="left"/>
      <w:rPr>
        <w:rFonts w:ascii="OpenSymbol" w:hAnsi="OpenSymbol"/>
      </w:rPr>
    </w:lvl>
    <w:lvl w:ilvl="2">
      <w:numFmt w:val="bullet"/>
      <w:lvlText w:val="•"/>
      <w:lvlJc w:val="left"/>
      <w:rPr>
        <w:rFonts w:ascii="OpenSymbol" w:hAnsi="OpenSymbol"/>
      </w:rPr>
    </w:lvl>
    <w:lvl w:ilvl="3">
      <w:numFmt w:val="bullet"/>
      <w:lvlText w:val="•"/>
      <w:lvlJc w:val="left"/>
      <w:rPr>
        <w:rFonts w:ascii="OpenSymbol" w:hAnsi="OpenSymbol"/>
      </w:rPr>
    </w:lvl>
    <w:lvl w:ilvl="4">
      <w:numFmt w:val="bullet"/>
      <w:lvlText w:val="•"/>
      <w:lvlJc w:val="left"/>
      <w:rPr>
        <w:rFonts w:ascii="OpenSymbol" w:hAnsi="OpenSymbol"/>
      </w:rPr>
    </w:lvl>
    <w:lvl w:ilvl="5">
      <w:numFmt w:val="bullet"/>
      <w:lvlText w:val="•"/>
      <w:lvlJc w:val="left"/>
      <w:rPr>
        <w:rFonts w:ascii="OpenSymbol" w:hAnsi="OpenSymbol"/>
      </w:rPr>
    </w:lvl>
    <w:lvl w:ilvl="6">
      <w:numFmt w:val="bullet"/>
      <w:lvlText w:val="•"/>
      <w:lvlJc w:val="left"/>
      <w:rPr>
        <w:rFonts w:ascii="OpenSymbol" w:hAnsi="OpenSymbol"/>
      </w:rPr>
    </w:lvl>
    <w:lvl w:ilvl="7">
      <w:numFmt w:val="bullet"/>
      <w:lvlText w:val="•"/>
      <w:lvlJc w:val="left"/>
      <w:rPr>
        <w:rFonts w:ascii="OpenSymbol" w:hAnsi="OpenSymbol"/>
      </w:rPr>
    </w:lvl>
    <w:lvl w:ilvl="8">
      <w:numFmt w:val="bullet"/>
      <w:lvlText w:val="•"/>
      <w:lvlJc w:val="left"/>
      <w:rPr>
        <w:rFonts w:ascii="OpenSymbol" w:hAnsi="OpenSymbol"/>
      </w:rPr>
    </w:lvl>
  </w:abstractNum>
  <w:num w:numId="1" w16cid:durableId="1176650860">
    <w:abstractNumId w:val="2"/>
  </w:num>
  <w:num w:numId="2" w16cid:durableId="410737036">
    <w:abstractNumId w:val="20"/>
  </w:num>
  <w:num w:numId="3" w16cid:durableId="1093818144">
    <w:abstractNumId w:val="6"/>
  </w:num>
  <w:num w:numId="4" w16cid:durableId="1157502919">
    <w:abstractNumId w:val="15"/>
  </w:num>
  <w:num w:numId="5" w16cid:durableId="7996645">
    <w:abstractNumId w:val="10"/>
  </w:num>
  <w:num w:numId="6" w16cid:durableId="688800291">
    <w:abstractNumId w:val="1"/>
  </w:num>
  <w:num w:numId="7" w16cid:durableId="189294898">
    <w:abstractNumId w:val="13"/>
  </w:num>
  <w:num w:numId="8" w16cid:durableId="752355239">
    <w:abstractNumId w:val="5"/>
  </w:num>
  <w:num w:numId="9" w16cid:durableId="703023217">
    <w:abstractNumId w:val="2"/>
  </w:num>
  <w:num w:numId="10" w16cid:durableId="498276137">
    <w:abstractNumId w:val="2"/>
  </w:num>
  <w:num w:numId="11" w16cid:durableId="947813961">
    <w:abstractNumId w:val="5"/>
  </w:num>
  <w:num w:numId="12" w16cid:durableId="1341467387">
    <w:abstractNumId w:val="5"/>
  </w:num>
  <w:num w:numId="13" w16cid:durableId="1493719446">
    <w:abstractNumId w:val="12"/>
  </w:num>
  <w:num w:numId="14" w16cid:durableId="1966500509">
    <w:abstractNumId w:val="19"/>
  </w:num>
  <w:num w:numId="15" w16cid:durableId="1210994563">
    <w:abstractNumId w:val="0"/>
  </w:num>
  <w:num w:numId="16" w16cid:durableId="1674719487">
    <w:abstractNumId w:val="5"/>
  </w:num>
  <w:num w:numId="17" w16cid:durableId="1942838384">
    <w:abstractNumId w:val="5"/>
  </w:num>
  <w:num w:numId="18" w16cid:durableId="18940705">
    <w:abstractNumId w:val="9"/>
  </w:num>
  <w:num w:numId="19" w16cid:durableId="1721437263">
    <w:abstractNumId w:val="16"/>
  </w:num>
  <w:num w:numId="20" w16cid:durableId="773595783">
    <w:abstractNumId w:val="14"/>
  </w:num>
  <w:num w:numId="21" w16cid:durableId="1505700709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 w16cid:durableId="1301691921">
    <w:abstractNumId w:val="3"/>
  </w:num>
  <w:num w:numId="23" w16cid:durableId="138768860">
    <w:abstractNumId w:val="8"/>
  </w:num>
  <w:num w:numId="24" w16cid:durableId="1845166931">
    <w:abstractNumId w:val="7"/>
  </w:num>
  <w:num w:numId="25" w16cid:durableId="597834594">
    <w:abstractNumId w:val="11"/>
  </w:num>
  <w:num w:numId="26" w16cid:durableId="2126344338">
    <w:abstractNumId w:val="17"/>
  </w:num>
  <w:num w:numId="27" w16cid:durableId="748884667">
    <w:abstractNumId w:val="18"/>
  </w:num>
  <w:num w:numId="28" w16cid:durableId="1057971223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9"/>
  <w:autoHyphenation/>
  <w:hyphenationZone w:val="425"/>
  <w:drawingGridHorizontalSpacing w:val="12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E4106"/>
    <w:rsid w:val="000134C0"/>
    <w:rsid w:val="00023D4D"/>
    <w:rsid w:val="00034A9D"/>
    <w:rsid w:val="00041B0D"/>
    <w:rsid w:val="0005779B"/>
    <w:rsid w:val="0006266F"/>
    <w:rsid w:val="00063FC7"/>
    <w:rsid w:val="000644C6"/>
    <w:rsid w:val="00066A04"/>
    <w:rsid w:val="00070FF8"/>
    <w:rsid w:val="000741D3"/>
    <w:rsid w:val="00074E7E"/>
    <w:rsid w:val="000822F1"/>
    <w:rsid w:val="00082859"/>
    <w:rsid w:val="000978A3"/>
    <w:rsid w:val="000C041C"/>
    <w:rsid w:val="000C0AFF"/>
    <w:rsid w:val="000C4BE3"/>
    <w:rsid w:val="000D3AE2"/>
    <w:rsid w:val="000D5DBB"/>
    <w:rsid w:val="000E2232"/>
    <w:rsid w:val="000E2F3C"/>
    <w:rsid w:val="000F0F6E"/>
    <w:rsid w:val="000F6555"/>
    <w:rsid w:val="00102CCA"/>
    <w:rsid w:val="001044EB"/>
    <w:rsid w:val="00107865"/>
    <w:rsid w:val="00117894"/>
    <w:rsid w:val="00125A0B"/>
    <w:rsid w:val="00137CE5"/>
    <w:rsid w:val="0014061E"/>
    <w:rsid w:val="001547E8"/>
    <w:rsid w:val="001606A9"/>
    <w:rsid w:val="00165AD7"/>
    <w:rsid w:val="00176DD8"/>
    <w:rsid w:val="00194708"/>
    <w:rsid w:val="0019496F"/>
    <w:rsid w:val="001A2C66"/>
    <w:rsid w:val="001B1EE9"/>
    <w:rsid w:val="001B386D"/>
    <w:rsid w:val="001B4F2E"/>
    <w:rsid w:val="001C58E2"/>
    <w:rsid w:val="001C6283"/>
    <w:rsid w:val="001E6471"/>
    <w:rsid w:val="001F0E08"/>
    <w:rsid w:val="00205942"/>
    <w:rsid w:val="00226D50"/>
    <w:rsid w:val="002270D2"/>
    <w:rsid w:val="002317D6"/>
    <w:rsid w:val="00245B7E"/>
    <w:rsid w:val="00265CB4"/>
    <w:rsid w:val="00267302"/>
    <w:rsid w:val="0027159C"/>
    <w:rsid w:val="0027333D"/>
    <w:rsid w:val="002755DA"/>
    <w:rsid w:val="00275F35"/>
    <w:rsid w:val="00287AC0"/>
    <w:rsid w:val="00292EC3"/>
    <w:rsid w:val="002A04D7"/>
    <w:rsid w:val="002A25EC"/>
    <w:rsid w:val="002C0A6A"/>
    <w:rsid w:val="002E49BB"/>
    <w:rsid w:val="003048A8"/>
    <w:rsid w:val="003066D4"/>
    <w:rsid w:val="00324BB9"/>
    <w:rsid w:val="00330875"/>
    <w:rsid w:val="0033600C"/>
    <w:rsid w:val="00337C78"/>
    <w:rsid w:val="003527EC"/>
    <w:rsid w:val="00372414"/>
    <w:rsid w:val="00376AFF"/>
    <w:rsid w:val="00380022"/>
    <w:rsid w:val="00384B79"/>
    <w:rsid w:val="0038555B"/>
    <w:rsid w:val="0038668A"/>
    <w:rsid w:val="00390076"/>
    <w:rsid w:val="00393D3E"/>
    <w:rsid w:val="00396B5B"/>
    <w:rsid w:val="003D7015"/>
    <w:rsid w:val="003D780A"/>
    <w:rsid w:val="003E4106"/>
    <w:rsid w:val="00402D28"/>
    <w:rsid w:val="00415F6D"/>
    <w:rsid w:val="004203EB"/>
    <w:rsid w:val="00432531"/>
    <w:rsid w:val="004439BF"/>
    <w:rsid w:val="00447BE5"/>
    <w:rsid w:val="00462A8F"/>
    <w:rsid w:val="00473769"/>
    <w:rsid w:val="00473EC6"/>
    <w:rsid w:val="00483AC8"/>
    <w:rsid w:val="00491983"/>
    <w:rsid w:val="004929F8"/>
    <w:rsid w:val="004A0267"/>
    <w:rsid w:val="004D6780"/>
    <w:rsid w:val="004E6CE1"/>
    <w:rsid w:val="00512E4B"/>
    <w:rsid w:val="005343A0"/>
    <w:rsid w:val="00536C1E"/>
    <w:rsid w:val="00537EC2"/>
    <w:rsid w:val="0054313B"/>
    <w:rsid w:val="0054357F"/>
    <w:rsid w:val="0057132A"/>
    <w:rsid w:val="00572F1F"/>
    <w:rsid w:val="00595A9F"/>
    <w:rsid w:val="005A7F8D"/>
    <w:rsid w:val="005B422B"/>
    <w:rsid w:val="005D090A"/>
    <w:rsid w:val="005D0D99"/>
    <w:rsid w:val="00616939"/>
    <w:rsid w:val="00625A01"/>
    <w:rsid w:val="00625D11"/>
    <w:rsid w:val="006345B1"/>
    <w:rsid w:val="00634A88"/>
    <w:rsid w:val="0064621C"/>
    <w:rsid w:val="006463AB"/>
    <w:rsid w:val="0065027B"/>
    <w:rsid w:val="006528B6"/>
    <w:rsid w:val="006567D8"/>
    <w:rsid w:val="006602B9"/>
    <w:rsid w:val="006A0BBD"/>
    <w:rsid w:val="006C0F35"/>
    <w:rsid w:val="006D223A"/>
    <w:rsid w:val="00713682"/>
    <w:rsid w:val="00731902"/>
    <w:rsid w:val="0073431F"/>
    <w:rsid w:val="00743B36"/>
    <w:rsid w:val="0074546A"/>
    <w:rsid w:val="0075114E"/>
    <w:rsid w:val="007513B9"/>
    <w:rsid w:val="007552F3"/>
    <w:rsid w:val="0077725F"/>
    <w:rsid w:val="007815BA"/>
    <w:rsid w:val="0078490B"/>
    <w:rsid w:val="007A4D10"/>
    <w:rsid w:val="007A6085"/>
    <w:rsid w:val="007C477C"/>
    <w:rsid w:val="007C7AFC"/>
    <w:rsid w:val="007D2442"/>
    <w:rsid w:val="007D2F94"/>
    <w:rsid w:val="007D435F"/>
    <w:rsid w:val="007E4608"/>
    <w:rsid w:val="007F25F7"/>
    <w:rsid w:val="007F59CE"/>
    <w:rsid w:val="00821F9A"/>
    <w:rsid w:val="0082583B"/>
    <w:rsid w:val="008268C0"/>
    <w:rsid w:val="00830C58"/>
    <w:rsid w:val="008436E3"/>
    <w:rsid w:val="00846043"/>
    <w:rsid w:val="00846BD2"/>
    <w:rsid w:val="00864B50"/>
    <w:rsid w:val="00871720"/>
    <w:rsid w:val="008718C5"/>
    <w:rsid w:val="008942F5"/>
    <w:rsid w:val="008960C0"/>
    <w:rsid w:val="008A54F4"/>
    <w:rsid w:val="008A637A"/>
    <w:rsid w:val="008A7C9B"/>
    <w:rsid w:val="008B29AD"/>
    <w:rsid w:val="008B2CED"/>
    <w:rsid w:val="008D07F4"/>
    <w:rsid w:val="008D1A0D"/>
    <w:rsid w:val="008D31E1"/>
    <w:rsid w:val="009001B4"/>
    <w:rsid w:val="00923F30"/>
    <w:rsid w:val="00934CD8"/>
    <w:rsid w:val="00945A7B"/>
    <w:rsid w:val="009469E3"/>
    <w:rsid w:val="0098197D"/>
    <w:rsid w:val="00985191"/>
    <w:rsid w:val="009875BD"/>
    <w:rsid w:val="0099136F"/>
    <w:rsid w:val="00991577"/>
    <w:rsid w:val="009A0077"/>
    <w:rsid w:val="009A1013"/>
    <w:rsid w:val="009B181D"/>
    <w:rsid w:val="009B1A03"/>
    <w:rsid w:val="009B2A80"/>
    <w:rsid w:val="009C42FE"/>
    <w:rsid w:val="009D59CA"/>
    <w:rsid w:val="009F64F9"/>
    <w:rsid w:val="00A00802"/>
    <w:rsid w:val="00A009C6"/>
    <w:rsid w:val="00A14D7F"/>
    <w:rsid w:val="00A210CC"/>
    <w:rsid w:val="00A27AA0"/>
    <w:rsid w:val="00A342A8"/>
    <w:rsid w:val="00A43BC2"/>
    <w:rsid w:val="00A45A7F"/>
    <w:rsid w:val="00A5733C"/>
    <w:rsid w:val="00A64D28"/>
    <w:rsid w:val="00AB34C7"/>
    <w:rsid w:val="00AB6924"/>
    <w:rsid w:val="00AC3267"/>
    <w:rsid w:val="00AE35DA"/>
    <w:rsid w:val="00AE5F6F"/>
    <w:rsid w:val="00AF27A1"/>
    <w:rsid w:val="00AF2A62"/>
    <w:rsid w:val="00AF2A96"/>
    <w:rsid w:val="00B10B26"/>
    <w:rsid w:val="00B22B3D"/>
    <w:rsid w:val="00B243FB"/>
    <w:rsid w:val="00B32FB5"/>
    <w:rsid w:val="00B338A6"/>
    <w:rsid w:val="00B46207"/>
    <w:rsid w:val="00B47650"/>
    <w:rsid w:val="00B5007A"/>
    <w:rsid w:val="00B55945"/>
    <w:rsid w:val="00B56AA6"/>
    <w:rsid w:val="00B57D6D"/>
    <w:rsid w:val="00B61BAA"/>
    <w:rsid w:val="00B7318B"/>
    <w:rsid w:val="00B94209"/>
    <w:rsid w:val="00B9438F"/>
    <w:rsid w:val="00BB1120"/>
    <w:rsid w:val="00BD3F61"/>
    <w:rsid w:val="00BF74DA"/>
    <w:rsid w:val="00C24CC4"/>
    <w:rsid w:val="00C45DD8"/>
    <w:rsid w:val="00C4722A"/>
    <w:rsid w:val="00C5224F"/>
    <w:rsid w:val="00C556B7"/>
    <w:rsid w:val="00C65203"/>
    <w:rsid w:val="00C72C2E"/>
    <w:rsid w:val="00C73ACA"/>
    <w:rsid w:val="00C74283"/>
    <w:rsid w:val="00CB27D5"/>
    <w:rsid w:val="00CC0D06"/>
    <w:rsid w:val="00CC32A8"/>
    <w:rsid w:val="00CD2260"/>
    <w:rsid w:val="00CD5656"/>
    <w:rsid w:val="00CE2A11"/>
    <w:rsid w:val="00CE7229"/>
    <w:rsid w:val="00CF07BE"/>
    <w:rsid w:val="00CF1505"/>
    <w:rsid w:val="00CF63A2"/>
    <w:rsid w:val="00D013A9"/>
    <w:rsid w:val="00D04DF0"/>
    <w:rsid w:val="00D16435"/>
    <w:rsid w:val="00D25428"/>
    <w:rsid w:val="00D2639F"/>
    <w:rsid w:val="00D3723A"/>
    <w:rsid w:val="00D534D0"/>
    <w:rsid w:val="00D60FF6"/>
    <w:rsid w:val="00D84637"/>
    <w:rsid w:val="00D91542"/>
    <w:rsid w:val="00D92992"/>
    <w:rsid w:val="00D944A5"/>
    <w:rsid w:val="00DA0D07"/>
    <w:rsid w:val="00DB32BF"/>
    <w:rsid w:val="00DC0A43"/>
    <w:rsid w:val="00DC1259"/>
    <w:rsid w:val="00DC5E8A"/>
    <w:rsid w:val="00DD1E46"/>
    <w:rsid w:val="00DD66C7"/>
    <w:rsid w:val="00DF6D5C"/>
    <w:rsid w:val="00E03117"/>
    <w:rsid w:val="00E12111"/>
    <w:rsid w:val="00E35594"/>
    <w:rsid w:val="00E36BB0"/>
    <w:rsid w:val="00E5099D"/>
    <w:rsid w:val="00E51267"/>
    <w:rsid w:val="00E535A5"/>
    <w:rsid w:val="00E6025B"/>
    <w:rsid w:val="00E60AF0"/>
    <w:rsid w:val="00E61A6C"/>
    <w:rsid w:val="00E67BDC"/>
    <w:rsid w:val="00E75F4D"/>
    <w:rsid w:val="00E80C3F"/>
    <w:rsid w:val="00E9785E"/>
    <w:rsid w:val="00EA1FAE"/>
    <w:rsid w:val="00EB4FE5"/>
    <w:rsid w:val="00ED267F"/>
    <w:rsid w:val="00ED4AE0"/>
    <w:rsid w:val="00ED67F9"/>
    <w:rsid w:val="00EF1374"/>
    <w:rsid w:val="00F04573"/>
    <w:rsid w:val="00F05E6D"/>
    <w:rsid w:val="00F16AB6"/>
    <w:rsid w:val="00F22D89"/>
    <w:rsid w:val="00F3142D"/>
    <w:rsid w:val="00F438C9"/>
    <w:rsid w:val="00F64EDD"/>
    <w:rsid w:val="00F713A3"/>
    <w:rsid w:val="00F73F5D"/>
    <w:rsid w:val="00F75538"/>
    <w:rsid w:val="00F83C5A"/>
    <w:rsid w:val="00F97DAF"/>
    <w:rsid w:val="00FB1386"/>
    <w:rsid w:val="00FD04F4"/>
    <w:rsid w:val="00FE3B0C"/>
    <w:rsid w:val="00FE6675"/>
    <w:rsid w:val="00FF68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B371CEE"/>
  <w15:docId w15:val="{6D8D4987-781D-428D-86EB-A7EE9B6E691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SimSun" w:hAnsi="Times New Roman" w:cs="Arial"/>
        <w:kern w:val="3"/>
        <w:sz w:val="24"/>
        <w:szCs w:val="24"/>
        <w:lang w:val="pl-PL" w:eastAsia="zh-CN" w:bidi="hi-IN"/>
      </w:rPr>
    </w:rPrDefault>
    <w:pPrDefault>
      <w:pPr>
        <w:widowControl w:val="0"/>
        <w:autoSpaceDN w:val="0"/>
        <w:textAlignment w:val="baseline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rsid w:val="00402D28"/>
    <w:pPr>
      <w:suppressAutoHyphens/>
      <w:spacing w:line="360" w:lineRule="auto"/>
    </w:pPr>
    <w:rPr>
      <w:rFonts w:ascii="Century Gothic" w:hAnsi="Century Gothic"/>
    </w:rPr>
  </w:style>
  <w:style w:type="paragraph" w:styleId="Nagwek1">
    <w:name w:val="heading 1"/>
    <w:basedOn w:val="Heading"/>
    <w:next w:val="Textbody"/>
    <w:rsid w:val="00E80C3F"/>
    <w:pPr>
      <w:numPr>
        <w:numId w:val="8"/>
      </w:numPr>
      <w:spacing w:before="200" w:after="200"/>
      <w:outlineLvl w:val="0"/>
    </w:pPr>
    <w:rPr>
      <w:rFonts w:ascii="Arial Black" w:hAnsi="Arial Black"/>
      <w:b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176DD8"/>
    <w:pPr>
      <w:keepNext/>
      <w:keepLines/>
      <w:numPr>
        <w:ilvl w:val="1"/>
        <w:numId w:val="8"/>
      </w:numPr>
      <w:spacing w:before="200"/>
      <w:ind w:left="1145" w:hanging="578"/>
      <w:outlineLvl w:val="1"/>
    </w:pPr>
    <w:rPr>
      <w:rFonts w:ascii="Arial Black" w:eastAsiaTheme="majorEastAsia" w:hAnsi="Arial Black" w:cs="Mangal"/>
      <w:b/>
      <w:bCs/>
      <w:sz w:val="20"/>
      <w:szCs w:val="20"/>
    </w:rPr>
  </w:style>
  <w:style w:type="paragraph" w:styleId="Nagwek3">
    <w:name w:val="heading 3"/>
    <w:basedOn w:val="Normalny"/>
    <w:next w:val="Normalny"/>
    <w:rsid w:val="003048A8"/>
    <w:pPr>
      <w:numPr>
        <w:ilvl w:val="2"/>
        <w:numId w:val="8"/>
      </w:numPr>
      <w:spacing w:before="200" w:line="264" w:lineRule="auto"/>
      <w:outlineLvl w:val="2"/>
    </w:pPr>
    <w:rPr>
      <w:rFonts w:ascii="Arial Black" w:hAnsi="Arial Black"/>
      <w:b/>
      <w:bCs/>
      <w:sz w:val="21"/>
    </w:rPr>
  </w:style>
  <w:style w:type="paragraph" w:styleId="Nagwek4">
    <w:name w:val="heading 4"/>
    <w:basedOn w:val="Heading"/>
    <w:next w:val="Textbody"/>
    <w:rsid w:val="003048A8"/>
    <w:pPr>
      <w:numPr>
        <w:ilvl w:val="3"/>
        <w:numId w:val="8"/>
      </w:numPr>
      <w:outlineLvl w:val="3"/>
    </w:pPr>
    <w:rPr>
      <w:b/>
      <w:bCs/>
      <w:i/>
      <w:iCs/>
    </w:rPr>
  </w:style>
  <w:style w:type="paragraph" w:styleId="Nagwek5">
    <w:name w:val="heading 5"/>
    <w:basedOn w:val="Heading"/>
    <w:next w:val="Textbody"/>
    <w:rsid w:val="003048A8"/>
    <w:pPr>
      <w:numPr>
        <w:ilvl w:val="4"/>
        <w:numId w:val="8"/>
      </w:numPr>
      <w:outlineLvl w:val="4"/>
    </w:pPr>
    <w:rPr>
      <w:b/>
      <w:bCs/>
    </w:rPr>
  </w:style>
  <w:style w:type="paragraph" w:styleId="Nagwek6">
    <w:name w:val="heading 6"/>
    <w:basedOn w:val="Heading"/>
    <w:next w:val="Textbody"/>
    <w:rsid w:val="003048A8"/>
    <w:pPr>
      <w:numPr>
        <w:ilvl w:val="5"/>
        <w:numId w:val="8"/>
      </w:numPr>
      <w:outlineLvl w:val="5"/>
    </w:pPr>
    <w:rPr>
      <w:b/>
      <w:bCs/>
    </w:rPr>
  </w:style>
  <w:style w:type="paragraph" w:styleId="Nagwek7">
    <w:name w:val="heading 7"/>
    <w:basedOn w:val="Heading"/>
    <w:next w:val="Textbody"/>
    <w:rsid w:val="003048A8"/>
    <w:pPr>
      <w:numPr>
        <w:ilvl w:val="6"/>
        <w:numId w:val="8"/>
      </w:numPr>
      <w:outlineLvl w:val="6"/>
    </w:pPr>
    <w:rPr>
      <w:b/>
      <w:bCs/>
    </w:rPr>
  </w:style>
  <w:style w:type="paragraph" w:styleId="Nagwek8">
    <w:name w:val="heading 8"/>
    <w:basedOn w:val="Heading"/>
    <w:next w:val="Textbody"/>
    <w:rsid w:val="003048A8"/>
    <w:pPr>
      <w:numPr>
        <w:ilvl w:val="7"/>
        <w:numId w:val="8"/>
      </w:numPr>
      <w:outlineLvl w:val="7"/>
    </w:pPr>
    <w:rPr>
      <w:b/>
      <w:bCs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1C58E2"/>
    <w:pPr>
      <w:keepNext/>
      <w:keepLines/>
      <w:numPr>
        <w:ilvl w:val="8"/>
        <w:numId w:val="8"/>
      </w:numPr>
      <w:spacing w:before="200"/>
      <w:outlineLvl w:val="8"/>
    </w:pPr>
    <w:rPr>
      <w:rFonts w:asciiTheme="majorHAnsi" w:eastAsiaTheme="majorEastAsia" w:hAnsiTheme="majorHAnsi" w:cs="Mangal"/>
      <w:i/>
      <w:iCs/>
      <w:color w:val="404040" w:themeColor="text1" w:themeTint="BF"/>
      <w:sz w:val="20"/>
      <w:szCs w:val="1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numbering" w:customStyle="1" w:styleId="WWOutlineListStyle3">
    <w:name w:val="WW_OutlineListStyle_3"/>
    <w:basedOn w:val="Bezlisty"/>
    <w:rsid w:val="003048A8"/>
    <w:pPr>
      <w:numPr>
        <w:numId w:val="1"/>
      </w:numPr>
    </w:pPr>
  </w:style>
  <w:style w:type="paragraph" w:customStyle="1" w:styleId="Standard">
    <w:name w:val="Standard"/>
    <w:rsid w:val="00E12111"/>
    <w:pPr>
      <w:suppressAutoHyphens/>
      <w:spacing w:line="360" w:lineRule="auto"/>
      <w:jc w:val="both"/>
    </w:pPr>
    <w:rPr>
      <w:rFonts w:ascii="Cambria" w:hAnsi="Cambria"/>
      <w:sz w:val="21"/>
    </w:rPr>
  </w:style>
  <w:style w:type="paragraph" w:customStyle="1" w:styleId="Heading">
    <w:name w:val="Heading"/>
    <w:basedOn w:val="Standard"/>
    <w:rsid w:val="003048A8"/>
    <w:pPr>
      <w:suppressLineNumbers/>
      <w:tabs>
        <w:tab w:val="center" w:pos="5386"/>
        <w:tab w:val="right" w:pos="10205"/>
      </w:tabs>
    </w:pPr>
  </w:style>
  <w:style w:type="paragraph" w:customStyle="1" w:styleId="Textbody">
    <w:name w:val="Text body"/>
    <w:basedOn w:val="Standard"/>
    <w:rsid w:val="003048A8"/>
    <w:pPr>
      <w:spacing w:after="120"/>
    </w:pPr>
  </w:style>
  <w:style w:type="paragraph" w:styleId="Lista">
    <w:name w:val="List"/>
    <w:basedOn w:val="Textbody"/>
    <w:rsid w:val="003048A8"/>
  </w:style>
  <w:style w:type="paragraph" w:styleId="Legenda">
    <w:name w:val="caption"/>
    <w:basedOn w:val="Standard"/>
    <w:rsid w:val="003048A8"/>
    <w:pPr>
      <w:suppressLineNumbers/>
      <w:spacing w:before="120" w:after="120"/>
    </w:pPr>
    <w:rPr>
      <w:i/>
      <w:iCs/>
      <w:sz w:val="24"/>
    </w:rPr>
  </w:style>
  <w:style w:type="paragraph" w:customStyle="1" w:styleId="Index">
    <w:name w:val="Index"/>
    <w:basedOn w:val="Standard"/>
    <w:rsid w:val="003048A8"/>
    <w:pPr>
      <w:suppressLineNumbers/>
    </w:pPr>
  </w:style>
  <w:style w:type="paragraph" w:styleId="Stopka">
    <w:name w:val="footer"/>
    <w:basedOn w:val="Standard"/>
    <w:link w:val="StopkaZnak"/>
    <w:uiPriority w:val="99"/>
    <w:rsid w:val="003048A8"/>
    <w:pPr>
      <w:suppressLineNumbers/>
      <w:tabs>
        <w:tab w:val="center" w:pos="5386"/>
        <w:tab w:val="right" w:pos="10205"/>
      </w:tabs>
    </w:pPr>
  </w:style>
  <w:style w:type="paragraph" w:customStyle="1" w:styleId="Default">
    <w:name w:val="Default"/>
    <w:basedOn w:val="Standard"/>
    <w:rsid w:val="003048A8"/>
    <w:pPr>
      <w:suppressAutoHyphens w:val="0"/>
      <w:autoSpaceDE w:val="0"/>
      <w:spacing w:line="276" w:lineRule="auto"/>
    </w:pPr>
    <w:rPr>
      <w:rFonts w:ascii="Calibri, Calibri" w:eastAsia="Calibri, Calibri" w:hAnsi="Calibri, Calibri" w:cs="Calibri, Calibri"/>
      <w:color w:val="000000"/>
      <w:sz w:val="24"/>
    </w:rPr>
  </w:style>
  <w:style w:type="paragraph" w:styleId="Akapitzlist">
    <w:name w:val="List Paragraph"/>
    <w:basedOn w:val="Normalny"/>
    <w:rsid w:val="003048A8"/>
    <w:pPr>
      <w:ind w:left="720"/>
    </w:pPr>
  </w:style>
  <w:style w:type="paragraph" w:customStyle="1" w:styleId="TableContents">
    <w:name w:val="Table Contents"/>
    <w:basedOn w:val="Standard"/>
    <w:rsid w:val="003048A8"/>
    <w:pPr>
      <w:suppressLineNumbers/>
    </w:pPr>
  </w:style>
  <w:style w:type="paragraph" w:customStyle="1" w:styleId="TableHeading">
    <w:name w:val="Table Heading"/>
    <w:basedOn w:val="TableContents"/>
    <w:rsid w:val="003048A8"/>
    <w:pPr>
      <w:jc w:val="center"/>
    </w:pPr>
    <w:rPr>
      <w:b/>
      <w:bCs/>
    </w:rPr>
  </w:style>
  <w:style w:type="paragraph" w:customStyle="1" w:styleId="ContentsHeading">
    <w:name w:val="Contents Heading"/>
    <w:basedOn w:val="Heading"/>
    <w:rsid w:val="003048A8"/>
    <w:pPr>
      <w:tabs>
        <w:tab w:val="clear" w:pos="5386"/>
        <w:tab w:val="clear" w:pos="10205"/>
      </w:tabs>
    </w:pPr>
    <w:rPr>
      <w:b/>
      <w:bCs/>
      <w:sz w:val="32"/>
      <w:szCs w:val="32"/>
    </w:rPr>
  </w:style>
  <w:style w:type="paragraph" w:customStyle="1" w:styleId="Contents1">
    <w:name w:val="Contents 1"/>
    <w:basedOn w:val="Index"/>
    <w:rsid w:val="003048A8"/>
    <w:pPr>
      <w:tabs>
        <w:tab w:val="right" w:leader="dot" w:pos="9638"/>
      </w:tabs>
      <w:outlineLvl w:val="0"/>
    </w:pPr>
  </w:style>
  <w:style w:type="paragraph" w:customStyle="1" w:styleId="HorizontalLine">
    <w:name w:val="Horizontal Line"/>
    <w:basedOn w:val="Standard"/>
    <w:next w:val="Textbody"/>
    <w:rsid w:val="003048A8"/>
    <w:pPr>
      <w:suppressLineNumbers/>
      <w:spacing w:after="283"/>
    </w:pPr>
    <w:rPr>
      <w:sz w:val="12"/>
      <w:szCs w:val="12"/>
    </w:rPr>
  </w:style>
  <w:style w:type="paragraph" w:styleId="Nagwek">
    <w:name w:val="header"/>
    <w:basedOn w:val="Standard"/>
    <w:rsid w:val="003048A8"/>
    <w:pPr>
      <w:suppressLineNumbers/>
      <w:tabs>
        <w:tab w:val="center" w:pos="5386"/>
        <w:tab w:val="right" w:pos="10205"/>
      </w:tabs>
    </w:pPr>
  </w:style>
  <w:style w:type="character" w:customStyle="1" w:styleId="StrongEmphasis">
    <w:name w:val="Strong Emphasis"/>
    <w:rsid w:val="003048A8"/>
    <w:rPr>
      <w:b/>
      <w:bCs/>
    </w:rPr>
  </w:style>
  <w:style w:type="character" w:customStyle="1" w:styleId="NumberingSymbols">
    <w:name w:val="Numbering Symbols"/>
    <w:rsid w:val="003048A8"/>
  </w:style>
  <w:style w:type="character" w:customStyle="1" w:styleId="BulletSymbols">
    <w:name w:val="Bullet Symbols"/>
    <w:rsid w:val="003048A8"/>
    <w:rPr>
      <w:rFonts w:ascii="OpenSymbol" w:eastAsia="OpenSymbol" w:hAnsi="OpenSymbol" w:cs="OpenSymbol"/>
    </w:rPr>
  </w:style>
  <w:style w:type="character" w:customStyle="1" w:styleId="Nagwek2Znak">
    <w:name w:val="Nagłówek 2 Znak"/>
    <w:basedOn w:val="Domylnaczcionkaakapitu"/>
    <w:link w:val="Nagwek2"/>
    <w:uiPriority w:val="9"/>
    <w:rsid w:val="00176DD8"/>
    <w:rPr>
      <w:rFonts w:ascii="Arial Black" w:eastAsiaTheme="majorEastAsia" w:hAnsi="Arial Black" w:cs="Mangal"/>
      <w:b/>
      <w:bCs/>
      <w:sz w:val="20"/>
      <w:szCs w:val="20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1C58E2"/>
    <w:rPr>
      <w:rFonts w:asciiTheme="majorHAnsi" w:eastAsiaTheme="majorEastAsia" w:hAnsiTheme="majorHAnsi" w:cs="Mangal"/>
      <w:i/>
      <w:iCs/>
      <w:color w:val="404040" w:themeColor="text1" w:themeTint="BF"/>
      <w:sz w:val="20"/>
      <w:szCs w:val="18"/>
    </w:rPr>
  </w:style>
  <w:style w:type="table" w:styleId="Tabela-Siatka">
    <w:name w:val="Table Grid"/>
    <w:basedOn w:val="Standardowy"/>
    <w:uiPriority w:val="59"/>
    <w:rsid w:val="00176DD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link w:val="TekstdymkaZnak"/>
    <w:uiPriority w:val="99"/>
    <w:semiHidden/>
    <w:unhideWhenUsed/>
    <w:rsid w:val="00176DD8"/>
    <w:pPr>
      <w:spacing w:line="240" w:lineRule="auto"/>
    </w:pPr>
    <w:rPr>
      <w:rFonts w:ascii="Tahoma" w:hAnsi="Tahoma" w:cs="Mangal"/>
      <w:sz w:val="16"/>
      <w:szCs w:val="14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176DD8"/>
    <w:rPr>
      <w:rFonts w:ascii="Tahoma" w:hAnsi="Tahoma" w:cs="Mangal"/>
      <w:sz w:val="16"/>
      <w:szCs w:val="14"/>
    </w:rPr>
  </w:style>
  <w:style w:type="numbering" w:customStyle="1" w:styleId="List1">
    <w:name w:val="List 1"/>
    <w:basedOn w:val="Bezlisty"/>
    <w:rsid w:val="003048A8"/>
    <w:pPr>
      <w:numPr>
        <w:numId w:val="2"/>
      </w:numPr>
    </w:pPr>
  </w:style>
  <w:style w:type="numbering" w:customStyle="1" w:styleId="WWOutlineListStyle2">
    <w:name w:val="WW_OutlineListStyle_2"/>
    <w:basedOn w:val="Bezlisty"/>
    <w:rsid w:val="003048A8"/>
    <w:pPr>
      <w:numPr>
        <w:numId w:val="3"/>
      </w:numPr>
    </w:pPr>
  </w:style>
  <w:style w:type="numbering" w:customStyle="1" w:styleId="WWOutlineListStyle1">
    <w:name w:val="WW_OutlineListStyle_1"/>
    <w:basedOn w:val="Bezlisty"/>
    <w:rsid w:val="003048A8"/>
    <w:pPr>
      <w:numPr>
        <w:numId w:val="4"/>
      </w:numPr>
    </w:pPr>
  </w:style>
  <w:style w:type="numbering" w:customStyle="1" w:styleId="WWOutlineListStyle">
    <w:name w:val="WW_OutlineListStyle"/>
    <w:basedOn w:val="Bezlisty"/>
    <w:rsid w:val="003048A8"/>
    <w:pPr>
      <w:numPr>
        <w:numId w:val="5"/>
      </w:numPr>
    </w:pPr>
  </w:style>
  <w:style w:type="paragraph" w:styleId="Spistreci1">
    <w:name w:val="toc 1"/>
    <w:basedOn w:val="Normalny"/>
    <w:next w:val="Normalny"/>
    <w:autoRedefine/>
    <w:uiPriority w:val="39"/>
    <w:unhideWhenUsed/>
    <w:rsid w:val="00BB1120"/>
    <w:pPr>
      <w:spacing w:after="100"/>
    </w:pPr>
    <w:rPr>
      <w:rFonts w:cs="Mangal"/>
      <w:szCs w:val="21"/>
    </w:rPr>
  </w:style>
  <w:style w:type="paragraph" w:styleId="Spistreci2">
    <w:name w:val="toc 2"/>
    <w:basedOn w:val="Normalny"/>
    <w:next w:val="Normalny"/>
    <w:autoRedefine/>
    <w:uiPriority w:val="39"/>
    <w:unhideWhenUsed/>
    <w:rsid w:val="0078490B"/>
    <w:pPr>
      <w:ind w:left="238"/>
    </w:pPr>
    <w:rPr>
      <w:rFonts w:cs="Mangal"/>
      <w:sz w:val="20"/>
      <w:szCs w:val="21"/>
    </w:rPr>
  </w:style>
  <w:style w:type="paragraph" w:styleId="NormalnyWeb">
    <w:name w:val="Normal (Web)"/>
    <w:basedOn w:val="Normalny"/>
    <w:uiPriority w:val="99"/>
    <w:unhideWhenUsed/>
    <w:rsid w:val="00A5733C"/>
    <w:pPr>
      <w:widowControl/>
      <w:suppressAutoHyphens w:val="0"/>
      <w:autoSpaceDN/>
      <w:spacing w:before="100" w:beforeAutospacing="1" w:after="119" w:line="240" w:lineRule="auto"/>
      <w:textAlignment w:val="auto"/>
    </w:pPr>
    <w:rPr>
      <w:rFonts w:ascii="Times New Roman" w:eastAsia="Times New Roman" w:hAnsi="Times New Roman" w:cs="Times New Roman"/>
      <w:kern w:val="0"/>
      <w:lang w:eastAsia="pl-PL" w:bidi="ar-SA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A00802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A00802"/>
    <w:pPr>
      <w:spacing w:line="240" w:lineRule="auto"/>
    </w:pPr>
    <w:rPr>
      <w:rFonts w:cs="Mangal"/>
      <w:sz w:val="20"/>
      <w:szCs w:val="18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A00802"/>
    <w:rPr>
      <w:rFonts w:ascii="Century Gothic" w:hAnsi="Century Gothic" w:cs="Mangal"/>
      <w:sz w:val="20"/>
      <w:szCs w:val="18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A00802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A00802"/>
    <w:rPr>
      <w:rFonts w:ascii="Century Gothic" w:hAnsi="Century Gothic" w:cs="Mangal"/>
      <w:b/>
      <w:bCs/>
      <w:sz w:val="20"/>
      <w:szCs w:val="18"/>
    </w:rPr>
  </w:style>
  <w:style w:type="character" w:customStyle="1" w:styleId="StopkaZnak">
    <w:name w:val="Stopka Znak"/>
    <w:basedOn w:val="Domylnaczcionkaakapitu"/>
    <w:link w:val="Stopka"/>
    <w:uiPriority w:val="99"/>
    <w:rsid w:val="00AC3267"/>
    <w:rPr>
      <w:rFonts w:ascii="Cambria" w:hAnsi="Cambria"/>
      <w:sz w:val="21"/>
    </w:rPr>
  </w:style>
  <w:style w:type="character" w:styleId="Hipercze">
    <w:name w:val="Hyperlink"/>
    <w:basedOn w:val="Domylnaczcionkaakapitu"/>
    <w:uiPriority w:val="99"/>
    <w:unhideWhenUsed/>
    <w:rsid w:val="007E4608"/>
    <w:rPr>
      <w:color w:val="0000FF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7E4608"/>
    <w:rPr>
      <w:color w:val="605E5C"/>
      <w:shd w:val="clear" w:color="auto" w:fill="E1DFDD"/>
    </w:rPr>
  </w:style>
  <w:style w:type="character" w:customStyle="1" w:styleId="Teksttreci">
    <w:name w:val="Tekst treści_"/>
    <w:basedOn w:val="Domylnaczcionkaakapitu"/>
    <w:link w:val="Teksttreci0"/>
    <w:rsid w:val="008268C0"/>
    <w:rPr>
      <w:rFonts w:ascii="Arial" w:eastAsia="Arial" w:hAnsi="Arial"/>
      <w:b/>
      <w:bCs/>
      <w:sz w:val="19"/>
      <w:szCs w:val="19"/>
    </w:rPr>
  </w:style>
  <w:style w:type="paragraph" w:customStyle="1" w:styleId="Teksttreci0">
    <w:name w:val="Tekst treści"/>
    <w:basedOn w:val="Normalny"/>
    <w:link w:val="Teksttreci"/>
    <w:rsid w:val="008268C0"/>
    <w:pPr>
      <w:suppressAutoHyphens w:val="0"/>
      <w:autoSpaceDN/>
      <w:spacing w:after="120" w:line="276" w:lineRule="auto"/>
      <w:textAlignment w:val="auto"/>
    </w:pPr>
    <w:rPr>
      <w:rFonts w:ascii="Arial" w:eastAsia="Arial" w:hAnsi="Arial"/>
      <w:b/>
      <w:bCs/>
      <w:sz w:val="19"/>
      <w:szCs w:val="19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87922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423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568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429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655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225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image" Target="media/image6.png"/><Relationship Id="rId3" Type="http://schemas.openxmlformats.org/officeDocument/2006/relationships/customXml" Target="../customXml/item3.xml"/><Relationship Id="rId21" Type="http://schemas.openxmlformats.org/officeDocument/2006/relationships/footer" Target="footer2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17" Type="http://schemas.openxmlformats.org/officeDocument/2006/relationships/image" Target="media/image5.png"/><Relationship Id="rId2" Type="http://schemas.openxmlformats.org/officeDocument/2006/relationships/customXml" Target="../customXml/item2.xml"/><Relationship Id="rId16" Type="http://schemas.openxmlformats.org/officeDocument/2006/relationships/image" Target="media/image4.png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image" Target="media/image3.svg"/><Relationship Id="rId23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image" Target="media/image7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2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7589FC47C9C3B42A444DD44340959B0" ma:contentTypeVersion="13" ma:contentTypeDescription="Create a new document." ma:contentTypeScope="" ma:versionID="2002a75b640afea8ad2b74c4a980aea8">
  <xsd:schema xmlns:xsd="http://www.w3.org/2001/XMLSchema" xmlns:xs="http://www.w3.org/2001/XMLSchema" xmlns:p="http://schemas.microsoft.com/office/2006/metadata/properties" xmlns:ns2="eb955c58-b33f-4605-a114-3f5c6894f945" xmlns:ns3="49805e2c-019b-48d1-9fca-1d425761bad2" targetNamespace="http://schemas.microsoft.com/office/2006/metadata/properties" ma:root="true" ma:fieldsID="729009d271425856d9514e9b781e1444" ns2:_="" ns3:_="">
    <xsd:import namespace="eb955c58-b33f-4605-a114-3f5c6894f945"/>
    <xsd:import namespace="49805e2c-019b-48d1-9fca-1d425761bad2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DateTaken" minOccurs="0"/>
                <xsd:element ref="ns3:MediaLengthInSeconds" minOccurs="0"/>
                <xsd:element ref="ns3:MediaServiceAutoKeyPoints" minOccurs="0"/>
                <xsd:element ref="ns3:MediaServiceKeyPoints" minOccurs="0"/>
                <xsd:element ref="ns3:MediaServiceAutoTags" minOccurs="0"/>
                <xsd:element ref="ns3:MediaServiceGenerationTime" minOccurs="0"/>
                <xsd:element ref="ns3:MediaServiceEventHashCode" minOccurs="0"/>
                <xsd:element ref="ns3:MediaServiceOCR" minOccurs="0"/>
                <xsd:element ref="ns3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b955c58-b33f-4605-a114-3f5c6894f945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9805e2c-019b-48d1-9fca-1d425761bad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3" nillable="true" ma:displayName="MediaLengthInSeconds" ma:hidden="true" ma:internalName="MediaLengthInSeconds" ma:readOnly="true">
      <xsd:simpleType>
        <xsd:restriction base="dms:Unknown"/>
      </xsd:simpleType>
    </xsd:element>
    <xsd:element name="MediaServiceAutoKeyPoints" ma:index="14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5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6" nillable="true" ma:displayName="Tags" ma:internalName="MediaServiceAutoTags" ma:readOnly="true">
      <xsd:simpleType>
        <xsd:restriction base="dms:Text"/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9A6D308C-0BE3-47FE-B3C8-2A9F0C24B98E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3112AD8F-7A78-443D-B513-A8A5923CA367}">
  <ds:schemaRefs>
    <ds:schemaRef ds:uri="http://schemas.openxmlformats.org/package/2006/metadata/core-properties"/>
    <ds:schemaRef ds:uri="http://purl.org/dc/terms/"/>
    <ds:schemaRef ds:uri="eb955c58-b33f-4605-a114-3f5c6894f945"/>
    <ds:schemaRef ds:uri="http://purl.org/dc/dcmitype/"/>
    <ds:schemaRef ds:uri="http://www.w3.org/XML/1998/namespace"/>
    <ds:schemaRef ds:uri="http://schemas.microsoft.com/office/2006/documentManagement/types"/>
    <ds:schemaRef ds:uri="49805e2c-019b-48d1-9fca-1d425761bad2"/>
    <ds:schemaRef ds:uri="http://purl.org/dc/elements/1.1/"/>
    <ds:schemaRef ds:uri="http://schemas.microsoft.com/office/infopath/2007/PartnerControls"/>
    <ds:schemaRef ds:uri="http://schemas.microsoft.com/office/2006/metadata/properties"/>
  </ds:schemaRefs>
</ds:datastoreItem>
</file>

<file path=customXml/itemProps3.xml><?xml version="1.0" encoding="utf-8"?>
<ds:datastoreItem xmlns:ds="http://schemas.openxmlformats.org/officeDocument/2006/customXml" ds:itemID="{11C29A0C-A550-484C-8C59-ADF4427E32E9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0F4661D1-B610-4A26-8B1F-8F71C58FC99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b955c58-b33f-4605-a114-3f5c6894f945"/>
    <ds:schemaRef ds:uri="49805e2c-019b-48d1-9fca-1d425761bad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483</TotalTime>
  <Pages>8</Pages>
  <Words>1531</Words>
  <Characters>9192</Characters>
  <Application>Microsoft Office Word</Application>
  <DocSecurity>0</DocSecurity>
  <Lines>76</Lines>
  <Paragraphs>21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10702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Gosia</dc:creator>
  <cp:lastModifiedBy>Aleksandra Skóra | A/P</cp:lastModifiedBy>
  <cp:revision>13</cp:revision>
  <cp:lastPrinted>2023-11-14T15:03:00Z</cp:lastPrinted>
  <dcterms:created xsi:type="dcterms:W3CDTF">2022-10-26T11:44:00Z</dcterms:created>
  <dcterms:modified xsi:type="dcterms:W3CDTF">2023-11-14T15:04:00Z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0x010100D7589FC47C9C3B42A444DD44340959B0</vt:lpwstr>
  </property>
  <property fmtid="{D5CDD505-2E9C-101B-9397-08002B2CF9AE}" pid="3" name="Order">
    <vt:r8>300</vt:r8>
  </property>
</Properties>
</file>