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8E" w:rsidRDefault="0081238E" w:rsidP="0081238E">
      <w:pPr>
        <w:pStyle w:val="Standard"/>
        <w:spacing w:line="360" w:lineRule="auto"/>
        <w:jc w:val="right"/>
        <w:rPr>
          <w:b/>
          <w:bCs/>
        </w:rPr>
      </w:pPr>
      <w:r>
        <w:rPr>
          <w:b/>
          <w:bCs/>
        </w:rPr>
        <w:t>Załącznik nr 3</w:t>
      </w:r>
    </w:p>
    <w:p w:rsidR="0081238E" w:rsidRDefault="0081238E" w:rsidP="0081238E">
      <w:pPr>
        <w:pStyle w:val="Nagwek1"/>
        <w:jc w:val="center"/>
        <w:rPr>
          <w:szCs w:val="32"/>
          <w:u w:val="single"/>
        </w:rPr>
      </w:pPr>
      <w:r>
        <w:rPr>
          <w:szCs w:val="32"/>
          <w:u w:val="single"/>
        </w:rPr>
        <w:t>UMOWA  NR …..........</w:t>
      </w:r>
    </w:p>
    <w:p w:rsidR="0081238E" w:rsidRDefault="0081238E" w:rsidP="00EE15AB">
      <w:pPr>
        <w:pStyle w:val="Standard"/>
        <w:jc w:val="center"/>
      </w:pPr>
      <w:r>
        <w:t>NA DOSTAWY ARTYKUŁÓW BIUROWYCH</w:t>
      </w:r>
      <w:r w:rsidR="00FD4CAF">
        <w:t xml:space="preserve"> W ROKU 202</w:t>
      </w:r>
      <w:r w:rsidR="00055A56">
        <w:t>5</w:t>
      </w:r>
    </w:p>
    <w:p w:rsidR="0081238E" w:rsidRDefault="0081238E" w:rsidP="0081238E">
      <w:pPr>
        <w:pStyle w:val="Standard"/>
        <w:jc w:val="both"/>
      </w:pPr>
    </w:p>
    <w:p w:rsidR="0081238E" w:rsidRPr="006732EF" w:rsidRDefault="0081238E" w:rsidP="0081238E">
      <w:pPr>
        <w:pStyle w:val="Standard"/>
        <w:jc w:val="both"/>
        <w:rPr>
          <w:sz w:val="22"/>
        </w:rPr>
      </w:pPr>
      <w:r>
        <w:tab/>
      </w:r>
      <w:r w:rsidRPr="006732EF">
        <w:rPr>
          <w:sz w:val="22"/>
        </w:rPr>
        <w:t>W dniu ...</w:t>
      </w:r>
      <w:r w:rsidRPr="006732EF">
        <w:rPr>
          <w:i/>
          <w:iCs/>
          <w:sz w:val="22"/>
        </w:rPr>
        <w:t>.</w:t>
      </w:r>
      <w:r w:rsidRPr="006732EF">
        <w:rPr>
          <w:sz w:val="22"/>
        </w:rPr>
        <w:t>.</w:t>
      </w:r>
      <w:r w:rsidRPr="006732EF">
        <w:rPr>
          <w:i/>
          <w:sz w:val="22"/>
        </w:rPr>
        <w:t>........</w:t>
      </w:r>
      <w:r w:rsidRPr="006732EF">
        <w:rPr>
          <w:sz w:val="22"/>
        </w:rPr>
        <w:t xml:space="preserve">. w Resku pomiędzy </w:t>
      </w:r>
      <w:r w:rsidRPr="006732EF">
        <w:rPr>
          <w:b/>
          <w:sz w:val="22"/>
        </w:rPr>
        <w:t>Gminą Resko</w:t>
      </w:r>
      <w:r w:rsidR="006732EF" w:rsidRPr="006732EF">
        <w:rPr>
          <w:b/>
          <w:sz w:val="22"/>
        </w:rPr>
        <w:t>, ul. Rynek 1, 72-315 Resko</w:t>
      </w:r>
      <w:r w:rsidR="006732EF" w:rsidRPr="006732EF">
        <w:rPr>
          <w:b/>
          <w:sz w:val="22"/>
        </w:rPr>
        <w:br/>
        <w:t>NIP 2530307954, REGON 811684456</w:t>
      </w:r>
      <w:r w:rsidRPr="006732EF">
        <w:rPr>
          <w:sz w:val="22"/>
        </w:rPr>
        <w:t xml:space="preserve"> zwaną w treści umowy </w:t>
      </w:r>
      <w:r w:rsidRPr="006732EF">
        <w:rPr>
          <w:b/>
          <w:i/>
          <w:sz w:val="22"/>
        </w:rPr>
        <w:t>Zamawiającym</w:t>
      </w:r>
      <w:r w:rsidRPr="006732EF">
        <w:rPr>
          <w:sz w:val="22"/>
        </w:rPr>
        <w:t xml:space="preserve">, </w:t>
      </w:r>
      <w:r w:rsidR="007C0B1F" w:rsidRPr="006732EF">
        <w:rPr>
          <w:sz w:val="22"/>
        </w:rPr>
        <w:t>którą reprezentuje</w:t>
      </w:r>
      <w:r w:rsidRPr="006732EF">
        <w:rPr>
          <w:sz w:val="22"/>
        </w:rPr>
        <w:t>:</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r>
      <w:r w:rsidRPr="006732EF">
        <w:rPr>
          <w:sz w:val="22"/>
        </w:rPr>
        <w:tab/>
        <w:t xml:space="preserve"> Arkadiusz Czerwiński - Burmistrz Reska,</w:t>
      </w:r>
    </w:p>
    <w:p w:rsidR="0081238E" w:rsidRPr="006732EF" w:rsidRDefault="0081238E" w:rsidP="0081238E">
      <w:pPr>
        <w:pStyle w:val="Standard"/>
        <w:jc w:val="both"/>
        <w:rPr>
          <w:sz w:val="22"/>
        </w:rPr>
      </w:pPr>
    </w:p>
    <w:p w:rsidR="006732EF" w:rsidRPr="006732EF" w:rsidRDefault="0081238E" w:rsidP="0081238E">
      <w:pPr>
        <w:pStyle w:val="Standard"/>
        <w:jc w:val="both"/>
        <w:rPr>
          <w:sz w:val="22"/>
        </w:rPr>
      </w:pPr>
      <w:r w:rsidRPr="006732EF">
        <w:rPr>
          <w:sz w:val="22"/>
        </w:rPr>
        <w:t xml:space="preserve">a  firmą: </w:t>
      </w:r>
      <w:r w:rsidRPr="006732EF">
        <w:rPr>
          <w:b/>
          <w:bCs/>
          <w:i/>
          <w:iCs/>
          <w:sz w:val="22"/>
        </w:rPr>
        <w:t>..............................</w:t>
      </w:r>
      <w:r w:rsidRPr="006732EF">
        <w:rPr>
          <w:sz w:val="22"/>
        </w:rPr>
        <w:t xml:space="preserve"> mającą siedzibę w .................... przy ul. .................... </w:t>
      </w:r>
    </w:p>
    <w:p w:rsidR="006732EF" w:rsidRPr="006732EF" w:rsidRDefault="006732EF" w:rsidP="0081238E">
      <w:pPr>
        <w:pStyle w:val="Standard"/>
        <w:jc w:val="both"/>
        <w:rPr>
          <w:sz w:val="22"/>
        </w:rPr>
      </w:pPr>
      <w:r w:rsidRPr="006732EF">
        <w:rPr>
          <w:sz w:val="22"/>
        </w:rPr>
        <w:t>NIP …………………., REGON ………………………</w:t>
      </w:r>
    </w:p>
    <w:p w:rsidR="0081238E" w:rsidRPr="006732EF" w:rsidRDefault="0081238E" w:rsidP="0081238E">
      <w:pPr>
        <w:pStyle w:val="Standard"/>
        <w:jc w:val="both"/>
        <w:rPr>
          <w:sz w:val="22"/>
        </w:rPr>
      </w:pPr>
      <w:r w:rsidRPr="006732EF">
        <w:rPr>
          <w:sz w:val="22"/>
        </w:rPr>
        <w:t xml:space="preserve">zwaną dalej w treści umowy </w:t>
      </w:r>
      <w:r w:rsidRPr="006732EF">
        <w:rPr>
          <w:b/>
          <w:i/>
          <w:sz w:val="22"/>
        </w:rPr>
        <w:t>Wykonawcą</w:t>
      </w:r>
      <w:r w:rsidRPr="006732EF">
        <w:rPr>
          <w:sz w:val="22"/>
        </w:rPr>
        <w:t xml:space="preserve">, </w:t>
      </w:r>
      <w:r w:rsidR="007C0B1F" w:rsidRPr="006732EF">
        <w:rPr>
          <w:sz w:val="22"/>
        </w:rPr>
        <w:t>którą reprezentuje</w:t>
      </w:r>
      <w:r w:rsidRPr="006732EF">
        <w:rPr>
          <w:sz w:val="22"/>
        </w:rPr>
        <w:t>:</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r>
      <w:r w:rsidRPr="006732EF">
        <w:rPr>
          <w:sz w:val="22"/>
        </w:rPr>
        <w:tab/>
        <w:t>....................... - …......................</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 xml:space="preserve">zawarto umowę </w:t>
      </w:r>
      <w:r w:rsidR="00EE15AB" w:rsidRPr="006732EF">
        <w:rPr>
          <w:sz w:val="22"/>
        </w:rPr>
        <w:t xml:space="preserve">następującej </w:t>
      </w:r>
      <w:r w:rsidRPr="006732EF">
        <w:rPr>
          <w:sz w:val="22"/>
        </w:rPr>
        <w:t>treści :</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xml:space="preserve">§ 1.1. Wykonawca zobowiązuje się do dostarczenia Zamawiającemu artykułów biurowych w łącznej ilości i po cenach jednostkowych zgodnych z treścią złożonej oferty, wyszczególnionych w </w:t>
      </w:r>
      <w:r w:rsidRPr="006732EF">
        <w:rPr>
          <w:b/>
          <w:bCs/>
          <w:sz w:val="22"/>
        </w:rPr>
        <w:t>Załączniku</w:t>
      </w:r>
      <w:r w:rsidRPr="006732EF">
        <w:rPr>
          <w:sz w:val="22"/>
        </w:rPr>
        <w:t xml:space="preserve"> do niniejszej umowy.</w:t>
      </w:r>
    </w:p>
    <w:p w:rsidR="007C0B1F" w:rsidRPr="006732EF" w:rsidRDefault="0081238E" w:rsidP="007C0B1F">
      <w:pPr>
        <w:pStyle w:val="Standard"/>
        <w:jc w:val="both"/>
        <w:rPr>
          <w:sz w:val="22"/>
        </w:rPr>
      </w:pPr>
      <w:r w:rsidRPr="006732EF">
        <w:rPr>
          <w:sz w:val="22"/>
        </w:rPr>
        <w:tab/>
        <w:t>2. Tonery</w:t>
      </w:r>
      <w:r w:rsidR="00EE15AB">
        <w:rPr>
          <w:sz w:val="22"/>
        </w:rPr>
        <w:t xml:space="preserve"> i materiały eksploatacyjne</w:t>
      </w:r>
      <w:r w:rsidRPr="006732EF">
        <w:rPr>
          <w:sz w:val="22"/>
        </w:rPr>
        <w:t xml:space="preserve"> do drukarek objęte przedmiotem zamówienia muszą być oryginalne, zgodne z zaleceniami eksploatacyjnymi producentów drukarek, do których są przeznaczone. Zamawiający nie dopuszcza dostawy zamienników tonerów oryginalnych.</w:t>
      </w:r>
      <w:r w:rsidR="00C002BA">
        <w:rPr>
          <w:sz w:val="22"/>
        </w:rPr>
        <w:t xml:space="preserve"> Tonery muszą być wyprodukowane przez producentów drukarek, do których są przeznaczone.</w:t>
      </w:r>
    </w:p>
    <w:p w:rsidR="0081238E" w:rsidRPr="006732EF" w:rsidRDefault="0081238E" w:rsidP="0081238E">
      <w:pPr>
        <w:pStyle w:val="Textbody"/>
        <w:jc w:val="both"/>
        <w:rPr>
          <w:sz w:val="22"/>
        </w:rPr>
      </w:pPr>
      <w:r w:rsidRPr="006732EF">
        <w:rPr>
          <w:sz w:val="22"/>
        </w:rPr>
        <w:br/>
      </w:r>
      <w:r w:rsidRPr="006732EF">
        <w:rPr>
          <w:sz w:val="22"/>
        </w:rPr>
        <w:tab/>
        <w:t xml:space="preserve">§ 2. 1. Dostawy realizowane będą przez cały okres trwania umowy, w sposób cykliczny, na pisemne zlecenia Zamawiającego wystawiane zarówno przez Urząd Miejski w Resku jak </w:t>
      </w:r>
      <w:r w:rsidR="0074074C" w:rsidRPr="006732EF">
        <w:rPr>
          <w:sz w:val="22"/>
        </w:rPr>
        <w:br/>
      </w:r>
      <w:r w:rsidRPr="006732EF">
        <w:rPr>
          <w:sz w:val="22"/>
        </w:rPr>
        <w:t xml:space="preserve">i </w:t>
      </w:r>
      <w:r w:rsidR="000150E1" w:rsidRPr="006732EF">
        <w:rPr>
          <w:sz w:val="22"/>
        </w:rPr>
        <w:t>Centrum Usług Społecznych</w:t>
      </w:r>
      <w:r w:rsidRPr="006732EF">
        <w:rPr>
          <w:sz w:val="22"/>
        </w:rPr>
        <w:t xml:space="preserve"> w Resku.</w:t>
      </w:r>
    </w:p>
    <w:p w:rsidR="0081238E" w:rsidRPr="006732EF" w:rsidRDefault="0081238E" w:rsidP="0081238E">
      <w:pPr>
        <w:pStyle w:val="Textbody"/>
        <w:jc w:val="both"/>
        <w:rPr>
          <w:sz w:val="22"/>
        </w:rPr>
      </w:pPr>
      <w:r w:rsidRPr="006732EF">
        <w:rPr>
          <w:sz w:val="22"/>
        </w:rPr>
        <w:tab/>
        <w:t>2. Zamawiający będzie wystawiał pisemne zlecenia dostawy co najmniej raz w miesiącu. Ilość zamawianego towaru będzie zależała od bieżących potrzeb Zamawiającego, ale wartość zamówionej jednorazowo dostawy nie będzie niższa niż</w:t>
      </w:r>
      <w:r w:rsidRPr="006732EF">
        <w:rPr>
          <w:b/>
          <w:sz w:val="22"/>
        </w:rPr>
        <w:t xml:space="preserve"> </w:t>
      </w:r>
      <w:r w:rsidRPr="006732EF">
        <w:rPr>
          <w:sz w:val="22"/>
        </w:rPr>
        <w:t>100,00 zł brutto.</w:t>
      </w:r>
    </w:p>
    <w:p w:rsidR="0081238E" w:rsidRPr="006732EF" w:rsidRDefault="0081238E" w:rsidP="0081238E">
      <w:pPr>
        <w:pStyle w:val="Textbody"/>
        <w:jc w:val="both"/>
        <w:rPr>
          <w:sz w:val="22"/>
        </w:rPr>
      </w:pPr>
      <w:r w:rsidRPr="006732EF">
        <w:rPr>
          <w:sz w:val="22"/>
        </w:rPr>
        <w:tab/>
        <w:t xml:space="preserve">3. Wykonawca zobowiązuje się zrealizować zlecenie każdej dostawy w  terminie </w:t>
      </w:r>
      <w:r w:rsidRPr="006732EF">
        <w:rPr>
          <w:sz w:val="22"/>
          <w:u w:val="single"/>
        </w:rPr>
        <w:t>do dwóch dni roboczych</w:t>
      </w:r>
      <w:r w:rsidRPr="006732EF">
        <w:rPr>
          <w:sz w:val="22"/>
        </w:rPr>
        <w:t xml:space="preserve"> licząc od dna otrzymania zlecenia.</w:t>
      </w:r>
    </w:p>
    <w:p w:rsidR="0081238E" w:rsidRPr="006732EF" w:rsidRDefault="0081238E" w:rsidP="0081238E">
      <w:pPr>
        <w:pStyle w:val="Textbody"/>
        <w:jc w:val="both"/>
        <w:rPr>
          <w:sz w:val="22"/>
        </w:rPr>
      </w:pPr>
      <w:r w:rsidRPr="006732EF">
        <w:rPr>
          <w:sz w:val="22"/>
        </w:rPr>
        <w:tab/>
        <w:t>4. Wykonawca wraz z dostarczonymi na postawie zlecenia artykułami każdorazowo przygotuje protokół dostawy, w którym wyszczególnione zostaną dostarczone materiały.</w:t>
      </w:r>
    </w:p>
    <w:p w:rsidR="0081238E" w:rsidRPr="006732EF" w:rsidRDefault="0081238E" w:rsidP="0081238E">
      <w:pPr>
        <w:pStyle w:val="Textbody"/>
        <w:jc w:val="both"/>
        <w:rPr>
          <w:sz w:val="22"/>
        </w:rPr>
      </w:pPr>
      <w:r w:rsidRPr="006732EF">
        <w:rPr>
          <w:sz w:val="22"/>
        </w:rPr>
        <w:tab/>
        <w:t>5. Miejsc</w:t>
      </w:r>
      <w:r w:rsidR="0074074C" w:rsidRPr="006732EF">
        <w:rPr>
          <w:sz w:val="22"/>
        </w:rPr>
        <w:t xml:space="preserve">em odbioru </w:t>
      </w:r>
      <w:r w:rsidR="007C0B1F" w:rsidRPr="006732EF">
        <w:rPr>
          <w:sz w:val="22"/>
        </w:rPr>
        <w:t>artykułów biurowych</w:t>
      </w:r>
      <w:r w:rsidR="0074074C" w:rsidRPr="006732EF">
        <w:rPr>
          <w:sz w:val="22"/>
        </w:rPr>
        <w:t xml:space="preserve"> będą: pokój n</w:t>
      </w:r>
      <w:r w:rsidRPr="006732EF">
        <w:rPr>
          <w:sz w:val="22"/>
        </w:rPr>
        <w:t xml:space="preserve">r </w:t>
      </w:r>
      <w:r w:rsidR="0074074C" w:rsidRPr="006732EF">
        <w:rPr>
          <w:sz w:val="22"/>
        </w:rPr>
        <w:t>13</w:t>
      </w:r>
      <w:r w:rsidRPr="006732EF">
        <w:rPr>
          <w:sz w:val="22"/>
        </w:rPr>
        <w:t xml:space="preserve"> </w:t>
      </w:r>
      <w:r w:rsidR="0074074C" w:rsidRPr="006732EF">
        <w:rPr>
          <w:sz w:val="22"/>
        </w:rPr>
        <w:t xml:space="preserve">(sekretariat) </w:t>
      </w:r>
      <w:r w:rsidRPr="006732EF">
        <w:rPr>
          <w:sz w:val="22"/>
        </w:rPr>
        <w:t xml:space="preserve">w budynku Urzędu Miejskiego w Resku (przy ul. Rynek 1) oraz sekretariat </w:t>
      </w:r>
      <w:r w:rsidR="000150E1" w:rsidRPr="006732EF">
        <w:rPr>
          <w:sz w:val="22"/>
        </w:rPr>
        <w:t>Centrum Usług Społecznych</w:t>
      </w:r>
      <w:r w:rsidRPr="006732EF">
        <w:rPr>
          <w:sz w:val="22"/>
        </w:rPr>
        <w:t xml:space="preserve"> w Resku (ul. Boh. Monte Cassino 10) - w godzinach i dniach ustalanych telefonicznie przez Wykonawcę z przedstawicielami Zamawiającego.                     </w:t>
      </w:r>
    </w:p>
    <w:p w:rsidR="0081238E" w:rsidRPr="006732EF" w:rsidRDefault="0081238E" w:rsidP="0081238E">
      <w:pPr>
        <w:pStyle w:val="Standard"/>
        <w:jc w:val="both"/>
        <w:rPr>
          <w:sz w:val="22"/>
        </w:rPr>
      </w:pPr>
      <w:r w:rsidRPr="006732EF">
        <w:rPr>
          <w:sz w:val="22"/>
        </w:rPr>
        <w:tab/>
        <w:t xml:space="preserve">§ 3. Czas trwania umowy: do </w:t>
      </w:r>
      <w:r w:rsidR="0074074C" w:rsidRPr="006732EF">
        <w:rPr>
          <w:b/>
          <w:sz w:val="22"/>
        </w:rPr>
        <w:t>31.12.20</w:t>
      </w:r>
      <w:r w:rsidR="000150E1" w:rsidRPr="006732EF">
        <w:rPr>
          <w:b/>
          <w:sz w:val="22"/>
        </w:rPr>
        <w:t>2</w:t>
      </w:r>
      <w:r w:rsidR="00055A56">
        <w:rPr>
          <w:b/>
          <w:sz w:val="22"/>
        </w:rPr>
        <w:t>5</w:t>
      </w:r>
      <w:r w:rsidR="007E3F96">
        <w:rPr>
          <w:b/>
          <w:sz w:val="22"/>
        </w:rPr>
        <w:t xml:space="preserve"> </w:t>
      </w:r>
      <w:r w:rsidR="000150E1" w:rsidRPr="006732EF">
        <w:rPr>
          <w:b/>
          <w:sz w:val="22"/>
        </w:rPr>
        <w:t>r</w:t>
      </w:r>
      <w:r w:rsidRPr="006732EF">
        <w:rPr>
          <w:b/>
          <w:sz w:val="22"/>
        </w:rPr>
        <w:t>.</w:t>
      </w:r>
    </w:p>
    <w:p w:rsidR="0081238E" w:rsidRPr="006732EF" w:rsidRDefault="0081238E" w:rsidP="0081238E">
      <w:pPr>
        <w:pStyle w:val="Standard"/>
        <w:jc w:val="both"/>
        <w:rPr>
          <w:sz w:val="22"/>
        </w:rPr>
      </w:pPr>
      <w:r w:rsidRPr="006732EF">
        <w:rPr>
          <w:sz w:val="22"/>
        </w:rPr>
        <w:tab/>
      </w:r>
    </w:p>
    <w:p w:rsidR="0081238E" w:rsidRPr="006732EF" w:rsidRDefault="0081238E" w:rsidP="0081238E">
      <w:pPr>
        <w:pStyle w:val="Standard"/>
        <w:jc w:val="both"/>
        <w:rPr>
          <w:sz w:val="22"/>
        </w:rPr>
      </w:pPr>
      <w:r w:rsidRPr="006732EF">
        <w:rPr>
          <w:sz w:val="22"/>
        </w:rPr>
        <w:tab/>
        <w:t>§ 4. Niniejsza umowa może zostać wypowiedziana przez każdą ze stron, pisemnie z zachowaniem jednomiesięcznego okresu wypowiedzenia.</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xml:space="preserve">§ 5.1. Wysokość wynagrodzenia przysługującego Wykonawcy za dostawy poszczególnych towarów z zakresu przedmiotu zamówienia określona jest w </w:t>
      </w:r>
      <w:r w:rsidRPr="006732EF">
        <w:rPr>
          <w:b/>
          <w:sz w:val="22"/>
        </w:rPr>
        <w:t>Załączniku</w:t>
      </w:r>
      <w:r w:rsidRPr="006732EF">
        <w:rPr>
          <w:sz w:val="22"/>
        </w:rPr>
        <w:t xml:space="preserve"> do niniejszej umowy.</w:t>
      </w:r>
    </w:p>
    <w:p w:rsidR="0081238E" w:rsidRPr="006732EF" w:rsidRDefault="0081238E" w:rsidP="0081238E">
      <w:pPr>
        <w:pStyle w:val="Standard"/>
        <w:jc w:val="both"/>
        <w:rPr>
          <w:sz w:val="14"/>
          <w:szCs w:val="16"/>
        </w:rPr>
      </w:pPr>
    </w:p>
    <w:p w:rsidR="007C0B1F" w:rsidRPr="006732EF" w:rsidRDefault="0081238E" w:rsidP="0081238E">
      <w:pPr>
        <w:pStyle w:val="Standard"/>
        <w:jc w:val="both"/>
        <w:rPr>
          <w:sz w:val="22"/>
        </w:rPr>
      </w:pPr>
      <w:r w:rsidRPr="006732EF">
        <w:rPr>
          <w:sz w:val="22"/>
        </w:rPr>
        <w:tab/>
        <w:t xml:space="preserve">2. </w:t>
      </w:r>
      <w:r w:rsidR="007C0B1F" w:rsidRPr="006732EF">
        <w:rPr>
          <w:sz w:val="22"/>
        </w:rPr>
        <w:t>Jeśli zaistnieje konieczność dostawy materiałów biurowych niewymienionych w treści Załącznika, zamówienie tych materiałów będzie realizowane wg cen katalogowych obowiązujących u wybranego Wykonawcy.</w:t>
      </w:r>
    </w:p>
    <w:p w:rsidR="0081238E" w:rsidRPr="006732EF" w:rsidRDefault="007C0B1F" w:rsidP="007C0B1F">
      <w:pPr>
        <w:pStyle w:val="Standard"/>
        <w:ind w:firstLine="709"/>
        <w:jc w:val="both"/>
        <w:rPr>
          <w:sz w:val="22"/>
        </w:rPr>
      </w:pPr>
      <w:r w:rsidRPr="006732EF">
        <w:rPr>
          <w:sz w:val="22"/>
        </w:rPr>
        <w:t xml:space="preserve">3. </w:t>
      </w:r>
      <w:r w:rsidR="0081238E" w:rsidRPr="006732EF">
        <w:rPr>
          <w:sz w:val="22"/>
        </w:rPr>
        <w:t xml:space="preserve">Wykonawca będzie wystawiał faktury każdorazowo po fizycznym odbiorze przez Zamawiającego dostarczonych artykułów – oddzielnie dla Urzędu Miejskiego w Resku </w:t>
      </w:r>
      <w:r w:rsidR="009D1B1D" w:rsidRPr="006732EF">
        <w:rPr>
          <w:sz w:val="22"/>
        </w:rPr>
        <w:br/>
      </w:r>
      <w:r w:rsidR="0081238E" w:rsidRPr="006732EF">
        <w:rPr>
          <w:sz w:val="22"/>
        </w:rPr>
        <w:t xml:space="preserve">i </w:t>
      </w:r>
      <w:r w:rsidR="000150E1" w:rsidRPr="006732EF">
        <w:rPr>
          <w:sz w:val="22"/>
        </w:rPr>
        <w:t>Centrum Usług Społecznych</w:t>
      </w:r>
      <w:r w:rsidR="0081238E" w:rsidRPr="006732EF">
        <w:rPr>
          <w:sz w:val="22"/>
        </w:rPr>
        <w:t xml:space="preserve"> w Resku. Ilość faktur, oraz rodzaj i ilość towarów które faktury obejmą, będzie określana przez Zamawiającego w pisemnych zleceniach dostawy.</w:t>
      </w:r>
    </w:p>
    <w:p w:rsidR="006732EF" w:rsidRPr="006732EF" w:rsidRDefault="007C0B1F" w:rsidP="0081238E">
      <w:pPr>
        <w:pStyle w:val="Standard"/>
        <w:jc w:val="both"/>
        <w:rPr>
          <w:sz w:val="22"/>
        </w:rPr>
      </w:pPr>
      <w:r w:rsidRPr="006732EF">
        <w:rPr>
          <w:sz w:val="22"/>
        </w:rPr>
        <w:tab/>
        <w:t>4</w:t>
      </w:r>
      <w:r w:rsidR="0081238E" w:rsidRPr="006732EF">
        <w:rPr>
          <w:sz w:val="22"/>
        </w:rPr>
        <w:t>. Zamawiający realizować będzie należności w formie przelewów na rachunek bankowy Wykonawcy</w:t>
      </w:r>
      <w:r w:rsidR="006732EF" w:rsidRPr="006732EF">
        <w:rPr>
          <w:sz w:val="22"/>
        </w:rPr>
        <w:t xml:space="preserve"> nr:</w:t>
      </w:r>
      <w:r w:rsidR="00FF6841">
        <w:rPr>
          <w:sz w:val="22"/>
        </w:rPr>
        <w:t xml:space="preserve"> </w:t>
      </w:r>
      <w:r w:rsidR="006732EF" w:rsidRPr="006732EF">
        <w:rPr>
          <w:sz w:val="22"/>
        </w:rPr>
        <w:t>……………………………………………………………………….</w:t>
      </w:r>
      <w:r w:rsidR="000150E1" w:rsidRPr="006732EF">
        <w:rPr>
          <w:sz w:val="22"/>
        </w:rPr>
        <w:t xml:space="preserve">, </w:t>
      </w:r>
    </w:p>
    <w:p w:rsidR="0081238E" w:rsidRPr="006732EF" w:rsidRDefault="000150E1" w:rsidP="0081238E">
      <w:pPr>
        <w:pStyle w:val="Standard"/>
        <w:jc w:val="both"/>
        <w:rPr>
          <w:sz w:val="22"/>
        </w:rPr>
      </w:pPr>
      <w:r w:rsidRPr="006732EF">
        <w:rPr>
          <w:sz w:val="22"/>
        </w:rPr>
        <w:t>z wykorzystaniem</w:t>
      </w:r>
      <w:r w:rsidR="006732EF" w:rsidRPr="006732EF">
        <w:rPr>
          <w:sz w:val="22"/>
        </w:rPr>
        <w:t xml:space="preserve"> mechanizmu</w:t>
      </w:r>
      <w:r w:rsidRPr="006732EF">
        <w:rPr>
          <w:sz w:val="22"/>
        </w:rPr>
        <w:t xml:space="preserve"> płatności podzielonej (tzw. „</w:t>
      </w:r>
      <w:proofErr w:type="spellStart"/>
      <w:r w:rsidRPr="006732EF">
        <w:rPr>
          <w:sz w:val="22"/>
        </w:rPr>
        <w:t>split</w:t>
      </w:r>
      <w:proofErr w:type="spellEnd"/>
      <w:r w:rsidRPr="006732EF">
        <w:rPr>
          <w:sz w:val="22"/>
        </w:rPr>
        <w:t xml:space="preserve"> </w:t>
      </w:r>
      <w:proofErr w:type="spellStart"/>
      <w:r w:rsidRPr="006732EF">
        <w:rPr>
          <w:sz w:val="22"/>
        </w:rPr>
        <w:t>payment</w:t>
      </w:r>
      <w:proofErr w:type="spellEnd"/>
      <w:r w:rsidRPr="006732EF">
        <w:rPr>
          <w:sz w:val="22"/>
        </w:rPr>
        <w:t>”),</w:t>
      </w:r>
      <w:r w:rsidR="0081238E" w:rsidRPr="006732EF">
        <w:rPr>
          <w:sz w:val="22"/>
        </w:rPr>
        <w:t xml:space="preserve"> w terminie </w:t>
      </w:r>
      <w:r w:rsidR="006732EF" w:rsidRPr="006732EF">
        <w:rPr>
          <w:sz w:val="22"/>
        </w:rPr>
        <w:t xml:space="preserve">do </w:t>
      </w:r>
      <w:r w:rsidR="0081238E" w:rsidRPr="006732EF">
        <w:rPr>
          <w:sz w:val="22"/>
        </w:rPr>
        <w:t>14 dni od dnia odebrania faktury.</w:t>
      </w:r>
    </w:p>
    <w:p w:rsidR="006732EF" w:rsidRPr="006732EF" w:rsidRDefault="006732EF" w:rsidP="006732EF">
      <w:pPr>
        <w:pStyle w:val="Standard"/>
        <w:ind w:firstLine="708"/>
        <w:jc w:val="both"/>
        <w:rPr>
          <w:sz w:val="22"/>
        </w:rPr>
      </w:pPr>
      <w:r w:rsidRPr="006732EF">
        <w:rPr>
          <w:sz w:val="22"/>
        </w:rPr>
        <w:lastRenderedPageBreak/>
        <w:t>5.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6732EF" w:rsidRPr="006732EF" w:rsidRDefault="006732EF" w:rsidP="006732EF">
      <w:pPr>
        <w:pStyle w:val="Standard"/>
        <w:ind w:firstLine="708"/>
        <w:jc w:val="both"/>
        <w:rPr>
          <w:sz w:val="22"/>
        </w:rPr>
      </w:pPr>
      <w:r w:rsidRPr="006732EF">
        <w:rPr>
          <w:sz w:val="22"/>
        </w:rPr>
        <w:t>6. Wykonawca oświadcza, że wyraża zgodę na dokonywanie przez Zamawiającego płatności w systemie podzielonej płatności.</w:t>
      </w:r>
    </w:p>
    <w:p w:rsidR="0081238E" w:rsidRPr="006732EF" w:rsidRDefault="0081238E" w:rsidP="0081238E">
      <w:pPr>
        <w:pStyle w:val="Standard"/>
        <w:jc w:val="both"/>
        <w:rPr>
          <w:sz w:val="22"/>
        </w:rPr>
      </w:pPr>
      <w:r w:rsidRPr="006732EF">
        <w:rPr>
          <w:sz w:val="22"/>
        </w:rPr>
        <w:t xml:space="preserve">                </w:t>
      </w:r>
    </w:p>
    <w:p w:rsidR="0081238E" w:rsidRPr="006732EF" w:rsidRDefault="0081238E" w:rsidP="0081238E">
      <w:pPr>
        <w:pStyle w:val="Standard"/>
        <w:jc w:val="both"/>
        <w:rPr>
          <w:sz w:val="22"/>
        </w:rPr>
      </w:pPr>
      <w:r w:rsidRPr="006732EF">
        <w:rPr>
          <w:sz w:val="22"/>
        </w:rPr>
        <w:t>§ 6. 1. Wykonawca zapłaci Zamawiającemu karę umowną :</w:t>
      </w:r>
    </w:p>
    <w:p w:rsidR="0081238E" w:rsidRPr="006732EF" w:rsidRDefault="0081238E" w:rsidP="0081238E">
      <w:pPr>
        <w:pStyle w:val="Standard"/>
        <w:numPr>
          <w:ilvl w:val="0"/>
          <w:numId w:val="1"/>
        </w:numPr>
        <w:jc w:val="both"/>
        <w:rPr>
          <w:sz w:val="22"/>
        </w:rPr>
      </w:pPr>
      <w:r w:rsidRPr="006732EF">
        <w:rPr>
          <w:sz w:val="22"/>
        </w:rPr>
        <w:t>za zwłokę w dostarczeniu na podstawie pojedynczego zlecenia dos</w:t>
      </w:r>
      <w:r w:rsidR="0074074C" w:rsidRPr="006732EF">
        <w:rPr>
          <w:sz w:val="22"/>
        </w:rPr>
        <w:t>tawy artykułów - w wysokości 0,5</w:t>
      </w:r>
      <w:r w:rsidRPr="006732EF">
        <w:rPr>
          <w:sz w:val="22"/>
        </w:rPr>
        <w:t>%  ich wartości za każdy dzień zwłoki,</w:t>
      </w:r>
    </w:p>
    <w:p w:rsidR="0081238E" w:rsidRPr="006732EF" w:rsidRDefault="0081238E" w:rsidP="0081238E">
      <w:pPr>
        <w:pStyle w:val="Standard"/>
        <w:numPr>
          <w:ilvl w:val="0"/>
          <w:numId w:val="1"/>
        </w:numPr>
        <w:jc w:val="both"/>
        <w:rPr>
          <w:sz w:val="22"/>
        </w:rPr>
      </w:pPr>
      <w:r w:rsidRPr="006732EF">
        <w:rPr>
          <w:sz w:val="22"/>
        </w:rPr>
        <w:t>za zwłokę w usunięciu wad stwierdzonych przy odbiorze artykułó</w:t>
      </w:r>
      <w:r w:rsidR="0074074C" w:rsidRPr="006732EF">
        <w:rPr>
          <w:sz w:val="22"/>
        </w:rPr>
        <w:t>w - w wysokości 0,5</w:t>
      </w:r>
      <w:r w:rsidRPr="006732EF">
        <w:rPr>
          <w:sz w:val="22"/>
        </w:rPr>
        <w:t>% ich wartości za każdy dzień zwłoki, liczonej od dnia wyznaczonego na usunięcie wad.</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7. Strony wyznaczają do kierowania i koordynowania spraw związanych z realizacją umowy następujące osoby:</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r>
      <w:r w:rsidRPr="006732EF">
        <w:rPr>
          <w:sz w:val="22"/>
        </w:rPr>
        <w:tab/>
        <w:t>1. Zamawiający  -  …………………………..</w:t>
      </w:r>
    </w:p>
    <w:p w:rsidR="0081238E" w:rsidRPr="006732EF" w:rsidRDefault="0081238E" w:rsidP="0081238E">
      <w:pPr>
        <w:pStyle w:val="Standard"/>
        <w:jc w:val="both"/>
        <w:rPr>
          <w:sz w:val="22"/>
        </w:rPr>
      </w:pPr>
      <w:r w:rsidRPr="006732EF">
        <w:rPr>
          <w:sz w:val="22"/>
        </w:rPr>
        <w:tab/>
      </w:r>
      <w:r w:rsidRPr="006732EF">
        <w:rPr>
          <w:sz w:val="22"/>
        </w:rPr>
        <w:tab/>
        <w:t>2. Wykonawca   -  ....................................</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8.1. Wykonawca zobowiązuje się dostarczać materiały eksploatacyjne posiadające atesty lub pozytywne opinie producenta użytkowanych przez Zamawiającego urządzeń biurowych.</w:t>
      </w:r>
    </w:p>
    <w:p w:rsidR="0081238E" w:rsidRPr="006732EF" w:rsidRDefault="0081238E" w:rsidP="0081238E">
      <w:pPr>
        <w:pStyle w:val="Standard"/>
        <w:jc w:val="both"/>
        <w:rPr>
          <w:sz w:val="22"/>
        </w:rPr>
      </w:pPr>
      <w:r w:rsidRPr="006732EF">
        <w:rPr>
          <w:sz w:val="22"/>
        </w:rPr>
        <w:tab/>
        <w:t>2. Na żądanie Zamawiającego Wykonawca będzie zobowiązany wykazać, że dostarczane przez niego materiały posiadają atest lub pozytywną opinię producenta sprzętu użytkowanego przez Zamawiającego.</w:t>
      </w:r>
    </w:p>
    <w:p w:rsidR="0081238E" w:rsidRPr="006732EF" w:rsidRDefault="0081238E" w:rsidP="0081238E">
      <w:pPr>
        <w:pStyle w:val="Standard"/>
        <w:jc w:val="both"/>
        <w:rPr>
          <w:sz w:val="22"/>
        </w:rPr>
      </w:pPr>
      <w:r w:rsidRPr="006732EF">
        <w:rPr>
          <w:sz w:val="22"/>
        </w:rPr>
        <w:tab/>
        <w:t>3. Wykonawca poniesie wszelkie koszty naprawy lub wymiany sprzętu, uszkodzonego w wyniku użytkowania dostarczonych materiałów eksploatacyjnych.</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9</w:t>
      </w:r>
      <w:r w:rsidR="0074074C" w:rsidRPr="006732EF">
        <w:rPr>
          <w:sz w:val="22"/>
        </w:rPr>
        <w:t>. W sprawach nie</w:t>
      </w:r>
      <w:r w:rsidRPr="006732EF">
        <w:rPr>
          <w:sz w:val="22"/>
        </w:rPr>
        <w:t xml:space="preserve">uregulowanych postanowieniami umowy zastosowanie mieć będą </w:t>
      </w:r>
      <w:r w:rsidR="0074074C" w:rsidRPr="006732EF">
        <w:rPr>
          <w:sz w:val="22"/>
        </w:rPr>
        <w:t>obowiązujące przepisy prawa</w:t>
      </w:r>
      <w:r w:rsidRPr="006732EF">
        <w:rPr>
          <w:sz w:val="22"/>
        </w:rPr>
        <w:t>.</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10. Wszelkie zmiany i uzupełnienia treści umowy mogą być dokonywane wyłącznie w formie pisemnego aneksu.</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11. Ewentualne spory, powstałe na tle wykonania przedmiotu umowy, strony poddają rozstrzygnięciu właściwych dla siedziby Zamawiającego</w:t>
      </w:r>
      <w:r w:rsidR="0074074C" w:rsidRPr="006732EF">
        <w:rPr>
          <w:sz w:val="22"/>
        </w:rPr>
        <w:t xml:space="preserve"> </w:t>
      </w:r>
      <w:r w:rsidRPr="006732EF">
        <w:rPr>
          <w:sz w:val="22"/>
        </w:rPr>
        <w:t>sądów powszechnych.</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xml:space="preserve">§ 12. Umowa została sporządzona w </w:t>
      </w:r>
      <w:r w:rsidR="009D1B1D" w:rsidRPr="006732EF">
        <w:rPr>
          <w:sz w:val="22"/>
        </w:rPr>
        <w:t xml:space="preserve">trzech </w:t>
      </w:r>
      <w:r w:rsidRPr="006732EF">
        <w:rPr>
          <w:sz w:val="22"/>
        </w:rPr>
        <w:t xml:space="preserve">jednobrzmiących egzemplarzach, </w:t>
      </w:r>
      <w:r w:rsidR="009D1B1D" w:rsidRPr="006732EF">
        <w:rPr>
          <w:sz w:val="22"/>
        </w:rPr>
        <w:t xml:space="preserve">z czego jeden egzemplarz dla Wykonawcy, </w:t>
      </w:r>
      <w:r w:rsidRPr="006732EF">
        <w:rPr>
          <w:sz w:val="22"/>
        </w:rPr>
        <w:t xml:space="preserve">dwa </w:t>
      </w:r>
      <w:r w:rsidR="009D1B1D" w:rsidRPr="006732EF">
        <w:rPr>
          <w:sz w:val="22"/>
        </w:rPr>
        <w:t>egzemplarze dla Zamawiającego</w:t>
      </w:r>
      <w:r w:rsidRPr="006732EF">
        <w:rPr>
          <w:sz w:val="22"/>
        </w:rPr>
        <w:t xml:space="preserve">.          </w:t>
      </w:r>
    </w:p>
    <w:p w:rsidR="007C0B1F" w:rsidRPr="006732EF" w:rsidRDefault="007C0B1F" w:rsidP="0081238E">
      <w:pPr>
        <w:pStyle w:val="Standard"/>
        <w:jc w:val="center"/>
        <w:rPr>
          <w:sz w:val="22"/>
        </w:rPr>
      </w:pPr>
    </w:p>
    <w:p w:rsidR="009D1B1D" w:rsidRPr="006732EF" w:rsidRDefault="009D1B1D" w:rsidP="0081238E">
      <w:pPr>
        <w:pStyle w:val="Standard"/>
        <w:jc w:val="center"/>
        <w:rPr>
          <w:sz w:val="22"/>
        </w:rPr>
      </w:pPr>
    </w:p>
    <w:p w:rsidR="009D1B1D" w:rsidRPr="006732EF" w:rsidRDefault="009D1B1D" w:rsidP="0081238E">
      <w:pPr>
        <w:pStyle w:val="Standard"/>
        <w:jc w:val="center"/>
        <w:rPr>
          <w:sz w:val="22"/>
        </w:rPr>
      </w:pPr>
    </w:p>
    <w:p w:rsidR="007C0B1F" w:rsidRPr="006732EF" w:rsidRDefault="007C0B1F" w:rsidP="0081238E">
      <w:pPr>
        <w:pStyle w:val="Standard"/>
        <w:jc w:val="center"/>
        <w:rPr>
          <w:sz w:val="22"/>
        </w:rPr>
      </w:pPr>
    </w:p>
    <w:p w:rsidR="0081238E" w:rsidRDefault="0081238E" w:rsidP="0081238E">
      <w:pPr>
        <w:pStyle w:val="Standard"/>
        <w:jc w:val="center"/>
      </w:pPr>
      <w:r>
        <w:t>____________________________                       ____________________________</w:t>
      </w:r>
    </w:p>
    <w:p w:rsidR="0081238E" w:rsidRDefault="0081238E" w:rsidP="0081238E">
      <w:pPr>
        <w:pStyle w:val="Standard"/>
        <w:jc w:val="both"/>
        <w:rPr>
          <w:sz w:val="16"/>
          <w:szCs w:val="16"/>
        </w:rPr>
      </w:pPr>
      <w:r>
        <w:rPr>
          <w:sz w:val="16"/>
          <w:szCs w:val="16"/>
        </w:rPr>
        <w:t xml:space="preserve">                                   [WYKONAWCA]       </w:t>
      </w:r>
      <w:r>
        <w:rPr>
          <w:sz w:val="16"/>
          <w:szCs w:val="16"/>
        </w:rPr>
        <w:tab/>
        <w:t xml:space="preserve">                                        </w:t>
      </w:r>
      <w:r>
        <w:rPr>
          <w:sz w:val="16"/>
          <w:szCs w:val="16"/>
        </w:rPr>
        <w:tab/>
      </w:r>
      <w:r>
        <w:rPr>
          <w:sz w:val="16"/>
          <w:szCs w:val="16"/>
        </w:rPr>
        <w:tab/>
        <w:t xml:space="preserve">           [ZAMAWIAJĄCY]</w:t>
      </w:r>
    </w:p>
    <w:p w:rsidR="00E4780B" w:rsidRDefault="00E4780B" w:rsidP="0081238E">
      <w:pPr>
        <w:pStyle w:val="Standard"/>
        <w:jc w:val="both"/>
        <w:rPr>
          <w:sz w:val="16"/>
          <w:szCs w:val="16"/>
        </w:rPr>
      </w:pPr>
    </w:p>
    <w:p w:rsidR="000150E1" w:rsidRDefault="000150E1" w:rsidP="00E4780B">
      <w:pPr>
        <w:pStyle w:val="Standard"/>
        <w:jc w:val="right"/>
        <w:rPr>
          <w:b/>
        </w:rPr>
      </w:pPr>
    </w:p>
    <w:p w:rsidR="000150E1" w:rsidRDefault="000150E1" w:rsidP="00E4780B">
      <w:pPr>
        <w:pStyle w:val="Standard"/>
        <w:jc w:val="right"/>
        <w:rPr>
          <w:b/>
        </w:rPr>
      </w:pPr>
    </w:p>
    <w:p w:rsidR="000150E1" w:rsidRDefault="000150E1"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0150E1" w:rsidRDefault="000150E1" w:rsidP="00E4780B">
      <w:pPr>
        <w:pStyle w:val="Standard"/>
        <w:jc w:val="right"/>
        <w:rPr>
          <w:b/>
        </w:rPr>
      </w:pPr>
    </w:p>
    <w:p w:rsidR="000150E1" w:rsidRDefault="000150E1" w:rsidP="00E4780B">
      <w:pPr>
        <w:pStyle w:val="Standard"/>
        <w:jc w:val="right"/>
        <w:rPr>
          <w:b/>
        </w:rPr>
      </w:pPr>
    </w:p>
    <w:p w:rsidR="007E3F96" w:rsidRDefault="007E3F96" w:rsidP="00E4780B">
      <w:pPr>
        <w:pStyle w:val="Standard"/>
        <w:jc w:val="right"/>
        <w:rPr>
          <w:b/>
        </w:rPr>
      </w:pPr>
    </w:p>
    <w:p w:rsidR="007E3F96" w:rsidRDefault="007E3F96" w:rsidP="00E4780B">
      <w:pPr>
        <w:pStyle w:val="Standard"/>
        <w:jc w:val="right"/>
        <w:rPr>
          <w:b/>
        </w:rPr>
      </w:pPr>
    </w:p>
    <w:p w:rsidR="00FF6841" w:rsidRDefault="00FF6841" w:rsidP="00E4780B">
      <w:pPr>
        <w:pStyle w:val="Standard"/>
        <w:jc w:val="right"/>
        <w:rPr>
          <w:b/>
        </w:rPr>
      </w:pPr>
    </w:p>
    <w:p w:rsidR="00E4780B" w:rsidRDefault="00E4780B" w:rsidP="00E4780B">
      <w:pPr>
        <w:pStyle w:val="Standard"/>
        <w:jc w:val="right"/>
        <w:rPr>
          <w:b/>
        </w:rPr>
      </w:pPr>
      <w:r w:rsidRPr="00E4780B">
        <w:rPr>
          <w:b/>
        </w:rPr>
        <w:t>Załącznik do umowy nr ………….. z dnia …………….</w:t>
      </w:r>
    </w:p>
    <w:p w:rsidR="00FD4CAF" w:rsidRPr="00E4780B" w:rsidRDefault="00FD4CAF" w:rsidP="00E4780B">
      <w:pPr>
        <w:pStyle w:val="Standard"/>
        <w:jc w:val="right"/>
        <w:rPr>
          <w:b/>
        </w:rPr>
      </w:pPr>
    </w:p>
    <w:tbl>
      <w:tblPr>
        <w:tblW w:w="9796" w:type="dxa"/>
        <w:tblInd w:w="55" w:type="dxa"/>
        <w:tblCellMar>
          <w:left w:w="70" w:type="dxa"/>
          <w:right w:w="70" w:type="dxa"/>
        </w:tblCellMar>
        <w:tblLook w:val="04A0" w:firstRow="1" w:lastRow="0" w:firstColumn="1" w:lastColumn="0" w:noHBand="0" w:noVBand="1"/>
      </w:tblPr>
      <w:tblGrid>
        <w:gridCol w:w="520"/>
        <w:gridCol w:w="5732"/>
        <w:gridCol w:w="728"/>
        <w:gridCol w:w="832"/>
        <w:gridCol w:w="850"/>
        <w:gridCol w:w="1134"/>
      </w:tblGrid>
      <w:tr w:rsidR="00871FBC" w:rsidRPr="00871FBC" w:rsidTr="00871FBC">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b/>
                <w:bCs/>
                <w:color w:val="000000"/>
                <w:kern w:val="0"/>
                <w:sz w:val="22"/>
                <w:szCs w:val="22"/>
              </w:rPr>
            </w:pPr>
            <w:r w:rsidRPr="00871FBC">
              <w:rPr>
                <w:rFonts w:ascii="Arial" w:eastAsia="Times New Roman" w:hAnsi="Arial" w:cs="Arial"/>
                <w:b/>
                <w:bCs/>
                <w:color w:val="000000"/>
                <w:kern w:val="0"/>
                <w:sz w:val="22"/>
                <w:szCs w:val="22"/>
              </w:rPr>
              <w:t>Lp.</w:t>
            </w:r>
          </w:p>
        </w:tc>
        <w:tc>
          <w:tcPr>
            <w:tcW w:w="5732" w:type="dxa"/>
            <w:tcBorders>
              <w:top w:val="single" w:sz="4" w:space="0" w:color="auto"/>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jc w:val="center"/>
              <w:textAlignment w:val="auto"/>
              <w:rPr>
                <w:rFonts w:ascii="Arial" w:eastAsia="Times New Roman" w:hAnsi="Arial" w:cs="Arial"/>
                <w:b/>
                <w:bCs/>
                <w:color w:val="000000"/>
                <w:kern w:val="0"/>
                <w:sz w:val="22"/>
                <w:szCs w:val="22"/>
              </w:rPr>
            </w:pPr>
            <w:r w:rsidRPr="00871FBC">
              <w:rPr>
                <w:rFonts w:ascii="Arial" w:eastAsia="Times New Roman" w:hAnsi="Arial" w:cs="Arial"/>
                <w:b/>
                <w:bCs/>
                <w:color w:val="000000"/>
                <w:kern w:val="0"/>
                <w:sz w:val="22"/>
                <w:szCs w:val="22"/>
              </w:rPr>
              <w:t>Nazwa towaru</w:t>
            </w:r>
          </w:p>
        </w:tc>
        <w:tc>
          <w:tcPr>
            <w:tcW w:w="728" w:type="dxa"/>
            <w:tcBorders>
              <w:top w:val="single" w:sz="4" w:space="0" w:color="auto"/>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jc w:val="center"/>
              <w:textAlignment w:val="auto"/>
              <w:rPr>
                <w:rFonts w:ascii="Arial" w:eastAsia="Times New Roman" w:hAnsi="Arial" w:cs="Arial"/>
                <w:b/>
                <w:bCs/>
                <w:color w:val="000000"/>
                <w:kern w:val="0"/>
                <w:sz w:val="22"/>
                <w:szCs w:val="22"/>
              </w:rPr>
            </w:pPr>
            <w:r w:rsidRPr="00871FBC">
              <w:rPr>
                <w:rFonts w:ascii="Arial" w:eastAsia="Times New Roman" w:hAnsi="Arial" w:cs="Arial"/>
                <w:b/>
                <w:bCs/>
                <w:color w:val="000000"/>
                <w:kern w:val="0"/>
                <w:sz w:val="22"/>
                <w:szCs w:val="22"/>
              </w:rPr>
              <w:t>Jedn. miary</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b/>
                <w:bCs/>
                <w:color w:val="000000"/>
                <w:kern w:val="0"/>
                <w:sz w:val="22"/>
                <w:szCs w:val="22"/>
              </w:rPr>
            </w:pPr>
            <w:r w:rsidRPr="00871FBC">
              <w:rPr>
                <w:rFonts w:ascii="Arial" w:eastAsia="Times New Roman" w:hAnsi="Arial" w:cs="Arial"/>
                <w:b/>
                <w:bCs/>
                <w:color w:val="000000"/>
                <w:kern w:val="0"/>
                <w:sz w:val="22"/>
                <w:szCs w:val="22"/>
              </w:rPr>
              <w:t>Ilość</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jc w:val="center"/>
              <w:textAlignment w:val="auto"/>
              <w:rPr>
                <w:rFonts w:ascii="Arial" w:eastAsia="Times New Roman" w:hAnsi="Arial" w:cs="Arial"/>
                <w:b/>
                <w:bCs/>
                <w:color w:val="000000"/>
                <w:kern w:val="0"/>
                <w:sz w:val="22"/>
                <w:szCs w:val="22"/>
              </w:rPr>
            </w:pPr>
            <w:r w:rsidRPr="00871FBC">
              <w:rPr>
                <w:rFonts w:ascii="Arial" w:eastAsia="Times New Roman" w:hAnsi="Arial" w:cs="Arial"/>
                <w:b/>
                <w:bCs/>
                <w:color w:val="000000"/>
                <w:kern w:val="0"/>
                <w:sz w:val="22"/>
                <w:szCs w:val="22"/>
              </w:rPr>
              <w:t>Cena jedn. brutto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jc w:val="center"/>
              <w:textAlignment w:val="auto"/>
              <w:rPr>
                <w:rFonts w:ascii="Arial" w:eastAsia="Times New Roman" w:hAnsi="Arial" w:cs="Arial"/>
                <w:b/>
                <w:bCs/>
                <w:color w:val="000000"/>
                <w:kern w:val="0"/>
                <w:sz w:val="22"/>
                <w:szCs w:val="22"/>
              </w:rPr>
            </w:pPr>
            <w:r w:rsidRPr="00871FBC">
              <w:rPr>
                <w:rFonts w:ascii="Arial" w:eastAsia="Times New Roman" w:hAnsi="Arial" w:cs="Arial"/>
                <w:b/>
                <w:bCs/>
                <w:color w:val="000000"/>
                <w:kern w:val="0"/>
                <w:sz w:val="22"/>
                <w:szCs w:val="22"/>
              </w:rPr>
              <w:t>Wartość brutto</w:t>
            </w: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Akumulatorki AA pojemność min. 2600 </w:t>
            </w:r>
            <w:proofErr w:type="spellStart"/>
            <w:r w:rsidRPr="00871FBC">
              <w:rPr>
                <w:rFonts w:ascii="Arial" w:eastAsia="Times New Roman" w:hAnsi="Arial" w:cs="Arial"/>
                <w:color w:val="000000"/>
                <w:kern w:val="0"/>
                <w:sz w:val="16"/>
                <w:szCs w:val="16"/>
              </w:rPr>
              <w:t>mAh</w:t>
            </w:r>
            <w:proofErr w:type="spellEnd"/>
            <w:r w:rsidRPr="00871FBC">
              <w:rPr>
                <w:rFonts w:ascii="Arial" w:eastAsia="Times New Roman" w:hAnsi="Arial" w:cs="Arial"/>
                <w:color w:val="000000"/>
                <w:kern w:val="0"/>
                <w:sz w:val="16"/>
                <w:szCs w:val="16"/>
              </w:rPr>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Baterie AA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Baterie AAA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Bęben czarny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Bęben czerwony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Bęben do drukarki KYOCERA ECOSYS M 2135dn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Bęben do drukarki KYOCERA ECOSYS M 2235dn,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Bęben do Xerox </w:t>
            </w:r>
            <w:proofErr w:type="spellStart"/>
            <w:r w:rsidRPr="00871FBC">
              <w:rPr>
                <w:rFonts w:ascii="Arial" w:eastAsia="Times New Roman" w:hAnsi="Arial" w:cs="Arial"/>
                <w:color w:val="000000"/>
                <w:kern w:val="0"/>
                <w:sz w:val="16"/>
                <w:szCs w:val="16"/>
              </w:rPr>
              <w:t>Workcentre</w:t>
            </w:r>
            <w:proofErr w:type="spellEnd"/>
            <w:r w:rsidRPr="00871FBC">
              <w:rPr>
                <w:rFonts w:ascii="Arial" w:eastAsia="Times New Roman" w:hAnsi="Arial" w:cs="Arial"/>
                <w:color w:val="000000"/>
                <w:kern w:val="0"/>
                <w:sz w:val="16"/>
                <w:szCs w:val="16"/>
              </w:rPr>
              <w:t xml:space="preserve"> 3345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bookmarkStart w:id="0" w:name="_GoBack"/>
        <w:bookmarkEnd w:id="0"/>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Bęben niebieski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Bęben OKI 5950 czarny,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Bęben OKI 5950 czerwony,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Bęben OKI 5950 niebieski,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Bęben OKI 5950 żółty,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Bęben żółty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Brulion A4 twarda oprawa 96 kart.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Brulion A4 twarda oprawa min. 192 kart.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Cienkopis (czarny, czerwony, niebieski) - grubość kreski 0,4 mm</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Długopis </w:t>
            </w:r>
            <w:proofErr w:type="spellStart"/>
            <w:r w:rsidRPr="00871FBC">
              <w:rPr>
                <w:rFonts w:ascii="Arial" w:eastAsia="Times New Roman" w:hAnsi="Arial" w:cs="Arial"/>
                <w:color w:val="000000"/>
                <w:kern w:val="0"/>
                <w:sz w:val="16"/>
                <w:szCs w:val="16"/>
              </w:rPr>
              <w:t>Mr</w:t>
            </w:r>
            <w:proofErr w:type="spellEnd"/>
            <w:r w:rsidRPr="00871FBC">
              <w:rPr>
                <w:rFonts w:ascii="Arial" w:eastAsia="Times New Roman" w:hAnsi="Arial" w:cs="Arial"/>
                <w:color w:val="000000"/>
                <w:kern w:val="0"/>
                <w:sz w:val="16"/>
                <w:szCs w:val="16"/>
              </w:rPr>
              <w:t xml:space="preserve">. </w:t>
            </w:r>
            <w:proofErr w:type="spellStart"/>
            <w:r w:rsidRPr="00871FBC">
              <w:rPr>
                <w:rFonts w:ascii="Arial" w:eastAsia="Times New Roman" w:hAnsi="Arial" w:cs="Arial"/>
                <w:color w:val="000000"/>
                <w:kern w:val="0"/>
                <w:sz w:val="16"/>
                <w:szCs w:val="16"/>
              </w:rPr>
              <w:t>Click</w:t>
            </w:r>
            <w:proofErr w:type="spellEnd"/>
            <w:r w:rsidRPr="00871FBC">
              <w:rPr>
                <w:rFonts w:ascii="Arial" w:eastAsia="Times New Roman" w:hAnsi="Arial" w:cs="Arial"/>
                <w:color w:val="000000"/>
                <w:kern w:val="0"/>
                <w:sz w:val="16"/>
                <w:szCs w:val="16"/>
              </w:rPr>
              <w:t xml:space="preserve"> 0.7 mm</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Długopis PILOT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kern w:val="0"/>
                <w:sz w:val="16"/>
                <w:szCs w:val="16"/>
              </w:rPr>
            </w:pPr>
            <w:r w:rsidRPr="00871FBC">
              <w:rPr>
                <w:rFonts w:ascii="Arial" w:eastAsia="Times New Roman" w:hAnsi="Arial" w:cs="Arial"/>
                <w:kern w:val="0"/>
                <w:sz w:val="16"/>
                <w:szCs w:val="16"/>
              </w:rPr>
              <w:t>Długopis ZENIT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Długopis zwykły niebieski</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Długopis żelowy niebieski, czerwony, zielony 0,03 mm</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24</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Dziurkacz metalowy na dwie dziurki, dziurkujący na raz min. 40 kartek.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Folia do bindowania A4 bezbarwna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Folia do bindowania A4 niebieska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Folia do bindowania A4 zielona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Folia do laminowania A3</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Folia do laminowania A4</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Fuser</w:t>
            </w:r>
            <w:proofErr w:type="spellEnd"/>
            <w:r w:rsidRPr="00871FBC">
              <w:rPr>
                <w:rFonts w:ascii="Arial" w:eastAsia="Times New Roman" w:hAnsi="Arial" w:cs="Arial"/>
                <w:color w:val="000000"/>
                <w:kern w:val="0"/>
                <w:sz w:val="16"/>
                <w:szCs w:val="16"/>
              </w:rPr>
              <w:t xml:space="preserve"> do OKI 5950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Grzbiet do bindowania 16 mm niebieski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Gumka biurowa do ołówka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Karteczki samoprzylepne 50x40 (100 kartek w bloczku)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bloczek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Karteczki samoprzylepne 75x75 (100 kartek w bloczku)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bloczek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Klej biurowy w sztyfcie - minimum 36g</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Klips archiwizacyjny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350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Klipy do papieru 19 mm (12szt.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Klipy do papieru 32 mm (12szt.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Klipy do papieru 51 mm (12szt.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Koperta na CD z oknem 25 </w:t>
            </w:r>
            <w:proofErr w:type="spellStart"/>
            <w:r w:rsidRPr="00871FBC">
              <w:rPr>
                <w:rFonts w:ascii="Arial" w:eastAsia="Times New Roman" w:hAnsi="Arial" w:cs="Arial"/>
                <w:color w:val="000000"/>
                <w:kern w:val="0"/>
                <w:sz w:val="16"/>
                <w:szCs w:val="16"/>
              </w:rPr>
              <w:t>szt</w:t>
            </w:r>
            <w:proofErr w:type="spellEnd"/>
            <w:r w:rsidRPr="00871FBC">
              <w:rPr>
                <w:rFonts w:ascii="Arial" w:eastAsia="Times New Roman" w:hAnsi="Arial" w:cs="Arial"/>
                <w:color w:val="000000"/>
                <w:kern w:val="0"/>
                <w:sz w:val="16"/>
                <w:szCs w:val="16"/>
              </w:rPr>
              <w:t xml:space="preserve">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Koperty A4 250 szt.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Koperty B4 białe samoklejące (250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karton</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Koperty B5 białe samoklejące (500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karton</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Koperty bąbelkowe 19I, 10 szt.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Koperty bąbelkowe K/20 10 szt.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lastRenderedPageBreak/>
              <w:t>45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kern w:val="0"/>
                <w:sz w:val="16"/>
                <w:szCs w:val="16"/>
              </w:rPr>
            </w:pPr>
            <w:r w:rsidRPr="00871FBC">
              <w:rPr>
                <w:rFonts w:ascii="Arial" w:eastAsia="Times New Roman" w:hAnsi="Arial" w:cs="Arial"/>
                <w:kern w:val="0"/>
                <w:sz w:val="16"/>
                <w:szCs w:val="16"/>
              </w:rPr>
              <w:t>Koperty C6 białe 1000 szt.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karton</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kern w:val="0"/>
                <w:sz w:val="16"/>
                <w:szCs w:val="16"/>
              </w:rPr>
            </w:pPr>
            <w:r w:rsidRPr="00871FBC">
              <w:rPr>
                <w:rFonts w:ascii="Arial" w:eastAsia="Times New Roman" w:hAnsi="Arial" w:cs="Arial"/>
                <w:kern w:val="0"/>
                <w:sz w:val="16"/>
                <w:szCs w:val="16"/>
              </w:rPr>
              <w:t>Koperty C6 białe za potwierdzeniem odbioru 1000 szt. w kartonie</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karton</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kern w:val="0"/>
                <w:sz w:val="16"/>
                <w:szCs w:val="16"/>
              </w:rPr>
            </w:pPr>
            <w:r w:rsidRPr="00871FBC">
              <w:rPr>
                <w:rFonts w:ascii="Arial" w:eastAsia="Times New Roman" w:hAnsi="Arial" w:cs="Arial"/>
                <w:kern w:val="0"/>
                <w:sz w:val="16"/>
                <w:szCs w:val="16"/>
              </w:rPr>
              <w:t>Koperty C6/5 114x229mm( samoklejące białe (1000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karton</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Koperty DL z oknem prawym, samoklejące białe (1000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karton</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Kostka zapas biała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koszulki krystaliczne na dokumenty A4 100 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Koszulki obwoluty do dokumentów A4 100 </w:t>
            </w:r>
            <w:proofErr w:type="spellStart"/>
            <w:r w:rsidRPr="00871FBC">
              <w:rPr>
                <w:rFonts w:ascii="Arial" w:eastAsia="Times New Roman" w:hAnsi="Arial" w:cs="Arial"/>
                <w:color w:val="000000"/>
                <w:kern w:val="0"/>
                <w:sz w:val="16"/>
                <w:szCs w:val="16"/>
              </w:rPr>
              <w:t>szt</w:t>
            </w:r>
            <w:proofErr w:type="spellEnd"/>
            <w:r w:rsidRPr="00871FBC">
              <w:rPr>
                <w:rFonts w:ascii="Arial" w:eastAsia="Times New Roman" w:hAnsi="Arial" w:cs="Arial"/>
                <w:color w:val="000000"/>
                <w:kern w:val="0"/>
                <w:sz w:val="16"/>
                <w:szCs w:val="16"/>
              </w:rPr>
              <w:t xml:space="preserve">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Książka pocztowa nadawcza samokopiująca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Magnesy do tablic 14 </w:t>
            </w:r>
            <w:proofErr w:type="spellStart"/>
            <w:r w:rsidRPr="00871FBC">
              <w:rPr>
                <w:rFonts w:ascii="Arial" w:eastAsia="Times New Roman" w:hAnsi="Arial" w:cs="Arial"/>
                <w:color w:val="000000"/>
                <w:kern w:val="0"/>
                <w:sz w:val="16"/>
                <w:szCs w:val="16"/>
              </w:rPr>
              <w:t>szt</w:t>
            </w:r>
            <w:proofErr w:type="spellEnd"/>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Marker ze ściętą końcówką różne kolory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Masa klejąca mocująca samoprzylepna w bloczku 80 </w:t>
            </w:r>
            <w:proofErr w:type="spellStart"/>
            <w:r w:rsidRPr="00871FBC">
              <w:rPr>
                <w:rFonts w:ascii="Arial" w:eastAsia="Times New Roman" w:hAnsi="Arial" w:cs="Arial"/>
                <w:color w:val="000000"/>
                <w:kern w:val="0"/>
                <w:sz w:val="16"/>
                <w:szCs w:val="16"/>
              </w:rPr>
              <w:t>szt</w:t>
            </w:r>
            <w:proofErr w:type="spellEnd"/>
            <w:r w:rsidRPr="00871FBC">
              <w:rPr>
                <w:rFonts w:ascii="Arial" w:eastAsia="Times New Roman" w:hAnsi="Arial" w:cs="Arial"/>
                <w:color w:val="000000"/>
                <w:kern w:val="0"/>
                <w:sz w:val="16"/>
                <w:szCs w:val="16"/>
              </w:rPr>
              <w: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nil"/>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w:t>
            </w:r>
          </w:p>
        </w:tc>
        <w:tc>
          <w:tcPr>
            <w:tcW w:w="850" w:type="dxa"/>
            <w:tcBorders>
              <w:top w:val="nil"/>
              <w:left w:val="nil"/>
              <w:bottom w:val="nil"/>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Mechanizm skoroszytowy 25 szt.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Nożyczki</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okładka do dyplomów twarda z ozdobnym złotym sznurkiem</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Ołówek automatyczny 0,5 HB</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Papier ksero A3/80g/m</w:t>
            </w:r>
            <w:r w:rsidRPr="00871FBC">
              <w:rPr>
                <w:rFonts w:ascii="Arial" w:eastAsia="Times New Roman" w:hAnsi="Arial" w:cs="Arial"/>
                <w:color w:val="000000"/>
                <w:kern w:val="0"/>
                <w:sz w:val="16"/>
                <w:szCs w:val="16"/>
                <w:vertAlign w:val="superscript"/>
              </w:rPr>
              <w:t>2</w:t>
            </w:r>
            <w:r w:rsidRPr="00871FBC">
              <w:rPr>
                <w:rFonts w:ascii="Arial" w:eastAsia="Times New Roman" w:hAnsi="Arial" w:cs="Arial"/>
                <w:color w:val="000000"/>
                <w:kern w:val="0"/>
                <w:sz w:val="16"/>
                <w:szCs w:val="16"/>
              </w:rPr>
              <w:t>/500 biały - do wszystkich urządzeń biurowych</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ryza</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Papier ksero A4/80g/m</w:t>
            </w:r>
            <w:r w:rsidRPr="00871FBC">
              <w:rPr>
                <w:rFonts w:ascii="Arial" w:eastAsia="Times New Roman" w:hAnsi="Arial" w:cs="Arial"/>
                <w:color w:val="000000"/>
                <w:kern w:val="0"/>
                <w:sz w:val="16"/>
                <w:szCs w:val="16"/>
                <w:vertAlign w:val="superscript"/>
              </w:rPr>
              <w:t>2</w:t>
            </w:r>
            <w:r w:rsidRPr="00871FBC">
              <w:rPr>
                <w:rFonts w:ascii="Arial" w:eastAsia="Times New Roman" w:hAnsi="Arial" w:cs="Arial"/>
                <w:color w:val="000000"/>
                <w:kern w:val="0"/>
                <w:sz w:val="16"/>
                <w:szCs w:val="16"/>
              </w:rPr>
              <w:t>/500 biały - do wszystkich urządzeń biurowych</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ryza</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750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Papier ozdobny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Pas transferowy do OKI 5950,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Pendrive KINGSTON 64gb</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Pisaki 12 kolorów</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Płyn nawilżający do </w:t>
            </w:r>
            <w:proofErr w:type="spellStart"/>
            <w:r w:rsidRPr="00871FBC">
              <w:rPr>
                <w:rFonts w:ascii="Arial" w:eastAsia="Times New Roman" w:hAnsi="Arial" w:cs="Arial"/>
                <w:color w:val="000000"/>
                <w:kern w:val="0"/>
                <w:sz w:val="16"/>
                <w:szCs w:val="16"/>
              </w:rPr>
              <w:t>kopertownicy</w:t>
            </w:r>
            <w:proofErr w:type="spellEnd"/>
            <w:r w:rsidRPr="00871FBC">
              <w:rPr>
                <w:rFonts w:ascii="Arial" w:eastAsia="Times New Roman" w:hAnsi="Arial" w:cs="Arial"/>
                <w:color w:val="000000"/>
                <w:kern w:val="0"/>
                <w:sz w:val="16"/>
                <w:szCs w:val="16"/>
              </w:rPr>
              <w:t xml:space="preserve"> 2L</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Płyty DVD-R</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Polecenie wyjazdu służbowego A5 Typograf 40 arkuszy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bloczek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Przekładki kolorowe 1/3 A4 100 </w:t>
            </w:r>
            <w:proofErr w:type="spellStart"/>
            <w:r w:rsidRPr="00871FBC">
              <w:rPr>
                <w:rFonts w:ascii="Arial" w:eastAsia="Times New Roman" w:hAnsi="Arial" w:cs="Arial"/>
                <w:color w:val="000000"/>
                <w:kern w:val="0"/>
                <w:sz w:val="16"/>
                <w:szCs w:val="16"/>
              </w:rPr>
              <w:t>szt</w:t>
            </w:r>
            <w:proofErr w:type="spellEnd"/>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Rolka termiczna 57/25</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71</w:t>
            </w:r>
          </w:p>
        </w:tc>
        <w:tc>
          <w:tcPr>
            <w:tcW w:w="57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Rozszywacz</w:t>
            </w:r>
            <w:proofErr w:type="spellEnd"/>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Segregator A4 z mechanizmem 35mm, oklejony folią, wykonany z twardej tektury i wzmocniony metalowymi kantami, na grzbiecie wymienna etykieta i otwór na palec.</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Segregator A4 z mechanizmem 75mm, oklejony folią, wykonany z twardej tektury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Skoroszyt plastikowy sztywny zawieszany do segregatora A4 (20 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Skoroszyt tekturowy zwykły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600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Skoroszyt z kartonową okładką 1/2 w kolorze białym, z zawieszką</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Skoroszyt z kartonową okładką pełną w kolorze białym, z zawieszką</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600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Spinacze metalowe 33 mm okrągłe (100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Spinacze metalowe 50 mm okrągłe (100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Sztywne koszulki A4 na dokumenty  (100szt w opak.)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Sztywne koszulki A5 na dokumenty  (100szt w opak.)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6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Ściereczki do czyszczenia ekranów monitorów typu LCD nasączone antystatycznym preparatem – w opakowaniu z automatycznym wyjmowaniem, zawierającym 100 sztuk ściereczek.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Taśma klejąca przeźroczysta 24mmx20m (6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19</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Teczka wiązana biała z kartonu 275g/m</w:t>
            </w:r>
            <w:r w:rsidRPr="00871FBC">
              <w:rPr>
                <w:rFonts w:ascii="Arial" w:eastAsia="Times New Roman" w:hAnsi="Arial" w:cs="Arial"/>
                <w:color w:val="000000"/>
                <w:kern w:val="0"/>
                <w:sz w:val="16"/>
                <w:szCs w:val="16"/>
                <w:vertAlign w:val="superscript"/>
              </w:rPr>
              <w:t>2</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Teczka z gumką A4 (kolorowe)</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HP m402/m426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CE505A do drukarki HP </w:t>
            </w:r>
            <w:proofErr w:type="spellStart"/>
            <w:r w:rsidRPr="00871FBC">
              <w:rPr>
                <w:rFonts w:ascii="Arial" w:eastAsia="Times New Roman" w:hAnsi="Arial" w:cs="Arial"/>
                <w:color w:val="000000"/>
                <w:kern w:val="0"/>
                <w:sz w:val="16"/>
                <w:szCs w:val="16"/>
              </w:rPr>
              <w:t>Laserjet</w:t>
            </w:r>
            <w:proofErr w:type="spellEnd"/>
            <w:r w:rsidRPr="00871FBC">
              <w:rPr>
                <w:rFonts w:ascii="Arial" w:eastAsia="Times New Roman" w:hAnsi="Arial" w:cs="Arial"/>
                <w:color w:val="000000"/>
                <w:kern w:val="0"/>
                <w:sz w:val="16"/>
                <w:szCs w:val="16"/>
              </w:rPr>
              <w:t xml:space="preserve"> P 2035,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czarny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89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czerwony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do drukarki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hl-l2312d</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do drukarki BROTHER HL-L2312D</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lastRenderedPageBreak/>
              <w:t>92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do drukarki HP Laser Jet P 1606dn,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do drukarki HP Laser Jet P2015n,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do drukarki KYOCERA ECOSYS M 2135dn,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do drukarki KYOCERA ECOSYS M 2235dn,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do drukarki KYOCERA ECOSYS P 3145 </w:t>
            </w:r>
            <w:proofErr w:type="spellStart"/>
            <w:r w:rsidRPr="00871FBC">
              <w:rPr>
                <w:rFonts w:ascii="Arial" w:eastAsia="Times New Roman" w:hAnsi="Arial" w:cs="Arial"/>
                <w:color w:val="000000"/>
                <w:kern w:val="0"/>
                <w:sz w:val="16"/>
                <w:szCs w:val="16"/>
              </w:rPr>
              <w:t>dn</w:t>
            </w:r>
            <w:proofErr w:type="spellEnd"/>
            <w:r w:rsidRPr="00871FBC">
              <w:rPr>
                <w:rFonts w:ascii="Arial" w:eastAsia="Times New Roman" w:hAnsi="Arial" w:cs="Arial"/>
                <w:color w:val="000000"/>
                <w:kern w:val="0"/>
                <w:sz w:val="16"/>
                <w:szCs w:val="16"/>
              </w:rPr>
              <w:t>,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do drukarki RICOH SP-311 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do Xerox </w:t>
            </w:r>
            <w:proofErr w:type="spellStart"/>
            <w:r w:rsidRPr="00871FBC">
              <w:rPr>
                <w:rFonts w:ascii="Arial" w:eastAsia="Times New Roman" w:hAnsi="Arial" w:cs="Arial"/>
                <w:color w:val="000000"/>
                <w:kern w:val="0"/>
                <w:sz w:val="16"/>
                <w:szCs w:val="16"/>
              </w:rPr>
              <w:t>Workcentre</w:t>
            </w:r>
            <w:proofErr w:type="spellEnd"/>
            <w:r w:rsidRPr="00871FBC">
              <w:rPr>
                <w:rFonts w:ascii="Arial" w:eastAsia="Times New Roman" w:hAnsi="Arial" w:cs="Arial"/>
                <w:color w:val="000000"/>
                <w:kern w:val="0"/>
                <w:sz w:val="16"/>
                <w:szCs w:val="16"/>
              </w:rPr>
              <w:t xml:space="preserve"> 3345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99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HP </w:t>
            </w:r>
            <w:proofErr w:type="spellStart"/>
            <w:r w:rsidRPr="00871FBC">
              <w:rPr>
                <w:rFonts w:ascii="Arial" w:eastAsia="Times New Roman" w:hAnsi="Arial" w:cs="Arial"/>
                <w:color w:val="000000"/>
                <w:kern w:val="0"/>
                <w:sz w:val="16"/>
                <w:szCs w:val="16"/>
              </w:rPr>
              <w:t>LaserJet</w:t>
            </w:r>
            <w:proofErr w:type="spellEnd"/>
            <w:r w:rsidRPr="00871FBC">
              <w:rPr>
                <w:rFonts w:ascii="Arial" w:eastAsia="Times New Roman" w:hAnsi="Arial" w:cs="Arial"/>
                <w:color w:val="000000"/>
                <w:kern w:val="0"/>
                <w:sz w:val="16"/>
                <w:szCs w:val="16"/>
              </w:rPr>
              <w:t xml:space="preserve"> M506 oryginalny 87A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Kyocera TK 1160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Kyocera TK 3110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niebieski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OKI 5950 – czarny,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OKI 5950 – czerwony,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OKI 5950 – niebieski,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Toner OKI 5950 – żółty,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Toner żółty do </w:t>
            </w:r>
            <w:proofErr w:type="spellStart"/>
            <w:r w:rsidRPr="00871FBC">
              <w:rPr>
                <w:rFonts w:ascii="Arial" w:eastAsia="Times New Roman" w:hAnsi="Arial" w:cs="Arial"/>
                <w:color w:val="000000"/>
                <w:kern w:val="0"/>
                <w:sz w:val="16"/>
                <w:szCs w:val="16"/>
              </w:rPr>
              <w:t>Brother</w:t>
            </w:r>
            <w:proofErr w:type="spellEnd"/>
            <w:r w:rsidRPr="00871FBC">
              <w:rPr>
                <w:rFonts w:ascii="Arial" w:eastAsia="Times New Roman" w:hAnsi="Arial" w:cs="Arial"/>
                <w:color w:val="000000"/>
                <w:kern w:val="0"/>
                <w:sz w:val="16"/>
                <w:szCs w:val="16"/>
              </w:rPr>
              <w:t xml:space="preserve"> TN-247 BK oryginalny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Tusz do stempli czerwony (buteleczka 25 ml)</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7</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Wąsy skoroszytowe 25 </w:t>
            </w:r>
            <w:proofErr w:type="spellStart"/>
            <w:r w:rsidRPr="00871FBC">
              <w:rPr>
                <w:rFonts w:ascii="Arial" w:eastAsia="Times New Roman" w:hAnsi="Arial" w:cs="Arial"/>
                <w:color w:val="000000"/>
                <w:kern w:val="0"/>
                <w:sz w:val="16"/>
                <w:szCs w:val="16"/>
              </w:rPr>
              <w:t>szt</w:t>
            </w:r>
            <w:proofErr w:type="spellEnd"/>
            <w:r w:rsidRPr="00871FBC">
              <w:rPr>
                <w:rFonts w:ascii="Arial" w:eastAsia="Times New Roman" w:hAnsi="Arial" w:cs="Arial"/>
                <w:color w:val="000000"/>
                <w:kern w:val="0"/>
                <w:sz w:val="16"/>
                <w:szCs w:val="16"/>
              </w:rPr>
              <w:t xml:space="preserve"> kolory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110</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Wkład do kubika biurowego, nieklejony o wym. 90x75x38 (600 kartek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60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111</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Wkład do kubika kolor, klejony o wym. 90x75x38 (600 kartek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112</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Wkład do ołówka automatycznego 0,5 HB</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kpl</w:t>
            </w:r>
            <w:proofErr w:type="spellEnd"/>
            <w:r w:rsidRPr="00871FBC">
              <w:rPr>
                <w:rFonts w:ascii="Arial" w:eastAsia="Times New Roman" w:hAnsi="Arial" w:cs="Arial"/>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113</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 xml:space="preserve">Zakładki indeksujące 20x50 </w:t>
            </w:r>
            <w:proofErr w:type="spellStart"/>
            <w:r w:rsidRPr="00871FBC">
              <w:rPr>
                <w:rFonts w:ascii="Arial" w:eastAsia="Times New Roman" w:hAnsi="Arial" w:cs="Arial"/>
                <w:color w:val="000000"/>
                <w:kern w:val="0"/>
                <w:sz w:val="16"/>
                <w:szCs w:val="16"/>
              </w:rPr>
              <w:t>noen</w:t>
            </w:r>
            <w:proofErr w:type="spellEnd"/>
            <w:r w:rsidRPr="00871FBC">
              <w:rPr>
                <w:rFonts w:ascii="Arial" w:eastAsia="Times New Roman" w:hAnsi="Arial" w:cs="Arial"/>
                <w:color w:val="000000"/>
                <w:kern w:val="0"/>
                <w:sz w:val="16"/>
                <w:szCs w:val="16"/>
              </w:rPr>
              <w:t xml:space="preserve"> 4x50</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20</w:t>
            </w:r>
          </w:p>
        </w:tc>
        <w:tc>
          <w:tcPr>
            <w:tcW w:w="850" w:type="dxa"/>
            <w:tcBorders>
              <w:top w:val="nil"/>
              <w:left w:val="nil"/>
              <w:bottom w:val="nil"/>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nil"/>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114</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proofErr w:type="spellStart"/>
            <w:r w:rsidRPr="00871FBC">
              <w:rPr>
                <w:rFonts w:ascii="Arial" w:eastAsia="Times New Roman" w:hAnsi="Arial" w:cs="Arial"/>
                <w:color w:val="000000"/>
                <w:kern w:val="0"/>
                <w:sz w:val="16"/>
                <w:szCs w:val="16"/>
              </w:rPr>
              <w:t>Zakreślacz</w:t>
            </w:r>
            <w:proofErr w:type="spellEnd"/>
            <w:r w:rsidRPr="00871FBC">
              <w:rPr>
                <w:rFonts w:ascii="Arial" w:eastAsia="Times New Roman" w:hAnsi="Arial" w:cs="Arial"/>
                <w:color w:val="000000"/>
                <w:kern w:val="0"/>
                <w:sz w:val="16"/>
                <w:szCs w:val="16"/>
              </w:rPr>
              <w:t xml:space="preserve"> do wszystkich rodzajów papieru (niebieski, żółty, zielony, pomarańczowy)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55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115</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Zeszyt A5 60 kart. Twarda oprawa</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10</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116</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Zszywacz o pojemności min. 80 zszywek, zszywający na raz do 20 kartek.</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szt.</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117</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Zszywki #24 wytrzymałe, miedziowane (1000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39</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118</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Zszywki do zszywacza elektrycznego LEITZ 1000 szt.</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opak.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119</w:t>
            </w:r>
          </w:p>
        </w:tc>
        <w:tc>
          <w:tcPr>
            <w:tcW w:w="5732" w:type="dxa"/>
            <w:tcBorders>
              <w:top w:val="nil"/>
              <w:left w:val="nil"/>
              <w:bottom w:val="single" w:sz="4" w:space="0" w:color="auto"/>
              <w:right w:val="single" w:sz="4" w:space="0" w:color="auto"/>
            </w:tcBorders>
            <w:shd w:val="clear" w:color="auto" w:fill="auto"/>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Zwrotne potwierdzenia odbioru KPA-5, bloczek 80 kartkowy</w:t>
            </w:r>
          </w:p>
        </w:tc>
        <w:tc>
          <w:tcPr>
            <w:tcW w:w="728"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bloczek</w:t>
            </w:r>
          </w:p>
        </w:tc>
        <w:tc>
          <w:tcPr>
            <w:tcW w:w="832"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265</w:t>
            </w:r>
          </w:p>
        </w:tc>
        <w:tc>
          <w:tcPr>
            <w:tcW w:w="850"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rsidR="00871FBC" w:rsidRPr="00871FBC" w:rsidRDefault="00871FBC" w:rsidP="00871FBC">
            <w:pPr>
              <w:widowControl/>
              <w:suppressAutoHyphens w:val="0"/>
              <w:autoSpaceDN/>
              <w:jc w:val="right"/>
              <w:textAlignment w:val="auto"/>
              <w:rPr>
                <w:rFonts w:ascii="Arial" w:eastAsia="Times New Roman" w:hAnsi="Arial" w:cs="Arial"/>
                <w:color w:val="000000"/>
                <w:kern w:val="0"/>
                <w:sz w:val="16"/>
                <w:szCs w:val="16"/>
              </w:rPr>
            </w:pPr>
          </w:p>
        </w:tc>
      </w:tr>
      <w:tr w:rsidR="00871FBC" w:rsidRPr="00871FBC" w:rsidTr="00871FBC">
        <w:trPr>
          <w:trHeight w:val="300"/>
        </w:trPr>
        <w:tc>
          <w:tcPr>
            <w:tcW w:w="520" w:type="dxa"/>
            <w:tcBorders>
              <w:top w:val="nil"/>
              <w:left w:val="nil"/>
              <w:bottom w:val="nil"/>
              <w:right w:val="nil"/>
            </w:tcBorders>
            <w:shd w:val="clear" w:color="auto" w:fill="auto"/>
            <w:noWrap/>
            <w:vAlign w:val="bottom"/>
            <w:hideMark/>
          </w:tcPr>
          <w:p w:rsidR="00871FBC" w:rsidRPr="00871FBC" w:rsidRDefault="00871FBC" w:rsidP="00871FBC">
            <w:pPr>
              <w:widowControl/>
              <w:suppressAutoHyphens w:val="0"/>
              <w:autoSpaceDN/>
              <w:jc w:val="center"/>
              <w:textAlignment w:val="auto"/>
              <w:rPr>
                <w:rFonts w:ascii="Arial" w:eastAsia="Times New Roman" w:hAnsi="Arial" w:cs="Arial"/>
                <w:color w:val="000000"/>
                <w:kern w:val="0"/>
                <w:sz w:val="22"/>
                <w:szCs w:val="22"/>
              </w:rPr>
            </w:pPr>
          </w:p>
        </w:tc>
        <w:tc>
          <w:tcPr>
            <w:tcW w:w="5732" w:type="dxa"/>
            <w:tcBorders>
              <w:top w:val="nil"/>
              <w:left w:val="nil"/>
              <w:bottom w:val="nil"/>
              <w:right w:val="nil"/>
            </w:tcBorders>
            <w:shd w:val="clear" w:color="auto" w:fill="auto"/>
            <w:vAlign w:val="bottom"/>
            <w:hideMark/>
          </w:tcPr>
          <w:p w:rsidR="00871FBC" w:rsidRPr="00871FBC" w:rsidRDefault="00871FBC" w:rsidP="00871FBC">
            <w:pPr>
              <w:widowControl/>
              <w:suppressAutoHyphens w:val="0"/>
              <w:autoSpaceDN/>
              <w:textAlignment w:val="auto"/>
              <w:rPr>
                <w:rFonts w:ascii="Calibri" w:eastAsia="Times New Roman" w:hAnsi="Calibri" w:cs="Calibri"/>
                <w:color w:val="000000"/>
                <w:kern w:val="0"/>
                <w:sz w:val="22"/>
                <w:szCs w:val="22"/>
              </w:rPr>
            </w:pPr>
          </w:p>
        </w:tc>
        <w:tc>
          <w:tcPr>
            <w:tcW w:w="728" w:type="dxa"/>
            <w:tcBorders>
              <w:top w:val="nil"/>
              <w:left w:val="nil"/>
              <w:bottom w:val="nil"/>
              <w:right w:val="nil"/>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22"/>
                <w:szCs w:val="22"/>
              </w:rPr>
            </w:pPr>
          </w:p>
        </w:tc>
        <w:tc>
          <w:tcPr>
            <w:tcW w:w="832" w:type="dxa"/>
            <w:tcBorders>
              <w:top w:val="nil"/>
              <w:left w:val="nil"/>
              <w:bottom w:val="nil"/>
              <w:right w:val="nil"/>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22"/>
                <w:szCs w:val="22"/>
              </w:rPr>
            </w:pPr>
          </w:p>
        </w:tc>
        <w:tc>
          <w:tcPr>
            <w:tcW w:w="850" w:type="dxa"/>
            <w:tcBorders>
              <w:top w:val="nil"/>
              <w:left w:val="single" w:sz="4" w:space="0" w:color="auto"/>
              <w:bottom w:val="single" w:sz="4" w:space="0" w:color="auto"/>
              <w:right w:val="nil"/>
            </w:tcBorders>
            <w:shd w:val="clear" w:color="auto" w:fill="auto"/>
            <w:noWrap/>
            <w:vAlign w:val="bottom"/>
            <w:hideMark/>
          </w:tcPr>
          <w:p w:rsidR="00871FBC" w:rsidRPr="00871FBC" w:rsidRDefault="00871FBC" w:rsidP="00871FBC">
            <w:pPr>
              <w:widowControl/>
              <w:suppressAutoHyphens w:val="0"/>
              <w:autoSpaceDN/>
              <w:textAlignment w:val="auto"/>
              <w:rPr>
                <w:rFonts w:ascii="Arial" w:eastAsia="Times New Roman" w:hAnsi="Arial" w:cs="Arial"/>
                <w:color w:val="000000"/>
                <w:kern w:val="0"/>
                <w:sz w:val="16"/>
                <w:szCs w:val="16"/>
              </w:rPr>
            </w:pPr>
            <w:r w:rsidRPr="00871FBC">
              <w:rPr>
                <w:rFonts w:ascii="Arial" w:eastAsia="Times New Roman" w:hAnsi="Arial" w:cs="Arial"/>
                <w:color w:val="000000"/>
                <w:kern w:val="0"/>
                <w:sz w:val="16"/>
                <w:szCs w:val="16"/>
              </w:rPr>
              <w:t>RAZEM</w:t>
            </w:r>
          </w:p>
        </w:tc>
        <w:tc>
          <w:tcPr>
            <w:tcW w:w="1134" w:type="dxa"/>
            <w:tcBorders>
              <w:top w:val="nil"/>
              <w:left w:val="nil"/>
              <w:bottom w:val="single" w:sz="4" w:space="0" w:color="auto"/>
              <w:right w:val="single" w:sz="4" w:space="0" w:color="auto"/>
            </w:tcBorders>
            <w:shd w:val="clear" w:color="auto" w:fill="auto"/>
            <w:noWrap/>
            <w:vAlign w:val="bottom"/>
            <w:hideMark/>
          </w:tcPr>
          <w:p w:rsidR="00871FBC" w:rsidRPr="00871FBC" w:rsidRDefault="00871FBC" w:rsidP="00871FBC">
            <w:pPr>
              <w:widowControl/>
              <w:suppressAutoHyphens w:val="0"/>
              <w:autoSpaceDN/>
              <w:jc w:val="right"/>
              <w:textAlignment w:val="auto"/>
              <w:rPr>
                <w:rFonts w:ascii="Arial" w:eastAsia="Times New Roman" w:hAnsi="Arial" w:cs="Arial"/>
                <w:b/>
                <w:bCs/>
                <w:color w:val="000000"/>
                <w:kern w:val="0"/>
                <w:sz w:val="16"/>
                <w:szCs w:val="16"/>
              </w:rPr>
            </w:pPr>
            <w:r w:rsidRPr="00871FBC">
              <w:rPr>
                <w:rFonts w:ascii="Arial" w:eastAsia="Times New Roman" w:hAnsi="Arial" w:cs="Arial"/>
                <w:b/>
                <w:bCs/>
                <w:color w:val="000000"/>
                <w:kern w:val="0"/>
                <w:sz w:val="16"/>
                <w:szCs w:val="16"/>
              </w:rPr>
              <w:t>zł</w:t>
            </w:r>
          </w:p>
        </w:tc>
      </w:tr>
    </w:tbl>
    <w:p w:rsidR="007C0B1F" w:rsidRDefault="007C0B1F" w:rsidP="0081238E">
      <w:pPr>
        <w:pStyle w:val="Standard"/>
        <w:jc w:val="both"/>
        <w:rPr>
          <w:sz w:val="16"/>
          <w:szCs w:val="16"/>
        </w:rPr>
      </w:pPr>
    </w:p>
    <w:p w:rsidR="007C0B1F" w:rsidRDefault="007C0B1F" w:rsidP="0081238E">
      <w:pPr>
        <w:pStyle w:val="Standard"/>
        <w:jc w:val="both"/>
        <w:rPr>
          <w:sz w:val="16"/>
          <w:szCs w:val="16"/>
        </w:rPr>
      </w:pPr>
    </w:p>
    <w:p w:rsidR="007C0B1F" w:rsidRDefault="007C0B1F" w:rsidP="0081238E">
      <w:pPr>
        <w:pStyle w:val="Standard"/>
        <w:jc w:val="both"/>
        <w:rPr>
          <w:sz w:val="16"/>
          <w:szCs w:val="16"/>
        </w:rPr>
      </w:pPr>
    </w:p>
    <w:p w:rsidR="007C0B1F" w:rsidRDefault="007C0B1F" w:rsidP="007C0B1F">
      <w:pPr>
        <w:pStyle w:val="Standard"/>
        <w:jc w:val="center"/>
      </w:pPr>
      <w:r>
        <w:t>____________________________                       ____________________________</w:t>
      </w:r>
    </w:p>
    <w:p w:rsidR="007C0B1F" w:rsidRDefault="007C0B1F" w:rsidP="007C0B1F">
      <w:pPr>
        <w:pStyle w:val="Standard"/>
        <w:jc w:val="both"/>
        <w:rPr>
          <w:sz w:val="16"/>
          <w:szCs w:val="16"/>
        </w:rPr>
      </w:pPr>
      <w:r>
        <w:rPr>
          <w:sz w:val="16"/>
          <w:szCs w:val="16"/>
        </w:rPr>
        <w:t xml:space="preserve">                                   [WYKONAWCA]       </w:t>
      </w:r>
      <w:r>
        <w:rPr>
          <w:sz w:val="16"/>
          <w:szCs w:val="16"/>
        </w:rPr>
        <w:tab/>
        <w:t xml:space="preserve">                                        </w:t>
      </w:r>
      <w:r>
        <w:rPr>
          <w:sz w:val="16"/>
          <w:szCs w:val="16"/>
        </w:rPr>
        <w:tab/>
      </w:r>
      <w:r>
        <w:rPr>
          <w:sz w:val="16"/>
          <w:szCs w:val="16"/>
        </w:rPr>
        <w:tab/>
        <w:t xml:space="preserve">           [ZAMAWIAJĄCY]</w:t>
      </w:r>
    </w:p>
    <w:p w:rsidR="007C0B1F" w:rsidRDefault="007C0B1F" w:rsidP="0081238E">
      <w:pPr>
        <w:pStyle w:val="Standard"/>
        <w:jc w:val="both"/>
        <w:rPr>
          <w:sz w:val="16"/>
          <w:szCs w:val="16"/>
        </w:rPr>
      </w:pPr>
    </w:p>
    <w:sectPr w:rsidR="007C0B1F" w:rsidSect="00871FBC">
      <w:footerReference w:type="even" r:id="rId8"/>
      <w:footerReference w:type="default" r:id="rId9"/>
      <w:pgSz w:w="11906" w:h="16838"/>
      <w:pgMar w:top="570" w:right="662" w:bottom="426" w:left="1134" w:header="708" w:footer="5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4D" w:rsidRDefault="00DB054D">
      <w:r>
        <w:separator/>
      </w:r>
    </w:p>
  </w:endnote>
  <w:endnote w:type="continuationSeparator" w:id="0">
    <w:p w:rsidR="00DB054D" w:rsidRDefault="00D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4D" w:rsidRDefault="00DB054D">
    <w:pPr>
      <w:pStyle w:val="Stopka"/>
      <w:jc w:val="right"/>
      <w:rPr>
        <w:sz w:val="20"/>
        <w:szCs w:val="20"/>
      </w:rPr>
    </w:pPr>
    <w:r>
      <w:rPr>
        <w:sz w:val="20"/>
        <w:szCs w:val="20"/>
      </w:rPr>
      <w:t xml:space="preserve">str. </w:t>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4D" w:rsidRDefault="00DB054D">
    <w:pPr>
      <w:pStyle w:val="Stopka"/>
      <w:jc w:val="right"/>
      <w:rPr>
        <w:sz w:val="20"/>
        <w:szCs w:val="20"/>
      </w:rPr>
    </w:pPr>
    <w:r>
      <w:rPr>
        <w:sz w:val="20"/>
        <w:szCs w:val="20"/>
      </w:rPr>
      <w:t>str.</w:t>
    </w:r>
    <w:r>
      <w:rPr>
        <w:sz w:val="20"/>
        <w:szCs w:val="20"/>
      </w:rPr>
      <w:fldChar w:fldCharType="begin"/>
    </w:r>
    <w:r>
      <w:rPr>
        <w:sz w:val="20"/>
        <w:szCs w:val="20"/>
      </w:rPr>
      <w:instrText xml:space="preserve"> PAGE </w:instrText>
    </w:r>
    <w:r>
      <w:rPr>
        <w:sz w:val="20"/>
        <w:szCs w:val="20"/>
      </w:rPr>
      <w:fldChar w:fldCharType="separate"/>
    </w:r>
    <w:r w:rsidR="00871FBC">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4D" w:rsidRDefault="00DB054D">
      <w:r>
        <w:separator/>
      </w:r>
    </w:p>
  </w:footnote>
  <w:footnote w:type="continuationSeparator" w:id="0">
    <w:p w:rsidR="00DB054D" w:rsidRDefault="00DB0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43E7C"/>
    <w:multiLevelType w:val="multilevel"/>
    <w:tmpl w:val="D8BEAD1A"/>
    <w:styleLink w:val="WW8Num7"/>
    <w:lvl w:ilvl="0">
      <w:start w:val="1"/>
      <w:numFmt w:val="lowerLetter"/>
      <w:lvlText w:val="%1)"/>
      <w:lvlJc w:val="left"/>
      <w:pPr>
        <w:ind w:left="1080" w:hanging="360"/>
      </w:pPr>
    </w:lvl>
    <w:lvl w:ilvl="1">
      <w:start w:val="1"/>
      <w:numFmt w:val="decimal"/>
      <w:lvlText w:val="%2."/>
      <w:lvlJc w:val="left"/>
      <w:pPr>
        <w:ind w:left="927" w:hanging="283"/>
      </w:pPr>
    </w:lvl>
    <w:lvl w:ilvl="2">
      <w:start w:val="1"/>
      <w:numFmt w:val="decimal"/>
      <w:lvlText w:val="%3."/>
      <w:lvlJc w:val="left"/>
      <w:pPr>
        <w:ind w:left="1210" w:hanging="283"/>
      </w:pPr>
    </w:lvl>
    <w:lvl w:ilvl="3">
      <w:start w:val="1"/>
      <w:numFmt w:val="decimal"/>
      <w:lvlText w:val="%4."/>
      <w:lvlJc w:val="left"/>
      <w:pPr>
        <w:ind w:left="1494" w:hanging="283"/>
      </w:pPr>
    </w:lvl>
    <w:lvl w:ilvl="4">
      <w:start w:val="1"/>
      <w:numFmt w:val="decimal"/>
      <w:lvlText w:val="%5."/>
      <w:lvlJc w:val="left"/>
      <w:pPr>
        <w:ind w:left="1777" w:hanging="283"/>
      </w:pPr>
    </w:lvl>
    <w:lvl w:ilvl="5">
      <w:start w:val="1"/>
      <w:numFmt w:val="decimal"/>
      <w:lvlText w:val="%6."/>
      <w:lvlJc w:val="left"/>
      <w:pPr>
        <w:ind w:left="2061" w:hanging="283"/>
      </w:pPr>
    </w:lvl>
    <w:lvl w:ilvl="6">
      <w:start w:val="1"/>
      <w:numFmt w:val="decimal"/>
      <w:lvlText w:val="%7."/>
      <w:lvlJc w:val="left"/>
      <w:pPr>
        <w:ind w:left="2344" w:hanging="283"/>
      </w:pPr>
    </w:lvl>
    <w:lvl w:ilvl="7">
      <w:start w:val="1"/>
      <w:numFmt w:val="decimal"/>
      <w:lvlText w:val="%8."/>
      <w:lvlJc w:val="left"/>
      <w:pPr>
        <w:ind w:left="2628" w:hanging="283"/>
      </w:pPr>
    </w:lvl>
    <w:lvl w:ilvl="8">
      <w:start w:val="1"/>
      <w:numFmt w:val="decimal"/>
      <w:lvlText w:val="%9."/>
      <w:lvlJc w:val="left"/>
      <w:pPr>
        <w:ind w:left="2911" w:hanging="283"/>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E"/>
    <w:rsid w:val="000150E1"/>
    <w:rsid w:val="00055A56"/>
    <w:rsid w:val="001209C2"/>
    <w:rsid w:val="00143D39"/>
    <w:rsid w:val="001823AE"/>
    <w:rsid w:val="003063E9"/>
    <w:rsid w:val="00307419"/>
    <w:rsid w:val="00492905"/>
    <w:rsid w:val="005627B7"/>
    <w:rsid w:val="006732EF"/>
    <w:rsid w:val="0074074C"/>
    <w:rsid w:val="007C0B1F"/>
    <w:rsid w:val="007E3F96"/>
    <w:rsid w:val="0081238E"/>
    <w:rsid w:val="0081246C"/>
    <w:rsid w:val="00871FBC"/>
    <w:rsid w:val="008F491E"/>
    <w:rsid w:val="00960567"/>
    <w:rsid w:val="009C6E9D"/>
    <w:rsid w:val="009D1B1D"/>
    <w:rsid w:val="00A1708F"/>
    <w:rsid w:val="00B02145"/>
    <w:rsid w:val="00B316CC"/>
    <w:rsid w:val="00C002BA"/>
    <w:rsid w:val="00DB054D"/>
    <w:rsid w:val="00E40AC3"/>
    <w:rsid w:val="00E4780B"/>
    <w:rsid w:val="00E8200F"/>
    <w:rsid w:val="00EC3325"/>
    <w:rsid w:val="00EE15AB"/>
    <w:rsid w:val="00F12FD3"/>
    <w:rsid w:val="00F7218F"/>
    <w:rsid w:val="00FD4CAF"/>
    <w:rsid w:val="00FF6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3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Standard"/>
    <w:next w:val="Standard"/>
    <w:link w:val="Nagwek1Znak"/>
    <w:rsid w:val="0081238E"/>
    <w:pPr>
      <w:keepNext/>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238E"/>
    <w:rPr>
      <w:rFonts w:ascii="Arial" w:eastAsia="Lucida Sans Unicode" w:hAnsi="Arial" w:cs="Tahoma"/>
      <w:b/>
      <w:bCs/>
      <w:kern w:val="3"/>
      <w:sz w:val="32"/>
      <w:szCs w:val="24"/>
      <w:lang w:eastAsia="pl-PL"/>
    </w:rPr>
  </w:style>
  <w:style w:type="paragraph" w:customStyle="1" w:styleId="Standard">
    <w:name w:val="Standard"/>
    <w:rsid w:val="0081238E"/>
    <w:pPr>
      <w:widowControl w:val="0"/>
      <w:suppressAutoHyphens/>
      <w:autoSpaceDN w:val="0"/>
      <w:spacing w:after="0" w:line="240" w:lineRule="auto"/>
      <w:textAlignment w:val="baseline"/>
    </w:pPr>
    <w:rPr>
      <w:rFonts w:ascii="Arial" w:eastAsia="Lucida Sans Unicode" w:hAnsi="Arial" w:cs="Tahoma"/>
      <w:kern w:val="3"/>
      <w:sz w:val="24"/>
      <w:szCs w:val="24"/>
      <w:lang w:eastAsia="pl-PL"/>
    </w:rPr>
  </w:style>
  <w:style w:type="paragraph" w:customStyle="1" w:styleId="Textbody">
    <w:name w:val="Text body"/>
    <w:basedOn w:val="Standard"/>
    <w:rsid w:val="0081238E"/>
    <w:pPr>
      <w:spacing w:after="120"/>
    </w:pPr>
  </w:style>
  <w:style w:type="paragraph" w:styleId="Stopka">
    <w:name w:val="footer"/>
    <w:basedOn w:val="Standard"/>
    <w:link w:val="StopkaZnak"/>
    <w:uiPriority w:val="99"/>
    <w:rsid w:val="0081238E"/>
    <w:pPr>
      <w:suppressLineNumbers/>
      <w:tabs>
        <w:tab w:val="center" w:pos="4818"/>
        <w:tab w:val="right" w:pos="9637"/>
      </w:tabs>
    </w:pPr>
  </w:style>
  <w:style w:type="character" w:customStyle="1" w:styleId="StopkaZnak">
    <w:name w:val="Stopka Znak"/>
    <w:basedOn w:val="Domylnaczcionkaakapitu"/>
    <w:link w:val="Stopka"/>
    <w:uiPriority w:val="99"/>
    <w:rsid w:val="0081238E"/>
    <w:rPr>
      <w:rFonts w:ascii="Arial" w:eastAsia="Lucida Sans Unicode" w:hAnsi="Arial" w:cs="Tahoma"/>
      <w:kern w:val="3"/>
      <w:sz w:val="24"/>
      <w:szCs w:val="24"/>
      <w:lang w:eastAsia="pl-PL"/>
    </w:rPr>
  </w:style>
  <w:style w:type="numbering" w:customStyle="1" w:styleId="WW8Num7">
    <w:name w:val="WW8Num7"/>
    <w:basedOn w:val="Bezlisty"/>
    <w:rsid w:val="0081238E"/>
    <w:pPr>
      <w:numPr>
        <w:numId w:val="1"/>
      </w:numPr>
    </w:pPr>
  </w:style>
  <w:style w:type="character" w:styleId="Hipercze">
    <w:name w:val="Hyperlink"/>
    <w:basedOn w:val="Domylnaczcionkaakapitu"/>
    <w:uiPriority w:val="99"/>
    <w:semiHidden/>
    <w:unhideWhenUsed/>
    <w:rsid w:val="00E4780B"/>
    <w:rPr>
      <w:color w:val="0000FF"/>
      <w:u w:val="single"/>
    </w:rPr>
  </w:style>
  <w:style w:type="character" w:styleId="UyteHipercze">
    <w:name w:val="FollowedHyperlink"/>
    <w:basedOn w:val="Domylnaczcionkaakapitu"/>
    <w:uiPriority w:val="99"/>
    <w:semiHidden/>
    <w:unhideWhenUsed/>
    <w:rsid w:val="00E4780B"/>
    <w:rPr>
      <w:color w:val="800080"/>
      <w:u w:val="single"/>
    </w:rPr>
  </w:style>
  <w:style w:type="paragraph" w:customStyle="1" w:styleId="TableContents">
    <w:name w:val="Table Contents"/>
    <w:basedOn w:val="Standard"/>
    <w:rsid w:val="00E4780B"/>
    <w:pPr>
      <w:suppressLineNumbers/>
      <w:textAlignment w:val="auto"/>
    </w:pPr>
  </w:style>
  <w:style w:type="paragraph" w:customStyle="1" w:styleId="font5">
    <w:name w:val="font5"/>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font6">
    <w:name w:val="font6"/>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65">
    <w:name w:val="xl65"/>
    <w:basedOn w:val="Normalny"/>
    <w:rsid w:val="00E4780B"/>
    <w:pPr>
      <w:widowControl/>
      <w:suppressAutoHyphens w:val="0"/>
      <w:autoSpaceDN/>
      <w:spacing w:before="100" w:beforeAutospacing="1" w:after="100" w:afterAutospacing="1"/>
      <w:jc w:val="center"/>
      <w:textAlignment w:val="auto"/>
    </w:pPr>
    <w:rPr>
      <w:rFonts w:eastAsia="Times New Roman" w:cs="Times New Roman"/>
      <w:kern w:val="0"/>
    </w:rPr>
  </w:style>
  <w:style w:type="paragraph" w:customStyle="1" w:styleId="xl66">
    <w:name w:val="xl66"/>
    <w:basedOn w:val="Normalny"/>
    <w:rsid w:val="00E4780B"/>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68">
    <w:name w:val="xl68"/>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69">
    <w:name w:val="xl69"/>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0">
    <w:name w:val="xl70"/>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1">
    <w:name w:val="xl71"/>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2">
    <w:name w:val="xl72"/>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3">
    <w:name w:val="xl73"/>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4">
    <w:name w:val="xl74"/>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rPr>
  </w:style>
  <w:style w:type="paragraph" w:customStyle="1" w:styleId="xl75">
    <w:name w:val="xl75"/>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6">
    <w:name w:val="xl76"/>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7">
    <w:name w:val="xl77"/>
    <w:basedOn w:val="Normalny"/>
    <w:rsid w:val="00E4780B"/>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styleId="Tekstdymka">
    <w:name w:val="Balloon Text"/>
    <w:basedOn w:val="Normalny"/>
    <w:link w:val="TekstdymkaZnak"/>
    <w:uiPriority w:val="99"/>
    <w:semiHidden/>
    <w:unhideWhenUsed/>
    <w:rsid w:val="00307419"/>
    <w:rPr>
      <w:rFonts w:ascii="Tahoma" w:hAnsi="Tahoma"/>
      <w:sz w:val="16"/>
      <w:szCs w:val="16"/>
    </w:rPr>
  </w:style>
  <w:style w:type="character" w:customStyle="1" w:styleId="TekstdymkaZnak">
    <w:name w:val="Tekst dymka Znak"/>
    <w:basedOn w:val="Domylnaczcionkaakapitu"/>
    <w:link w:val="Tekstdymka"/>
    <w:uiPriority w:val="99"/>
    <w:semiHidden/>
    <w:rsid w:val="00307419"/>
    <w:rPr>
      <w:rFonts w:ascii="Tahoma" w:eastAsia="Lucida Sans Unicode" w:hAnsi="Tahoma" w:cs="Tahoma"/>
      <w:kern w:val="3"/>
      <w:sz w:val="16"/>
      <w:szCs w:val="16"/>
      <w:lang w:eastAsia="pl-PL"/>
    </w:rPr>
  </w:style>
  <w:style w:type="paragraph" w:styleId="Nagwek">
    <w:name w:val="header"/>
    <w:basedOn w:val="Normalny"/>
    <w:link w:val="NagwekZnak"/>
    <w:uiPriority w:val="99"/>
    <w:unhideWhenUsed/>
    <w:rsid w:val="007C0B1F"/>
    <w:pPr>
      <w:tabs>
        <w:tab w:val="center" w:pos="4536"/>
        <w:tab w:val="right" w:pos="9072"/>
      </w:tabs>
      <w:textAlignment w:val="auto"/>
    </w:pPr>
  </w:style>
  <w:style w:type="character" w:customStyle="1" w:styleId="NagwekZnak">
    <w:name w:val="Nagłówek Znak"/>
    <w:basedOn w:val="Domylnaczcionkaakapitu"/>
    <w:link w:val="Nagwek"/>
    <w:uiPriority w:val="99"/>
    <w:rsid w:val="007C0B1F"/>
    <w:rPr>
      <w:rFonts w:ascii="Times New Roman" w:eastAsia="Lucida Sans Unicode" w:hAnsi="Times New Roman" w:cs="Tahoma"/>
      <w:kern w:val="3"/>
      <w:sz w:val="24"/>
      <w:szCs w:val="24"/>
      <w:lang w:eastAsia="pl-PL"/>
    </w:rPr>
  </w:style>
  <w:style w:type="paragraph" w:customStyle="1" w:styleId="xl78">
    <w:name w:val="xl78"/>
    <w:basedOn w:val="Normalny"/>
    <w:rsid w:val="007C0B1F"/>
    <w:pPr>
      <w:widowControl/>
      <w:suppressAutoHyphens w:val="0"/>
      <w:autoSpaceDN/>
      <w:spacing w:before="100" w:beforeAutospacing="1" w:after="100" w:afterAutospacing="1"/>
      <w:jc w:val="center"/>
      <w:textAlignment w:val="auto"/>
    </w:pPr>
    <w:rPr>
      <w:rFonts w:ascii="Arial" w:eastAsia="Times New Roman" w:hAnsi="Arial" w:cs="Arial"/>
      <w:kern w:val="0"/>
    </w:rPr>
  </w:style>
  <w:style w:type="paragraph" w:customStyle="1" w:styleId="xl79">
    <w:name w:val="xl79"/>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0">
    <w:name w:val="xl80"/>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1">
    <w:name w:val="xl81"/>
    <w:basedOn w:val="Normalny"/>
    <w:rsid w:val="007C0B1F"/>
    <w:pPr>
      <w:widowControl/>
      <w:pBdr>
        <w:left w:val="single" w:sz="4" w:space="0" w:color="auto"/>
        <w:bottom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82">
    <w:name w:val="xl82"/>
    <w:basedOn w:val="Normalny"/>
    <w:rsid w:val="007C0B1F"/>
    <w:pPr>
      <w:widowControl/>
      <w:pBdr>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rPr>
  </w:style>
  <w:style w:type="paragraph" w:customStyle="1" w:styleId="xl83">
    <w:name w:val="xl83"/>
    <w:basedOn w:val="Normalny"/>
    <w:rsid w:val="007C0B1F"/>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1">
    <w:name w:val="Bez listy1"/>
    <w:next w:val="Bezlisty"/>
    <w:uiPriority w:val="99"/>
    <w:semiHidden/>
    <w:unhideWhenUsed/>
    <w:rsid w:val="00F12FD3"/>
  </w:style>
  <w:style w:type="paragraph" w:customStyle="1" w:styleId="xl84">
    <w:name w:val="xl84"/>
    <w:basedOn w:val="Normalny"/>
    <w:rsid w:val="00B316C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2">
    <w:name w:val="Bez listy2"/>
    <w:next w:val="Bezlisty"/>
    <w:uiPriority w:val="99"/>
    <w:semiHidden/>
    <w:unhideWhenUsed/>
    <w:rsid w:val="009D1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3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Standard"/>
    <w:next w:val="Standard"/>
    <w:link w:val="Nagwek1Znak"/>
    <w:rsid w:val="0081238E"/>
    <w:pPr>
      <w:keepNext/>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238E"/>
    <w:rPr>
      <w:rFonts w:ascii="Arial" w:eastAsia="Lucida Sans Unicode" w:hAnsi="Arial" w:cs="Tahoma"/>
      <w:b/>
      <w:bCs/>
      <w:kern w:val="3"/>
      <w:sz w:val="32"/>
      <w:szCs w:val="24"/>
      <w:lang w:eastAsia="pl-PL"/>
    </w:rPr>
  </w:style>
  <w:style w:type="paragraph" w:customStyle="1" w:styleId="Standard">
    <w:name w:val="Standard"/>
    <w:rsid w:val="0081238E"/>
    <w:pPr>
      <w:widowControl w:val="0"/>
      <w:suppressAutoHyphens/>
      <w:autoSpaceDN w:val="0"/>
      <w:spacing w:after="0" w:line="240" w:lineRule="auto"/>
      <w:textAlignment w:val="baseline"/>
    </w:pPr>
    <w:rPr>
      <w:rFonts w:ascii="Arial" w:eastAsia="Lucida Sans Unicode" w:hAnsi="Arial" w:cs="Tahoma"/>
      <w:kern w:val="3"/>
      <w:sz w:val="24"/>
      <w:szCs w:val="24"/>
      <w:lang w:eastAsia="pl-PL"/>
    </w:rPr>
  </w:style>
  <w:style w:type="paragraph" w:customStyle="1" w:styleId="Textbody">
    <w:name w:val="Text body"/>
    <w:basedOn w:val="Standard"/>
    <w:rsid w:val="0081238E"/>
    <w:pPr>
      <w:spacing w:after="120"/>
    </w:pPr>
  </w:style>
  <w:style w:type="paragraph" w:styleId="Stopka">
    <w:name w:val="footer"/>
    <w:basedOn w:val="Standard"/>
    <w:link w:val="StopkaZnak"/>
    <w:uiPriority w:val="99"/>
    <w:rsid w:val="0081238E"/>
    <w:pPr>
      <w:suppressLineNumbers/>
      <w:tabs>
        <w:tab w:val="center" w:pos="4818"/>
        <w:tab w:val="right" w:pos="9637"/>
      </w:tabs>
    </w:pPr>
  </w:style>
  <w:style w:type="character" w:customStyle="1" w:styleId="StopkaZnak">
    <w:name w:val="Stopka Znak"/>
    <w:basedOn w:val="Domylnaczcionkaakapitu"/>
    <w:link w:val="Stopka"/>
    <w:uiPriority w:val="99"/>
    <w:rsid w:val="0081238E"/>
    <w:rPr>
      <w:rFonts w:ascii="Arial" w:eastAsia="Lucida Sans Unicode" w:hAnsi="Arial" w:cs="Tahoma"/>
      <w:kern w:val="3"/>
      <w:sz w:val="24"/>
      <w:szCs w:val="24"/>
      <w:lang w:eastAsia="pl-PL"/>
    </w:rPr>
  </w:style>
  <w:style w:type="numbering" w:customStyle="1" w:styleId="WW8Num7">
    <w:name w:val="WW8Num7"/>
    <w:basedOn w:val="Bezlisty"/>
    <w:rsid w:val="0081238E"/>
    <w:pPr>
      <w:numPr>
        <w:numId w:val="1"/>
      </w:numPr>
    </w:pPr>
  </w:style>
  <w:style w:type="character" w:styleId="Hipercze">
    <w:name w:val="Hyperlink"/>
    <w:basedOn w:val="Domylnaczcionkaakapitu"/>
    <w:uiPriority w:val="99"/>
    <w:semiHidden/>
    <w:unhideWhenUsed/>
    <w:rsid w:val="00E4780B"/>
    <w:rPr>
      <w:color w:val="0000FF"/>
      <w:u w:val="single"/>
    </w:rPr>
  </w:style>
  <w:style w:type="character" w:styleId="UyteHipercze">
    <w:name w:val="FollowedHyperlink"/>
    <w:basedOn w:val="Domylnaczcionkaakapitu"/>
    <w:uiPriority w:val="99"/>
    <w:semiHidden/>
    <w:unhideWhenUsed/>
    <w:rsid w:val="00E4780B"/>
    <w:rPr>
      <w:color w:val="800080"/>
      <w:u w:val="single"/>
    </w:rPr>
  </w:style>
  <w:style w:type="paragraph" w:customStyle="1" w:styleId="TableContents">
    <w:name w:val="Table Contents"/>
    <w:basedOn w:val="Standard"/>
    <w:rsid w:val="00E4780B"/>
    <w:pPr>
      <w:suppressLineNumbers/>
      <w:textAlignment w:val="auto"/>
    </w:pPr>
  </w:style>
  <w:style w:type="paragraph" w:customStyle="1" w:styleId="font5">
    <w:name w:val="font5"/>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font6">
    <w:name w:val="font6"/>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65">
    <w:name w:val="xl65"/>
    <w:basedOn w:val="Normalny"/>
    <w:rsid w:val="00E4780B"/>
    <w:pPr>
      <w:widowControl/>
      <w:suppressAutoHyphens w:val="0"/>
      <w:autoSpaceDN/>
      <w:spacing w:before="100" w:beforeAutospacing="1" w:after="100" w:afterAutospacing="1"/>
      <w:jc w:val="center"/>
      <w:textAlignment w:val="auto"/>
    </w:pPr>
    <w:rPr>
      <w:rFonts w:eastAsia="Times New Roman" w:cs="Times New Roman"/>
      <w:kern w:val="0"/>
    </w:rPr>
  </w:style>
  <w:style w:type="paragraph" w:customStyle="1" w:styleId="xl66">
    <w:name w:val="xl66"/>
    <w:basedOn w:val="Normalny"/>
    <w:rsid w:val="00E4780B"/>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68">
    <w:name w:val="xl68"/>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69">
    <w:name w:val="xl69"/>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0">
    <w:name w:val="xl70"/>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1">
    <w:name w:val="xl71"/>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2">
    <w:name w:val="xl72"/>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3">
    <w:name w:val="xl73"/>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4">
    <w:name w:val="xl74"/>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rPr>
  </w:style>
  <w:style w:type="paragraph" w:customStyle="1" w:styleId="xl75">
    <w:name w:val="xl75"/>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6">
    <w:name w:val="xl76"/>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7">
    <w:name w:val="xl77"/>
    <w:basedOn w:val="Normalny"/>
    <w:rsid w:val="00E4780B"/>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styleId="Tekstdymka">
    <w:name w:val="Balloon Text"/>
    <w:basedOn w:val="Normalny"/>
    <w:link w:val="TekstdymkaZnak"/>
    <w:uiPriority w:val="99"/>
    <w:semiHidden/>
    <w:unhideWhenUsed/>
    <w:rsid w:val="00307419"/>
    <w:rPr>
      <w:rFonts w:ascii="Tahoma" w:hAnsi="Tahoma"/>
      <w:sz w:val="16"/>
      <w:szCs w:val="16"/>
    </w:rPr>
  </w:style>
  <w:style w:type="character" w:customStyle="1" w:styleId="TekstdymkaZnak">
    <w:name w:val="Tekst dymka Znak"/>
    <w:basedOn w:val="Domylnaczcionkaakapitu"/>
    <w:link w:val="Tekstdymka"/>
    <w:uiPriority w:val="99"/>
    <w:semiHidden/>
    <w:rsid w:val="00307419"/>
    <w:rPr>
      <w:rFonts w:ascii="Tahoma" w:eastAsia="Lucida Sans Unicode" w:hAnsi="Tahoma" w:cs="Tahoma"/>
      <w:kern w:val="3"/>
      <w:sz w:val="16"/>
      <w:szCs w:val="16"/>
      <w:lang w:eastAsia="pl-PL"/>
    </w:rPr>
  </w:style>
  <w:style w:type="paragraph" w:styleId="Nagwek">
    <w:name w:val="header"/>
    <w:basedOn w:val="Normalny"/>
    <w:link w:val="NagwekZnak"/>
    <w:uiPriority w:val="99"/>
    <w:unhideWhenUsed/>
    <w:rsid w:val="007C0B1F"/>
    <w:pPr>
      <w:tabs>
        <w:tab w:val="center" w:pos="4536"/>
        <w:tab w:val="right" w:pos="9072"/>
      </w:tabs>
      <w:textAlignment w:val="auto"/>
    </w:pPr>
  </w:style>
  <w:style w:type="character" w:customStyle="1" w:styleId="NagwekZnak">
    <w:name w:val="Nagłówek Znak"/>
    <w:basedOn w:val="Domylnaczcionkaakapitu"/>
    <w:link w:val="Nagwek"/>
    <w:uiPriority w:val="99"/>
    <w:rsid w:val="007C0B1F"/>
    <w:rPr>
      <w:rFonts w:ascii="Times New Roman" w:eastAsia="Lucida Sans Unicode" w:hAnsi="Times New Roman" w:cs="Tahoma"/>
      <w:kern w:val="3"/>
      <w:sz w:val="24"/>
      <w:szCs w:val="24"/>
      <w:lang w:eastAsia="pl-PL"/>
    </w:rPr>
  </w:style>
  <w:style w:type="paragraph" w:customStyle="1" w:styleId="xl78">
    <w:name w:val="xl78"/>
    <w:basedOn w:val="Normalny"/>
    <w:rsid w:val="007C0B1F"/>
    <w:pPr>
      <w:widowControl/>
      <w:suppressAutoHyphens w:val="0"/>
      <w:autoSpaceDN/>
      <w:spacing w:before="100" w:beforeAutospacing="1" w:after="100" w:afterAutospacing="1"/>
      <w:jc w:val="center"/>
      <w:textAlignment w:val="auto"/>
    </w:pPr>
    <w:rPr>
      <w:rFonts w:ascii="Arial" w:eastAsia="Times New Roman" w:hAnsi="Arial" w:cs="Arial"/>
      <w:kern w:val="0"/>
    </w:rPr>
  </w:style>
  <w:style w:type="paragraph" w:customStyle="1" w:styleId="xl79">
    <w:name w:val="xl79"/>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0">
    <w:name w:val="xl80"/>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1">
    <w:name w:val="xl81"/>
    <w:basedOn w:val="Normalny"/>
    <w:rsid w:val="007C0B1F"/>
    <w:pPr>
      <w:widowControl/>
      <w:pBdr>
        <w:left w:val="single" w:sz="4" w:space="0" w:color="auto"/>
        <w:bottom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82">
    <w:name w:val="xl82"/>
    <w:basedOn w:val="Normalny"/>
    <w:rsid w:val="007C0B1F"/>
    <w:pPr>
      <w:widowControl/>
      <w:pBdr>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rPr>
  </w:style>
  <w:style w:type="paragraph" w:customStyle="1" w:styleId="xl83">
    <w:name w:val="xl83"/>
    <w:basedOn w:val="Normalny"/>
    <w:rsid w:val="007C0B1F"/>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1">
    <w:name w:val="Bez listy1"/>
    <w:next w:val="Bezlisty"/>
    <w:uiPriority w:val="99"/>
    <w:semiHidden/>
    <w:unhideWhenUsed/>
    <w:rsid w:val="00F12FD3"/>
  </w:style>
  <w:style w:type="paragraph" w:customStyle="1" w:styleId="xl84">
    <w:name w:val="xl84"/>
    <w:basedOn w:val="Normalny"/>
    <w:rsid w:val="00B316C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2">
    <w:name w:val="Bez listy2"/>
    <w:next w:val="Bezlisty"/>
    <w:uiPriority w:val="99"/>
    <w:semiHidden/>
    <w:unhideWhenUsed/>
    <w:rsid w:val="009D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7767">
      <w:bodyDiv w:val="1"/>
      <w:marLeft w:val="0"/>
      <w:marRight w:val="0"/>
      <w:marTop w:val="0"/>
      <w:marBottom w:val="0"/>
      <w:divBdr>
        <w:top w:val="none" w:sz="0" w:space="0" w:color="auto"/>
        <w:left w:val="none" w:sz="0" w:space="0" w:color="auto"/>
        <w:bottom w:val="none" w:sz="0" w:space="0" w:color="auto"/>
        <w:right w:val="none" w:sz="0" w:space="0" w:color="auto"/>
      </w:divBdr>
    </w:div>
    <w:div w:id="541284390">
      <w:bodyDiv w:val="1"/>
      <w:marLeft w:val="0"/>
      <w:marRight w:val="0"/>
      <w:marTop w:val="0"/>
      <w:marBottom w:val="0"/>
      <w:divBdr>
        <w:top w:val="none" w:sz="0" w:space="0" w:color="auto"/>
        <w:left w:val="none" w:sz="0" w:space="0" w:color="auto"/>
        <w:bottom w:val="none" w:sz="0" w:space="0" w:color="auto"/>
        <w:right w:val="none" w:sz="0" w:space="0" w:color="auto"/>
      </w:divBdr>
    </w:div>
    <w:div w:id="581305626">
      <w:bodyDiv w:val="1"/>
      <w:marLeft w:val="0"/>
      <w:marRight w:val="0"/>
      <w:marTop w:val="0"/>
      <w:marBottom w:val="0"/>
      <w:divBdr>
        <w:top w:val="none" w:sz="0" w:space="0" w:color="auto"/>
        <w:left w:val="none" w:sz="0" w:space="0" w:color="auto"/>
        <w:bottom w:val="none" w:sz="0" w:space="0" w:color="auto"/>
        <w:right w:val="none" w:sz="0" w:space="0" w:color="auto"/>
      </w:divBdr>
    </w:div>
    <w:div w:id="683899080">
      <w:bodyDiv w:val="1"/>
      <w:marLeft w:val="0"/>
      <w:marRight w:val="0"/>
      <w:marTop w:val="0"/>
      <w:marBottom w:val="0"/>
      <w:divBdr>
        <w:top w:val="none" w:sz="0" w:space="0" w:color="auto"/>
        <w:left w:val="none" w:sz="0" w:space="0" w:color="auto"/>
        <w:bottom w:val="none" w:sz="0" w:space="0" w:color="auto"/>
        <w:right w:val="none" w:sz="0" w:space="0" w:color="auto"/>
      </w:divBdr>
    </w:div>
    <w:div w:id="734860378">
      <w:bodyDiv w:val="1"/>
      <w:marLeft w:val="0"/>
      <w:marRight w:val="0"/>
      <w:marTop w:val="0"/>
      <w:marBottom w:val="0"/>
      <w:divBdr>
        <w:top w:val="none" w:sz="0" w:space="0" w:color="auto"/>
        <w:left w:val="none" w:sz="0" w:space="0" w:color="auto"/>
        <w:bottom w:val="none" w:sz="0" w:space="0" w:color="auto"/>
        <w:right w:val="none" w:sz="0" w:space="0" w:color="auto"/>
      </w:divBdr>
    </w:div>
    <w:div w:id="746341376">
      <w:bodyDiv w:val="1"/>
      <w:marLeft w:val="0"/>
      <w:marRight w:val="0"/>
      <w:marTop w:val="0"/>
      <w:marBottom w:val="0"/>
      <w:divBdr>
        <w:top w:val="none" w:sz="0" w:space="0" w:color="auto"/>
        <w:left w:val="none" w:sz="0" w:space="0" w:color="auto"/>
        <w:bottom w:val="none" w:sz="0" w:space="0" w:color="auto"/>
        <w:right w:val="none" w:sz="0" w:space="0" w:color="auto"/>
      </w:divBdr>
    </w:div>
    <w:div w:id="823740008">
      <w:bodyDiv w:val="1"/>
      <w:marLeft w:val="0"/>
      <w:marRight w:val="0"/>
      <w:marTop w:val="0"/>
      <w:marBottom w:val="0"/>
      <w:divBdr>
        <w:top w:val="none" w:sz="0" w:space="0" w:color="auto"/>
        <w:left w:val="none" w:sz="0" w:space="0" w:color="auto"/>
        <w:bottom w:val="none" w:sz="0" w:space="0" w:color="auto"/>
        <w:right w:val="none" w:sz="0" w:space="0" w:color="auto"/>
      </w:divBdr>
    </w:div>
    <w:div w:id="1121724228">
      <w:bodyDiv w:val="1"/>
      <w:marLeft w:val="0"/>
      <w:marRight w:val="0"/>
      <w:marTop w:val="0"/>
      <w:marBottom w:val="0"/>
      <w:divBdr>
        <w:top w:val="none" w:sz="0" w:space="0" w:color="auto"/>
        <w:left w:val="none" w:sz="0" w:space="0" w:color="auto"/>
        <w:bottom w:val="none" w:sz="0" w:space="0" w:color="auto"/>
        <w:right w:val="none" w:sz="0" w:space="0" w:color="auto"/>
      </w:divBdr>
    </w:div>
    <w:div w:id="1291059556">
      <w:bodyDiv w:val="1"/>
      <w:marLeft w:val="0"/>
      <w:marRight w:val="0"/>
      <w:marTop w:val="0"/>
      <w:marBottom w:val="0"/>
      <w:divBdr>
        <w:top w:val="none" w:sz="0" w:space="0" w:color="auto"/>
        <w:left w:val="none" w:sz="0" w:space="0" w:color="auto"/>
        <w:bottom w:val="none" w:sz="0" w:space="0" w:color="auto"/>
        <w:right w:val="none" w:sz="0" w:space="0" w:color="auto"/>
      </w:divBdr>
    </w:div>
    <w:div w:id="1423185252">
      <w:bodyDiv w:val="1"/>
      <w:marLeft w:val="0"/>
      <w:marRight w:val="0"/>
      <w:marTop w:val="0"/>
      <w:marBottom w:val="0"/>
      <w:divBdr>
        <w:top w:val="none" w:sz="0" w:space="0" w:color="auto"/>
        <w:left w:val="none" w:sz="0" w:space="0" w:color="auto"/>
        <w:bottom w:val="none" w:sz="0" w:space="0" w:color="auto"/>
        <w:right w:val="none" w:sz="0" w:space="0" w:color="auto"/>
      </w:divBdr>
    </w:div>
    <w:div w:id="1618566474">
      <w:bodyDiv w:val="1"/>
      <w:marLeft w:val="0"/>
      <w:marRight w:val="0"/>
      <w:marTop w:val="0"/>
      <w:marBottom w:val="0"/>
      <w:divBdr>
        <w:top w:val="none" w:sz="0" w:space="0" w:color="auto"/>
        <w:left w:val="none" w:sz="0" w:space="0" w:color="auto"/>
        <w:bottom w:val="none" w:sz="0" w:space="0" w:color="auto"/>
        <w:right w:val="none" w:sz="0" w:space="0" w:color="auto"/>
      </w:divBdr>
    </w:div>
    <w:div w:id="18958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1877</Words>
  <Characters>11263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Lukas</cp:lastModifiedBy>
  <cp:revision>31</cp:revision>
  <cp:lastPrinted>2013-12-18T08:10:00Z</cp:lastPrinted>
  <dcterms:created xsi:type="dcterms:W3CDTF">2011-12-22T14:18:00Z</dcterms:created>
  <dcterms:modified xsi:type="dcterms:W3CDTF">2025-01-14T09:14:00Z</dcterms:modified>
</cp:coreProperties>
</file>