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6A0D" w14:textId="4ADC3395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A578E1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CC629F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6012A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728D8B52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A578E1" w:rsidRPr="00A578E1">
        <w:rPr>
          <w:rFonts w:ascii="Arial" w:hAnsi="Arial" w:cs="Arial"/>
          <w:b/>
          <w:bCs/>
          <w:sz w:val="24"/>
          <w:szCs w:val="24"/>
        </w:rPr>
        <w:t>Opracowanie dokumentacji projektowej i realizacja robót budowlanych – pn. „Zakup i montaż lampy oświetlenia ulicznego – ul. H. Ch. Andersena – zaprojektuj i wybuduj”</w:t>
      </w:r>
      <w:r w:rsidR="00A578E1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2BBA4424" w:rsidR="00E1040A" w:rsidRPr="00CB322C" w:rsidRDefault="00BE7128" w:rsidP="00CB322C">
      <w:pPr>
        <w:pStyle w:val="Akapitzlist"/>
        <w:numPr>
          <w:ilvl w:val="0"/>
          <w:numId w:val="1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EB7B5D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EB7B5D">
        <w:rPr>
          <w:rFonts w:ascii="Arial" w:hAnsi="Arial" w:cs="Arial"/>
          <w:szCs w:val="24"/>
        </w:rPr>
        <w:t xml:space="preserve">posiadają wiedzę i doświadczenie tj. w okresie ostatnich </w:t>
      </w:r>
      <w:r w:rsidR="00EA0A2F" w:rsidRPr="00EA0A2F">
        <w:rPr>
          <w:rFonts w:ascii="Arial" w:hAnsi="Arial" w:cs="Arial"/>
          <w:b/>
          <w:bCs/>
          <w:szCs w:val="24"/>
        </w:rPr>
        <w:t>5</w:t>
      </w:r>
      <w:r w:rsidR="00E1040A" w:rsidRPr="00EA0A2F">
        <w:rPr>
          <w:rFonts w:ascii="Arial" w:hAnsi="Arial" w:cs="Arial"/>
          <w:b/>
          <w:bCs/>
          <w:szCs w:val="24"/>
        </w:rPr>
        <w:t xml:space="preserve"> lat</w:t>
      </w:r>
      <w:r w:rsidR="00E1040A" w:rsidRPr="00EB7B5D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EB7B5D">
        <w:rPr>
          <w:rFonts w:ascii="Arial" w:hAnsi="Arial" w:cs="Arial"/>
          <w:szCs w:val="24"/>
        </w:rPr>
        <w:t>w tym okresie</w:t>
      </w:r>
      <w:r w:rsidR="00CC629F">
        <w:rPr>
          <w:rFonts w:ascii="Arial" w:hAnsi="Arial" w:cs="Arial"/>
          <w:szCs w:val="24"/>
        </w:rPr>
        <w:t xml:space="preserve"> wykonali</w:t>
      </w:r>
      <w:r w:rsidR="00E1040A" w:rsidRPr="00EB7B5D">
        <w:rPr>
          <w:rFonts w:ascii="Arial" w:hAnsi="Arial" w:cs="Arial"/>
          <w:szCs w:val="24"/>
        </w:rPr>
        <w:t xml:space="preserve"> </w:t>
      </w:r>
      <w:bookmarkEnd w:id="1"/>
      <w:bookmarkEnd w:id="3"/>
      <w:r w:rsidR="00A578E1" w:rsidRPr="00A578E1">
        <w:rPr>
          <w:rFonts w:ascii="Arial" w:hAnsi="Arial" w:cs="Arial"/>
          <w:b/>
          <w:bCs/>
          <w:szCs w:val="24"/>
        </w:rPr>
        <w:t>co najmniej jedno opracowanie dokumentacji projektowej dotyczące budowy lub przebudowy oświetlenia na kwotę nie mniejszą niż 5 000,00 złotych brutto</w:t>
      </w:r>
    </w:p>
    <w:p w14:paraId="5802CB62" w14:textId="73F34B98" w:rsidR="00BE7128" w:rsidRDefault="00BE7128" w:rsidP="00CB322C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5C47AC" w:rsidRDefault="00CB322C" w:rsidP="00CB322C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29E98433" w14:textId="18DB4B9B" w:rsidR="00BE7128" w:rsidRDefault="00BE7128" w:rsidP="00CB322C">
      <w:pPr>
        <w:suppressAutoHyphens/>
        <w:autoSpaceDN w:val="0"/>
        <w:spacing w:before="120" w:after="13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p w14:paraId="2333798D" w14:textId="6620F7F6" w:rsidR="00CB322C" w:rsidRPr="00CB322C" w:rsidRDefault="00CB322C" w:rsidP="00CB322C">
      <w:pPr>
        <w:pStyle w:val="Akapitzlist"/>
        <w:numPr>
          <w:ilvl w:val="0"/>
          <w:numId w:val="1"/>
        </w:num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b/>
          <w:bCs/>
          <w:szCs w:val="24"/>
        </w:rPr>
      </w:pPr>
      <w:r w:rsidRPr="00CB322C">
        <w:rPr>
          <w:rFonts w:ascii="Arial" w:hAnsi="Arial" w:cs="Arial"/>
          <w:szCs w:val="24"/>
        </w:rPr>
        <w:lastRenderedPageBreak/>
        <w:t xml:space="preserve">Warunek tj. posiadają wiedzę i doświadczenie tj. w okresie ostatnich </w:t>
      </w:r>
      <w:r w:rsidR="00EA0A2F" w:rsidRPr="00EA0A2F">
        <w:rPr>
          <w:rFonts w:ascii="Arial" w:hAnsi="Arial" w:cs="Arial"/>
          <w:b/>
          <w:bCs/>
          <w:szCs w:val="24"/>
        </w:rPr>
        <w:t>5</w:t>
      </w:r>
      <w:r w:rsidRPr="00EA0A2F">
        <w:rPr>
          <w:rFonts w:ascii="Arial" w:hAnsi="Arial" w:cs="Arial"/>
          <w:b/>
          <w:bCs/>
          <w:szCs w:val="24"/>
        </w:rPr>
        <w:t xml:space="preserve"> lat</w:t>
      </w:r>
      <w:r w:rsidRPr="00CB322C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</w:t>
      </w:r>
      <w:r w:rsidR="00CC629F">
        <w:rPr>
          <w:rFonts w:ascii="Arial" w:hAnsi="Arial" w:cs="Arial"/>
          <w:szCs w:val="24"/>
        </w:rPr>
        <w:t xml:space="preserve"> wykonali</w:t>
      </w:r>
      <w:r>
        <w:rPr>
          <w:rFonts w:ascii="Arial" w:hAnsi="Arial" w:cs="Arial"/>
          <w:szCs w:val="24"/>
        </w:rPr>
        <w:t xml:space="preserve"> </w:t>
      </w:r>
      <w:r w:rsidR="00A578E1" w:rsidRPr="00A578E1">
        <w:rPr>
          <w:rFonts w:ascii="Arial" w:hAnsi="Arial" w:cs="Arial"/>
          <w:b/>
          <w:bCs/>
          <w:szCs w:val="24"/>
        </w:rPr>
        <w:t>co najmniej jedną robotę budowlaną dotyczącą budowy lub przebudowy oświetlenia minimum 1 słup oświetleniowy oraz minimum 10 m odcinek sieci elektroenergetycznej</w:t>
      </w:r>
    </w:p>
    <w:p w14:paraId="08CADC5C" w14:textId="77777777" w:rsidR="00CB322C" w:rsidRDefault="00CB322C" w:rsidP="00CB322C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CB322C">
        <w:rPr>
          <w:rFonts w:ascii="Arial" w:hAnsi="Arial" w:cs="Arial"/>
          <w:sz w:val="24"/>
          <w:szCs w:val="24"/>
        </w:rPr>
        <w:t>spełnia w naszym imieniu Wykonawca (</w:t>
      </w:r>
      <w:r w:rsidRPr="00CB322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CB322C">
        <w:rPr>
          <w:rFonts w:ascii="Arial" w:hAnsi="Arial" w:cs="Arial"/>
          <w:sz w:val="24"/>
          <w:szCs w:val="24"/>
        </w:rPr>
        <w:t>):</w:t>
      </w:r>
    </w:p>
    <w:p w14:paraId="03939A90" w14:textId="59F09DF0" w:rsidR="00CB322C" w:rsidRPr="00CB322C" w:rsidRDefault="00CB322C" w:rsidP="00CB322C">
      <w:pPr>
        <w:tabs>
          <w:tab w:val="right" w:leader="underscore" w:pos="8505"/>
        </w:tabs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AF9E78" w14:textId="74B92B8D" w:rsidR="00CB322C" w:rsidRPr="005C47AC" w:rsidRDefault="00CB322C" w:rsidP="00CB322C">
      <w:pPr>
        <w:suppressAutoHyphens/>
        <w:autoSpaceDN w:val="0"/>
        <w:spacing w:before="120" w:after="24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CB322C">
        <w:rPr>
          <w:rFonts w:ascii="Arial" w:hAnsi="Arial" w:cs="Arial"/>
          <w:sz w:val="24"/>
          <w:szCs w:val="24"/>
        </w:rPr>
        <w:t xml:space="preserve">który zrealizuje ww. </w:t>
      </w:r>
      <w:r w:rsidR="00EA0A2F">
        <w:rPr>
          <w:rFonts w:ascii="Arial" w:hAnsi="Arial" w:cs="Arial"/>
          <w:sz w:val="24"/>
          <w:szCs w:val="24"/>
        </w:rPr>
        <w:t>roboty budowlane</w:t>
      </w:r>
    </w:p>
    <w:p w14:paraId="61DE6524" w14:textId="35D7DA50" w:rsidR="00A578E1" w:rsidRDefault="00D861BD" w:rsidP="00A578E1">
      <w:pPr>
        <w:pStyle w:val="Tekstpodstawowy"/>
        <w:numPr>
          <w:ilvl w:val="0"/>
          <w:numId w:val="1"/>
        </w:numPr>
        <w:spacing w:before="120" w:line="276" w:lineRule="auto"/>
        <w:ind w:left="284"/>
        <w:rPr>
          <w:rStyle w:val="markedcontent"/>
          <w:rFonts w:ascii="Arial" w:hAnsi="Arial" w:cs="Arial"/>
          <w:sz w:val="24"/>
          <w:szCs w:val="24"/>
        </w:rPr>
      </w:pPr>
      <w:bookmarkStart w:id="4" w:name="_Hlk194575397"/>
      <w:bookmarkStart w:id="5" w:name="_Hlk169676097"/>
      <w:bookmarkEnd w:id="2"/>
      <w:r w:rsidRPr="002D3303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A578E1">
        <w:rPr>
          <w:rStyle w:val="markedcontent"/>
          <w:rFonts w:ascii="Arial" w:hAnsi="Arial" w:cs="Arial"/>
          <w:sz w:val="24"/>
          <w:szCs w:val="24"/>
        </w:rPr>
        <w:t>d</w:t>
      </w:r>
      <w:r w:rsidR="00A578E1" w:rsidRPr="00A578E1">
        <w:rPr>
          <w:rStyle w:val="markedcontent"/>
          <w:rFonts w:ascii="Arial" w:hAnsi="Arial" w:cs="Arial"/>
          <w:sz w:val="24"/>
          <w:szCs w:val="24"/>
        </w:rPr>
        <w:t xml:space="preserve">ysponują osobami zdolnymi do wykonania zamówienia, tj. osobami posiadającymi wykształcenie i kwalifikacje zawodowe z uprawnieniami budowlanymi </w:t>
      </w:r>
      <w:r w:rsidR="00A578E1" w:rsidRPr="00A578E1">
        <w:rPr>
          <w:rStyle w:val="markedcontent"/>
          <w:rFonts w:ascii="Arial" w:hAnsi="Arial" w:cs="Arial"/>
          <w:b/>
          <w:bCs/>
          <w:sz w:val="24"/>
          <w:szCs w:val="24"/>
        </w:rPr>
        <w:t>do projektowania i kierowania robotami budowlanymi (co</w:t>
      </w:r>
      <w:r w:rsidR="00A578E1" w:rsidRPr="00A578E1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 w:rsidR="00A578E1" w:rsidRPr="00A578E1">
        <w:rPr>
          <w:rStyle w:val="markedcontent"/>
          <w:rFonts w:ascii="Arial" w:hAnsi="Arial" w:cs="Arial"/>
          <w:b/>
          <w:bCs/>
          <w:sz w:val="24"/>
          <w:szCs w:val="24"/>
        </w:rPr>
        <w:t>najmniej jedną osobą) w specjalności instalacyjnej w zakresie sieci,</w:t>
      </w:r>
      <w:r w:rsidR="00A578E1" w:rsidRPr="00A578E1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 w:rsidR="00A578E1" w:rsidRPr="00A578E1">
        <w:rPr>
          <w:rStyle w:val="markedcontent"/>
          <w:rFonts w:ascii="Arial" w:hAnsi="Arial" w:cs="Arial"/>
          <w:b/>
          <w:bCs/>
          <w:sz w:val="24"/>
          <w:szCs w:val="24"/>
        </w:rPr>
        <w:t>instalacji i urządzeń elektrycznych i elektroenergetycznych</w:t>
      </w:r>
    </w:p>
    <w:p w14:paraId="5BA75532" w14:textId="279D8AB1" w:rsidR="00BE7128" w:rsidRPr="00A578E1" w:rsidRDefault="00BE7128" w:rsidP="00A578E1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 w:rsidRPr="00A578E1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A578E1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A578E1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B322C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44802623" w:rsidR="00BE7128" w:rsidRDefault="00BE7128" w:rsidP="00CB322C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bookmarkEnd w:id="4"/>
    <w:bookmarkEnd w:id="5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173477D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C4C9C"/>
    <w:rsid w:val="00105513"/>
    <w:rsid w:val="002A6FCF"/>
    <w:rsid w:val="002C5C41"/>
    <w:rsid w:val="002D3303"/>
    <w:rsid w:val="002E1783"/>
    <w:rsid w:val="002E26FE"/>
    <w:rsid w:val="003568C1"/>
    <w:rsid w:val="0038007A"/>
    <w:rsid w:val="003F7A96"/>
    <w:rsid w:val="0046517C"/>
    <w:rsid w:val="00476D90"/>
    <w:rsid w:val="004915D5"/>
    <w:rsid w:val="004919A4"/>
    <w:rsid w:val="004E05B4"/>
    <w:rsid w:val="00547376"/>
    <w:rsid w:val="0055637B"/>
    <w:rsid w:val="005C47AC"/>
    <w:rsid w:val="006012AC"/>
    <w:rsid w:val="006702E8"/>
    <w:rsid w:val="006C113B"/>
    <w:rsid w:val="006E5C26"/>
    <w:rsid w:val="007638D3"/>
    <w:rsid w:val="007815A2"/>
    <w:rsid w:val="007936AE"/>
    <w:rsid w:val="00816345"/>
    <w:rsid w:val="00836CA2"/>
    <w:rsid w:val="00846237"/>
    <w:rsid w:val="008A3118"/>
    <w:rsid w:val="008A3A49"/>
    <w:rsid w:val="008B1A5F"/>
    <w:rsid w:val="008C27F8"/>
    <w:rsid w:val="008C5BA7"/>
    <w:rsid w:val="008F1CD9"/>
    <w:rsid w:val="009031B1"/>
    <w:rsid w:val="0095300E"/>
    <w:rsid w:val="009B6B01"/>
    <w:rsid w:val="009F5923"/>
    <w:rsid w:val="00A4564C"/>
    <w:rsid w:val="00A578E1"/>
    <w:rsid w:val="00A57EF4"/>
    <w:rsid w:val="00A91320"/>
    <w:rsid w:val="00AA0D68"/>
    <w:rsid w:val="00AB7EF1"/>
    <w:rsid w:val="00AF457B"/>
    <w:rsid w:val="00AF5D5A"/>
    <w:rsid w:val="00BE7128"/>
    <w:rsid w:val="00C45EA5"/>
    <w:rsid w:val="00C86740"/>
    <w:rsid w:val="00C94727"/>
    <w:rsid w:val="00C97FC1"/>
    <w:rsid w:val="00CA0502"/>
    <w:rsid w:val="00CB322C"/>
    <w:rsid w:val="00CC629F"/>
    <w:rsid w:val="00CF7C85"/>
    <w:rsid w:val="00D74C4F"/>
    <w:rsid w:val="00D861BD"/>
    <w:rsid w:val="00DF26BE"/>
    <w:rsid w:val="00E1040A"/>
    <w:rsid w:val="00E47AE7"/>
    <w:rsid w:val="00EA0A2F"/>
    <w:rsid w:val="00EB7B5D"/>
    <w:rsid w:val="00F1349D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9</cp:revision>
  <dcterms:created xsi:type="dcterms:W3CDTF">2023-02-24T09:43:00Z</dcterms:created>
  <dcterms:modified xsi:type="dcterms:W3CDTF">2025-05-06T07:05:00Z</dcterms:modified>
</cp:coreProperties>
</file>