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9136" w14:textId="77777777" w:rsidR="00B75C3D" w:rsidRPr="00D36681" w:rsidRDefault="00B75C3D" w:rsidP="00B75C3D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t xml:space="preserve">Załącznik nr </w:t>
      </w:r>
      <w:bookmarkStart w:id="0" w:name="_Hlk3886056"/>
      <w:r w:rsidRPr="00D36681">
        <w:rPr>
          <w:rFonts w:asciiTheme="minorHAnsi" w:hAnsiTheme="minorHAnsi" w:cstheme="minorHAnsi"/>
          <w:bCs/>
        </w:rPr>
        <w:t xml:space="preserve">1 </w:t>
      </w:r>
      <w:bookmarkEnd w:id="0"/>
    </w:p>
    <w:p w14:paraId="4F73A965" w14:textId="77777777" w:rsidR="00B75C3D" w:rsidRPr="00D36681" w:rsidRDefault="00B75C3D" w:rsidP="00B75C3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7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436"/>
        <w:gridCol w:w="7615"/>
      </w:tblGrid>
      <w:tr w:rsidR="00B75C3D" w:rsidRPr="00D36681" w14:paraId="2F2F797E" w14:textId="77777777" w:rsidTr="00463224">
        <w:trPr>
          <w:trHeight w:val="112"/>
        </w:trPr>
        <w:tc>
          <w:tcPr>
            <w:tcW w:w="1725" w:type="dxa"/>
            <w:shd w:val="clear" w:color="auto" w:fill="E2EFD9" w:themeFill="accent6" w:themeFillTint="33"/>
            <w:vAlign w:val="center"/>
          </w:tcPr>
          <w:p w14:paraId="23366D4C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1" w:name="_Hlk65668945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9051" w:type="dxa"/>
            <w:gridSpan w:val="2"/>
            <w:shd w:val="clear" w:color="auto" w:fill="E2EFD9" w:themeFill="accent6" w:themeFillTint="33"/>
            <w:vAlign w:val="center"/>
          </w:tcPr>
          <w:p w14:paraId="7A0BBBC5" w14:textId="77777777" w:rsidR="00B75C3D" w:rsidRPr="001713A3" w:rsidRDefault="00B75C3D" w:rsidP="00BB606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2"/>
                <w:szCs w:val="22"/>
                <w:lang w:eastAsia="en-US"/>
              </w:rPr>
            </w:pPr>
            <w:r w:rsidRPr="00606185">
              <w:rPr>
                <w:rFonts w:asciiTheme="minorHAnsi" w:eastAsia="Calibri" w:hAnsiTheme="minorHAnsi" w:cstheme="minorHAnsi"/>
                <w:b/>
                <w:color w:val="1F3864" w:themeColor="accent1" w:themeShade="80"/>
                <w:sz w:val="22"/>
                <w:szCs w:val="22"/>
                <w:lang w:eastAsia="en-US"/>
              </w:rPr>
              <w:t>ARTYKUŁY BIUROWE</w:t>
            </w:r>
          </w:p>
        </w:tc>
      </w:tr>
      <w:bookmarkEnd w:id="1"/>
      <w:tr w:rsidR="00B75C3D" w:rsidRPr="00D36681" w14:paraId="7C07FC00" w14:textId="77777777" w:rsidTr="00463224">
        <w:trPr>
          <w:trHeight w:val="74"/>
        </w:trPr>
        <w:tc>
          <w:tcPr>
            <w:tcW w:w="1725" w:type="dxa"/>
            <w:shd w:val="clear" w:color="auto" w:fill="E2EFD9" w:themeFill="accent6" w:themeFillTint="33"/>
            <w:vAlign w:val="center"/>
          </w:tcPr>
          <w:p w14:paraId="4B54933D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Zamawiający</w:t>
            </w:r>
          </w:p>
        </w:tc>
        <w:tc>
          <w:tcPr>
            <w:tcW w:w="9051" w:type="dxa"/>
            <w:gridSpan w:val="2"/>
            <w:shd w:val="clear" w:color="auto" w:fill="E2EFD9" w:themeFill="accent6" w:themeFillTint="33"/>
          </w:tcPr>
          <w:p w14:paraId="06A17B68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Szpital Specjalistyczny w Pile im. Stanisława Staszica; 64–920 Piła, ul. Rydygiera Ludwika 1</w:t>
            </w:r>
          </w:p>
        </w:tc>
      </w:tr>
      <w:tr w:rsidR="00B75C3D" w:rsidRPr="00D36681" w14:paraId="5843AEF9" w14:textId="77777777" w:rsidTr="00463224">
        <w:trPr>
          <w:trHeight w:val="1334"/>
        </w:trPr>
        <w:tc>
          <w:tcPr>
            <w:tcW w:w="3161" w:type="dxa"/>
            <w:gridSpan w:val="2"/>
            <w:shd w:val="clear" w:color="auto" w:fill="FFE599" w:themeFill="accent4" w:themeFillTint="66"/>
          </w:tcPr>
          <w:p w14:paraId="595B872E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275DE13B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57964F07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telefon</w:t>
            </w:r>
          </w:p>
          <w:p w14:paraId="3C629B08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DE2536E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615" w:type="dxa"/>
          </w:tcPr>
          <w:p w14:paraId="5EA76E6A" w14:textId="77777777" w:rsidR="00B75C3D" w:rsidRPr="00D36681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B75C3D" w:rsidRPr="00D36681" w14:paraId="09C62638" w14:textId="77777777" w:rsidTr="00463224">
        <w:trPr>
          <w:trHeight w:val="158"/>
        </w:trPr>
        <w:tc>
          <w:tcPr>
            <w:tcW w:w="3161" w:type="dxa"/>
            <w:gridSpan w:val="2"/>
            <w:shd w:val="clear" w:color="auto" w:fill="FFE599" w:themeFill="accent4" w:themeFillTint="66"/>
          </w:tcPr>
          <w:p w14:paraId="379C77D3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615" w:type="dxa"/>
          </w:tcPr>
          <w:p w14:paraId="08ADACAD" w14:textId="77777777" w:rsidR="00B75C3D" w:rsidRPr="00D36681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B75C3D" w:rsidRPr="00D36681" w14:paraId="72834710" w14:textId="77777777" w:rsidTr="00463224">
        <w:trPr>
          <w:trHeight w:val="568"/>
        </w:trPr>
        <w:tc>
          <w:tcPr>
            <w:tcW w:w="3161" w:type="dxa"/>
            <w:gridSpan w:val="2"/>
            <w:shd w:val="clear" w:color="auto" w:fill="FFE599" w:themeFill="accent4" w:themeFillTint="66"/>
            <w:vAlign w:val="center"/>
          </w:tcPr>
          <w:p w14:paraId="11B4DCC2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bookmarkStart w:id="2" w:name="_Hlk63681270"/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6285AA9C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nr 1</w:t>
            </w:r>
          </w:p>
          <w:p w14:paraId="3CEEFBFD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E02B" w14:textId="46BA9075" w:rsidR="00B75C3D" w:rsidRPr="009A36E4" w:rsidRDefault="009A36E4" w:rsidP="00BB6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6E4">
              <w:rPr>
                <w:rFonts w:asciiTheme="minorHAnsi" w:hAnsiTheme="minorHAnsi" w:cstheme="minorHAnsi"/>
                <w:sz w:val="20"/>
                <w:szCs w:val="20"/>
              </w:rPr>
              <w:t>wartość netto:</w:t>
            </w:r>
          </w:p>
          <w:p w14:paraId="0EB5A17F" w14:textId="77777777" w:rsidR="00B75C3D" w:rsidRPr="001713A3" w:rsidRDefault="00B75C3D" w:rsidP="00BB6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690150BD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VAT %: </w:t>
            </w:r>
          </w:p>
        </w:tc>
      </w:tr>
      <w:tr w:rsidR="009A36E4" w:rsidRPr="00D36681" w14:paraId="044DCC2E" w14:textId="77777777" w:rsidTr="00463224">
        <w:trPr>
          <w:trHeight w:val="568"/>
        </w:trPr>
        <w:tc>
          <w:tcPr>
            <w:tcW w:w="3161" w:type="dxa"/>
            <w:gridSpan w:val="2"/>
            <w:shd w:val="clear" w:color="auto" w:fill="FFE599" w:themeFill="accent4" w:themeFillTint="66"/>
            <w:vAlign w:val="center"/>
          </w:tcPr>
          <w:p w14:paraId="11DD851D" w14:textId="77777777" w:rsidR="009A36E4" w:rsidRPr="009A36E4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DOSTAWY</w:t>
            </w:r>
          </w:p>
          <w:p w14:paraId="7A486B2B" w14:textId="77777777" w:rsidR="009A36E4" w:rsidRPr="009A36E4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Zadania 1</w:t>
            </w:r>
          </w:p>
          <w:p w14:paraId="6E982A07" w14:textId="47445552" w:rsidR="009A36E4" w:rsidRPr="001713A3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93D" w14:textId="77777777" w:rsidR="009A36E4" w:rsidRPr="001713A3" w:rsidRDefault="009A36E4" w:rsidP="00BB6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2"/>
      <w:tr w:rsidR="00B75C3D" w:rsidRPr="00D36681" w14:paraId="5CD92167" w14:textId="77777777" w:rsidTr="00463224">
        <w:trPr>
          <w:trHeight w:val="568"/>
        </w:trPr>
        <w:tc>
          <w:tcPr>
            <w:tcW w:w="3161" w:type="dxa"/>
            <w:gridSpan w:val="2"/>
            <w:shd w:val="clear" w:color="auto" w:fill="FFE599" w:themeFill="accent4" w:themeFillTint="66"/>
            <w:vAlign w:val="center"/>
          </w:tcPr>
          <w:p w14:paraId="314A19F0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Oferowana wartość</w:t>
            </w:r>
          </w:p>
          <w:p w14:paraId="02D1E009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za wykonanie zadania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nr 2</w:t>
            </w:r>
          </w:p>
          <w:p w14:paraId="488C7690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C1E" w14:textId="415B8684" w:rsidR="00B75C3D" w:rsidRPr="009A36E4" w:rsidRDefault="009A36E4" w:rsidP="00BB60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6E4">
              <w:rPr>
                <w:rFonts w:asciiTheme="minorHAnsi" w:hAnsiTheme="minorHAnsi" w:cstheme="minorHAnsi"/>
                <w:sz w:val="20"/>
                <w:szCs w:val="20"/>
              </w:rPr>
              <w:t>wartość netto:</w:t>
            </w:r>
          </w:p>
          <w:p w14:paraId="43E83885" w14:textId="77777777" w:rsidR="00B75C3D" w:rsidRPr="001713A3" w:rsidRDefault="00B75C3D" w:rsidP="00BB6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brutto: </w:t>
            </w:r>
          </w:p>
          <w:p w14:paraId="3ECD1631" w14:textId="77777777" w:rsidR="00B75C3D" w:rsidRPr="001713A3" w:rsidRDefault="00B75C3D" w:rsidP="00BB60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VAT %: </w:t>
            </w:r>
          </w:p>
        </w:tc>
      </w:tr>
      <w:tr w:rsidR="009A36E4" w:rsidRPr="00D36681" w14:paraId="12FBEFFA" w14:textId="77777777" w:rsidTr="00463224">
        <w:trPr>
          <w:trHeight w:val="568"/>
        </w:trPr>
        <w:tc>
          <w:tcPr>
            <w:tcW w:w="3161" w:type="dxa"/>
            <w:gridSpan w:val="2"/>
            <w:shd w:val="clear" w:color="auto" w:fill="FFE599" w:themeFill="accent4" w:themeFillTint="66"/>
            <w:vAlign w:val="center"/>
          </w:tcPr>
          <w:p w14:paraId="7E968ADC" w14:textId="77777777" w:rsidR="009A36E4" w:rsidRPr="009A36E4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DOSTAWY</w:t>
            </w:r>
          </w:p>
          <w:p w14:paraId="705A1F84" w14:textId="50789696" w:rsidR="009A36E4" w:rsidRPr="009A36E4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Zadania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2</w:t>
            </w:r>
          </w:p>
          <w:p w14:paraId="2CBADF39" w14:textId="4C78060F" w:rsidR="009A36E4" w:rsidRPr="001713A3" w:rsidRDefault="009A36E4" w:rsidP="009A36E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A36E4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963" w14:textId="77777777" w:rsidR="009A36E4" w:rsidRPr="009A36E4" w:rsidRDefault="009A36E4" w:rsidP="00BB60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5C3D" w:rsidRPr="001713A3" w14:paraId="552BC347" w14:textId="77777777" w:rsidTr="00463224">
        <w:trPr>
          <w:trHeight w:val="112"/>
        </w:trPr>
        <w:tc>
          <w:tcPr>
            <w:tcW w:w="1725" w:type="dxa"/>
            <w:shd w:val="clear" w:color="auto" w:fill="E2EFD9" w:themeFill="accent6" w:themeFillTint="33"/>
            <w:vAlign w:val="center"/>
          </w:tcPr>
          <w:p w14:paraId="10E350D3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płatności</w:t>
            </w:r>
          </w:p>
        </w:tc>
        <w:tc>
          <w:tcPr>
            <w:tcW w:w="9051" w:type="dxa"/>
            <w:gridSpan w:val="2"/>
            <w:shd w:val="clear" w:color="auto" w:fill="E2EFD9" w:themeFill="accent6" w:themeFillTint="33"/>
            <w:vAlign w:val="center"/>
          </w:tcPr>
          <w:p w14:paraId="7BA07169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30</w:t>
            </w:r>
            <w:r w:rsidRPr="001713A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dni</w:t>
            </w:r>
          </w:p>
        </w:tc>
      </w:tr>
      <w:tr w:rsidR="00B75C3D" w:rsidRPr="001713A3" w14:paraId="271825B3" w14:textId="77777777" w:rsidTr="00463224">
        <w:trPr>
          <w:trHeight w:val="129"/>
        </w:trPr>
        <w:tc>
          <w:tcPr>
            <w:tcW w:w="1725" w:type="dxa"/>
            <w:shd w:val="clear" w:color="auto" w:fill="E2EFD9" w:themeFill="accent6" w:themeFillTint="33"/>
            <w:vAlign w:val="center"/>
          </w:tcPr>
          <w:p w14:paraId="0AEF57A2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Termin realizacji zamówienia</w:t>
            </w:r>
          </w:p>
        </w:tc>
        <w:tc>
          <w:tcPr>
            <w:tcW w:w="9051" w:type="dxa"/>
            <w:gridSpan w:val="2"/>
            <w:shd w:val="clear" w:color="auto" w:fill="E2EFD9" w:themeFill="accent6" w:themeFillTint="33"/>
            <w:vAlign w:val="center"/>
          </w:tcPr>
          <w:p w14:paraId="1B01975A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12</w:t>
            </w:r>
            <w:r w:rsidRPr="001713A3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miesi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ęcy</w:t>
            </w:r>
            <w:r w:rsidRPr="001713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713A3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od daty podpisania umowy</w:t>
            </w:r>
          </w:p>
        </w:tc>
      </w:tr>
      <w:tr w:rsidR="00B75C3D" w:rsidRPr="001713A3" w14:paraId="77273BB6" w14:textId="77777777" w:rsidTr="00463224">
        <w:trPr>
          <w:trHeight w:val="129"/>
        </w:trPr>
        <w:tc>
          <w:tcPr>
            <w:tcW w:w="10776" w:type="dxa"/>
            <w:gridSpan w:val="3"/>
            <w:shd w:val="clear" w:color="auto" w:fill="FFFFFF" w:themeFill="background1"/>
            <w:vAlign w:val="center"/>
          </w:tcPr>
          <w:p w14:paraId="646AFADF" w14:textId="77777777" w:rsidR="00B75C3D" w:rsidRPr="001713A3" w:rsidRDefault="00B75C3D" w:rsidP="00BB606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1713A3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B75C3D" w:rsidRPr="001713A3" w14:paraId="63369AC1" w14:textId="77777777" w:rsidTr="00463224">
        <w:trPr>
          <w:trHeight w:val="2633"/>
        </w:trPr>
        <w:tc>
          <w:tcPr>
            <w:tcW w:w="10776" w:type="dxa"/>
            <w:gridSpan w:val="3"/>
            <w:vAlign w:val="center"/>
          </w:tcPr>
          <w:p w14:paraId="4AD6A9F3" w14:textId="77777777" w:rsidR="00463224" w:rsidRP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zamówienie zostanie zrealizowane w terminach określonych w SWZ oraz zgodnie ze złożoną ofertą;</w:t>
            </w:r>
          </w:p>
          <w:p w14:paraId="2842A320" w14:textId="77777777" w:rsidR="00463224" w:rsidRP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w cenie naszej oferty zostały uwzględnione wszystkie koszty wykonania zamówienia;</w:t>
            </w:r>
          </w:p>
          <w:p w14:paraId="1F78BFEB" w14:textId="77777777" w:rsidR="00463224" w:rsidRP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zapoznaliśmy się ze SWZ oraz wzorem umowy i nie wnosimy do nich zastrzeżeń oraz przyjmujemy warunki w nich zawarte;</w:t>
            </w:r>
          </w:p>
          <w:p w14:paraId="414824AC" w14:textId="77777777" w:rsid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uważamy się za związanych niniejszą ofertą na okres 30 dni licząc od dnia otwarcia ofert (włącznie z tym dniem), tj. do dnia wskazanego w SWZ (rozdział III, podrozdział 3);</w:t>
            </w:r>
          </w:p>
          <w:p w14:paraId="4C1EA0F2" w14:textId="77777777" w:rsidR="00463224" w:rsidRP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akceptujemy, iż zapłata za zrealizowanie zamówienia następować będzie na zasadach opisanych we wzorze umowy</w:t>
            </w:r>
          </w:p>
          <w:p w14:paraId="4E112FE4" w14:textId="77777777" w:rsidR="00463224" w:rsidRPr="00463224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uzyskaliśmy konieczne informacje i wyjaśnienia niezbędne do przygotowania oferty,</w:t>
            </w:r>
          </w:p>
          <w:p w14:paraId="60BD8F7D" w14:textId="04671EB7" w:rsidR="00B75C3D" w:rsidRPr="001713A3" w:rsidRDefault="00463224" w:rsidP="00463224">
            <w:pPr>
              <w:pStyle w:val="Akapitzlist"/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ind w:left="642" w:hanging="64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 w:rsidRPr="00463224">
              <w:rPr>
                <w:rFonts w:asciiTheme="minorHAnsi" w:hAnsiTheme="minorHAnsi" w:cstheme="minorHAnsi"/>
                <w:sz w:val="20"/>
                <w:szCs w:val="20"/>
              </w:rPr>
              <w:tab/>
              <w:t>proponowany przez nas przedmiot zamówienia jest zgodny z oczekiwaniami Zamawiającego</w:t>
            </w:r>
          </w:p>
        </w:tc>
      </w:tr>
    </w:tbl>
    <w:p w14:paraId="3D8041AE" w14:textId="77777777" w:rsidR="00463224" w:rsidRDefault="00463224" w:rsidP="00463224">
      <w:pPr>
        <w:ind w:left="-142" w:hanging="142"/>
        <w:contextualSpacing/>
        <w:rPr>
          <w:rFonts w:cs="Segoe UI"/>
          <w:b/>
          <w:sz w:val="20"/>
          <w:szCs w:val="20"/>
        </w:rPr>
      </w:pPr>
      <w:bookmarkStart w:id="3" w:name="_Hlk62821185"/>
      <w:r>
        <w:rPr>
          <w:rFonts w:cs="Segoe UI"/>
          <w:b/>
          <w:sz w:val="20"/>
          <w:szCs w:val="20"/>
        </w:rPr>
        <w:t>ZOBOWIĄZANIA W PRZYPADKU PRZYZNANIA ZAMÓWIENIA:</w:t>
      </w:r>
    </w:p>
    <w:p w14:paraId="7C648B52" w14:textId="77777777" w:rsidR="00463224" w:rsidRDefault="00463224" w:rsidP="00463224">
      <w:pPr>
        <w:numPr>
          <w:ilvl w:val="0"/>
          <w:numId w:val="12"/>
        </w:numPr>
        <w:tabs>
          <w:tab w:val="num" w:pos="459"/>
        </w:tabs>
        <w:ind w:left="-142" w:hanging="142"/>
        <w:contextualSpacing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zobowiązujemy się do zawarcia umowy w miejscu i terminie wyznaczonym przez Zamawiającego;</w:t>
      </w:r>
    </w:p>
    <w:p w14:paraId="3841C432" w14:textId="77777777" w:rsidR="00463224" w:rsidRDefault="00463224" w:rsidP="00463224">
      <w:pPr>
        <w:numPr>
          <w:ilvl w:val="0"/>
          <w:numId w:val="12"/>
        </w:numPr>
        <w:tabs>
          <w:tab w:val="num" w:pos="459"/>
        </w:tabs>
        <w:spacing w:line="360" w:lineRule="auto"/>
        <w:ind w:left="-142" w:hanging="142"/>
        <w:contextualSpacing/>
        <w:jc w:val="both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osobą upoważnioną do podpisywania umowy jest 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63224" w14:paraId="6CC9492B" w14:textId="77777777" w:rsidTr="00463224">
        <w:trPr>
          <w:trHeight w:val="201"/>
        </w:trPr>
        <w:tc>
          <w:tcPr>
            <w:tcW w:w="9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24C" w14:textId="77777777" w:rsidR="00463224" w:rsidRDefault="00463224" w:rsidP="00463224">
            <w:pPr>
              <w:spacing w:after="255" w:line="360" w:lineRule="auto"/>
              <w:ind w:left="-142" w:hanging="142"/>
              <w:contextualSpacing/>
              <w:rPr>
                <w:rFonts w:cs="Segoe UI"/>
                <w:sz w:val="20"/>
                <w:szCs w:val="20"/>
              </w:rPr>
            </w:pPr>
          </w:p>
        </w:tc>
      </w:tr>
    </w:tbl>
    <w:p w14:paraId="0108F57B" w14:textId="77777777" w:rsidR="00463224" w:rsidRDefault="00463224" w:rsidP="00463224">
      <w:pPr>
        <w:ind w:left="-142" w:hanging="142"/>
        <w:contextualSpacing/>
        <w:rPr>
          <w:rFonts w:asciiTheme="minorHAnsi" w:hAnsiTheme="minorHAnsi" w:cs="Segoe UI"/>
          <w:bCs/>
          <w:iCs/>
          <w:sz w:val="6"/>
          <w:szCs w:val="6"/>
        </w:rPr>
      </w:pPr>
      <w:r>
        <w:rPr>
          <w:rFonts w:cs="Segoe UI"/>
          <w:bCs/>
          <w:iCs/>
          <w:sz w:val="20"/>
          <w:szCs w:val="20"/>
        </w:rPr>
        <w:t xml:space="preserve">          </w:t>
      </w:r>
    </w:p>
    <w:p w14:paraId="4FBE10BA" w14:textId="77777777" w:rsidR="00463224" w:rsidRDefault="00463224" w:rsidP="00463224">
      <w:pPr>
        <w:numPr>
          <w:ilvl w:val="0"/>
          <w:numId w:val="12"/>
        </w:numPr>
        <w:tabs>
          <w:tab w:val="num" w:pos="459"/>
        </w:tabs>
        <w:spacing w:line="360" w:lineRule="auto"/>
        <w:ind w:left="-142" w:hanging="142"/>
        <w:contextualSpacing/>
        <w:jc w:val="both"/>
        <w:rPr>
          <w:rFonts w:cs="Segoe UI"/>
          <w:bCs/>
          <w:iCs/>
          <w:sz w:val="20"/>
          <w:szCs w:val="20"/>
        </w:rPr>
      </w:pPr>
      <w:r>
        <w:rPr>
          <w:rFonts w:cs="Segoe UI"/>
          <w:sz w:val="20"/>
          <w:szCs w:val="20"/>
        </w:rPr>
        <w:t>osobą</w:t>
      </w:r>
      <w:r>
        <w:rPr>
          <w:rFonts w:cs="Segoe UI"/>
          <w:bCs/>
          <w:iCs/>
          <w:sz w:val="20"/>
          <w:szCs w:val="20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63224" w14:paraId="6300B76D" w14:textId="77777777" w:rsidTr="00463224">
        <w:trPr>
          <w:trHeight w:val="37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D62" w14:textId="77777777" w:rsidR="00463224" w:rsidRDefault="00463224" w:rsidP="00463224">
            <w:pPr>
              <w:spacing w:line="360" w:lineRule="auto"/>
              <w:ind w:left="-142" w:hanging="142"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2D89ADBC" w14:textId="77777777" w:rsidR="00463224" w:rsidRDefault="00463224" w:rsidP="00463224">
      <w:pPr>
        <w:ind w:left="-142" w:hanging="142"/>
        <w:contextualSpacing/>
        <w:rPr>
          <w:rFonts w:asciiTheme="minorHAnsi" w:hAnsiTheme="minorHAnsi" w:cs="Segoe UI"/>
          <w:bCs/>
          <w:iCs/>
          <w:sz w:val="20"/>
          <w:szCs w:val="20"/>
        </w:rPr>
      </w:pPr>
      <w:r>
        <w:rPr>
          <w:rFonts w:cs="Segoe UI"/>
          <w:bCs/>
          <w:iCs/>
          <w:sz w:val="20"/>
          <w:szCs w:val="20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463224" w14:paraId="076A4201" w14:textId="77777777" w:rsidTr="00463224"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6AC" w14:textId="77777777" w:rsidR="00463224" w:rsidRDefault="00463224" w:rsidP="00463224">
            <w:pPr>
              <w:ind w:left="-142" w:hanging="142"/>
              <w:rPr>
                <w:rFonts w:cs="Segoe UI"/>
                <w:bCs/>
                <w:iCs/>
                <w:sz w:val="20"/>
                <w:szCs w:val="20"/>
              </w:rPr>
            </w:pPr>
          </w:p>
        </w:tc>
      </w:tr>
    </w:tbl>
    <w:p w14:paraId="1272D8B6" w14:textId="77777777" w:rsidR="00463224" w:rsidRDefault="00463224" w:rsidP="00463224">
      <w:pPr>
        <w:tabs>
          <w:tab w:val="left" w:pos="1985"/>
          <w:tab w:val="left" w:pos="4820"/>
          <w:tab w:val="left" w:pos="5387"/>
          <w:tab w:val="left" w:pos="8931"/>
        </w:tabs>
        <w:ind w:left="-142" w:hanging="142"/>
        <w:rPr>
          <w:rFonts w:asciiTheme="minorHAnsi" w:hAnsiTheme="minorHAnsi"/>
          <w:sz w:val="20"/>
        </w:rPr>
      </w:pPr>
    </w:p>
    <w:p w14:paraId="5AF0885F" w14:textId="77777777" w:rsidR="00463224" w:rsidRDefault="00463224" w:rsidP="00463224">
      <w:pPr>
        <w:tabs>
          <w:tab w:val="left" w:pos="1985"/>
          <w:tab w:val="left" w:pos="4820"/>
          <w:tab w:val="left" w:pos="5387"/>
          <w:tab w:val="left" w:pos="8931"/>
        </w:tabs>
        <w:ind w:left="-142" w:hanging="142"/>
        <w:rPr>
          <w:sz w:val="14"/>
          <w:szCs w:val="18"/>
        </w:rPr>
      </w:pPr>
    </w:p>
    <w:p w14:paraId="58AC7E93" w14:textId="77777777" w:rsidR="00463224" w:rsidRDefault="00463224" w:rsidP="00463224">
      <w:pPr>
        <w:ind w:left="-142" w:hanging="142"/>
        <w:contextualSpacing/>
        <w:rPr>
          <w:rFonts w:cs="Segoe UI"/>
          <w:sz w:val="2"/>
          <w:szCs w:val="2"/>
        </w:rPr>
      </w:pPr>
    </w:p>
    <w:p w14:paraId="6C80B3FA" w14:textId="77777777" w:rsidR="00463224" w:rsidRDefault="00463224" w:rsidP="00463224">
      <w:pPr>
        <w:ind w:left="-142" w:hanging="142"/>
        <w:contextualSpacing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 xml:space="preserve">Oświadczamy, że oferta: zawiera / nie zawiera (niepotrzebne usunąć) informacje, które stanowią </w:t>
      </w:r>
      <w:r>
        <w:rPr>
          <w:rFonts w:cs="Segoe UI"/>
          <w:b/>
          <w:bCs/>
          <w:sz w:val="20"/>
          <w:szCs w:val="20"/>
        </w:rPr>
        <w:t>TAJEMNICĘ PRZEDSIĘBIORSTWA</w:t>
      </w:r>
      <w:r>
        <w:rPr>
          <w:rFonts w:cs="Segoe UI"/>
          <w:sz w:val="20"/>
          <w:szCs w:val="20"/>
        </w:rPr>
        <w:t xml:space="preserve"> w rozumieniu przepisów o zwalczaniu nieuczciwej konkurencji</w:t>
      </w:r>
    </w:p>
    <w:p w14:paraId="20857136" w14:textId="77777777" w:rsidR="00463224" w:rsidRDefault="00463224" w:rsidP="00463224">
      <w:pPr>
        <w:ind w:left="-142" w:hanging="142"/>
        <w:contextualSpacing/>
        <w:rPr>
          <w:rFonts w:cs="Segoe UI"/>
          <w:b/>
          <w:sz w:val="16"/>
          <w:szCs w:val="16"/>
        </w:rPr>
      </w:pPr>
    </w:p>
    <w:p w14:paraId="3A54F3F8" w14:textId="77777777" w:rsidR="00463224" w:rsidRDefault="00463224" w:rsidP="00463224">
      <w:pPr>
        <w:ind w:left="-142" w:hanging="142"/>
        <w:contextualSpacing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PODWYKONAWCY:</w:t>
      </w:r>
    </w:p>
    <w:p w14:paraId="68203247" w14:textId="77777777" w:rsidR="00463224" w:rsidRDefault="00463224" w:rsidP="00463224">
      <w:pPr>
        <w:ind w:left="-142" w:hanging="142"/>
        <w:contextualSpacing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Podwykonawcom zamierzam powierzyć poniższe części zamówienia (należy podać również dane proponowanych podwykonawców):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463224" w14:paraId="4954BF7F" w14:textId="77777777" w:rsidTr="00463224">
        <w:trPr>
          <w:trHeight w:val="387"/>
        </w:trPr>
        <w:tc>
          <w:tcPr>
            <w:tcW w:w="10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F0C" w14:textId="77777777" w:rsidR="00463224" w:rsidRDefault="00463224" w:rsidP="00463224">
            <w:pPr>
              <w:ind w:left="-142" w:hanging="142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5343578F" w14:textId="77777777" w:rsidR="00463224" w:rsidRDefault="00463224" w:rsidP="00463224">
      <w:pPr>
        <w:ind w:left="-142" w:hanging="142"/>
        <w:contextualSpacing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5982DC6B" w14:textId="77777777" w:rsidR="00463224" w:rsidRDefault="00463224" w:rsidP="00463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hanging="142"/>
        <w:contextualSpacing/>
        <w:rPr>
          <w:rFonts w:cs="Segoe UI"/>
          <w:b/>
          <w:iCs/>
          <w:sz w:val="20"/>
          <w:szCs w:val="20"/>
        </w:rPr>
      </w:pPr>
      <w:r>
        <w:rPr>
          <w:rFonts w:eastAsia="Calibri"/>
          <w:b/>
          <w:bCs/>
        </w:rPr>
        <w:lastRenderedPageBreak/>
        <w:t>WIELKOŚĆ PRZEDSIĘBIORSTWA:</w:t>
      </w:r>
      <w:r>
        <w:rPr>
          <w:rFonts w:eastAsia="Calibri"/>
        </w:rPr>
        <w:t xml:space="preserve"> mikroprzedsiębiorstwo / małe przedsiębiorstwo / średnie przedsiębiorstwo / jednoosobowa działalność gospodarcza / osoba fizyczna nieprowadząca działalności gospodarczej / inny rodzaj (niepotrzebne usunąć)</w:t>
      </w:r>
      <w:r>
        <w:rPr>
          <w:rFonts w:cs="Segoe UI"/>
          <w:b/>
          <w:iCs/>
          <w:sz w:val="20"/>
          <w:szCs w:val="20"/>
        </w:rPr>
        <w:t xml:space="preserve"> </w:t>
      </w:r>
    </w:p>
    <w:p w14:paraId="0C4EDC0D" w14:textId="77777777" w:rsidR="00463224" w:rsidRDefault="00463224" w:rsidP="00463224">
      <w:pPr>
        <w:ind w:left="-142" w:hanging="142"/>
        <w:contextualSpacing/>
        <w:rPr>
          <w:rFonts w:cs="Segoe UI"/>
          <w:b/>
          <w:iCs/>
          <w:sz w:val="20"/>
          <w:szCs w:val="20"/>
        </w:rPr>
      </w:pPr>
    </w:p>
    <w:p w14:paraId="485C96C5" w14:textId="77777777" w:rsidR="00463224" w:rsidRDefault="00463224" w:rsidP="00463224">
      <w:pPr>
        <w:ind w:left="-142" w:hanging="142"/>
        <w:contextualSpacing/>
        <w:rPr>
          <w:rFonts w:cs="Segoe UI"/>
          <w:b/>
          <w:iCs/>
          <w:sz w:val="20"/>
          <w:szCs w:val="20"/>
        </w:rPr>
      </w:pPr>
      <w:r>
        <w:rPr>
          <w:rFonts w:cs="Segoe UI"/>
          <w:b/>
          <w:iCs/>
          <w:sz w:val="20"/>
          <w:szCs w:val="20"/>
        </w:rPr>
        <w:t>Oświadczam, że wypełniłem obowiązki informacyjne przewidziane w art. 13 lub art. 14 RODO</w:t>
      </w:r>
      <w:r>
        <w:rPr>
          <w:rFonts w:cs="Segoe UI"/>
          <w:b/>
          <w:iCs/>
          <w:sz w:val="20"/>
          <w:szCs w:val="20"/>
          <w:vertAlign w:val="superscript"/>
        </w:rPr>
        <w:t>1)</w:t>
      </w:r>
      <w:r>
        <w:rPr>
          <w:rFonts w:cs="Segoe UI"/>
          <w:b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310D850" w14:textId="77777777" w:rsidR="00463224" w:rsidRDefault="00463224" w:rsidP="00463224">
      <w:pPr>
        <w:ind w:left="-142" w:hanging="142"/>
        <w:contextualSpacing/>
        <w:rPr>
          <w:rFonts w:cs="Segoe UI"/>
          <w:bCs/>
          <w:iCs/>
          <w:sz w:val="18"/>
          <w:szCs w:val="18"/>
        </w:rPr>
      </w:pPr>
      <w:r>
        <w:rPr>
          <w:rFonts w:cs="Segoe UI"/>
          <w:bCs/>
          <w:iCs/>
          <w:sz w:val="18"/>
          <w:szCs w:val="18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847393F" w14:textId="77777777" w:rsidR="00463224" w:rsidRDefault="00463224" w:rsidP="00463224">
      <w:pPr>
        <w:ind w:left="-142" w:hanging="142"/>
        <w:contextualSpacing/>
        <w:rPr>
          <w:rFonts w:cs="Segoe UI"/>
          <w:bCs/>
          <w:iCs/>
          <w:sz w:val="18"/>
          <w:szCs w:val="18"/>
        </w:rPr>
      </w:pPr>
      <w:r>
        <w:rPr>
          <w:rFonts w:cs="Segoe UI"/>
          <w:bCs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6C0AF7" w14:textId="77777777" w:rsidR="00463224" w:rsidRDefault="00463224" w:rsidP="00463224">
      <w:pPr>
        <w:pStyle w:val="Default"/>
        <w:ind w:left="-142" w:hanging="142"/>
        <w:rPr>
          <w:rFonts w:asciiTheme="minorHAnsi" w:hAnsiTheme="minorHAnsi"/>
          <w:sz w:val="18"/>
          <w:szCs w:val="18"/>
        </w:rPr>
      </w:pPr>
    </w:p>
    <w:p w14:paraId="2EED80D8" w14:textId="77777777" w:rsidR="00463224" w:rsidRDefault="00463224" w:rsidP="004632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hanging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6874B383" w14:textId="77777777" w:rsidR="00463224" w:rsidRDefault="00463224" w:rsidP="004632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hanging="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Times New Roman"/>
          <w:sz w:val="28"/>
          <w:szCs w:val="28"/>
        </w:rPr>
        <w:t>□</w:t>
      </w:r>
      <w:r>
        <w:rPr>
          <w:rFonts w:asciiTheme="minorHAnsi" w:hAnsiTheme="minorHAnsi"/>
          <w:sz w:val="18"/>
          <w:szCs w:val="18"/>
        </w:rPr>
        <w:t xml:space="preserve"> b</w:t>
      </w:r>
      <w:r>
        <w:rPr>
          <w:rFonts w:asciiTheme="minorHAnsi" w:hAnsiTheme="minorHAnsi" w:cs="Cambria"/>
          <w:sz w:val="18"/>
          <w:szCs w:val="18"/>
        </w:rPr>
        <w:t>ę</w:t>
      </w:r>
      <w:r>
        <w:rPr>
          <w:rFonts w:asciiTheme="minorHAnsi" w:hAnsiTheme="minorHAnsi"/>
          <w:sz w:val="18"/>
          <w:szCs w:val="18"/>
        </w:rPr>
        <w:t>dzie prowadzi</w:t>
      </w:r>
      <w:r>
        <w:rPr>
          <w:rFonts w:asciiTheme="minorHAnsi" w:hAnsiTheme="minorHAnsi" w:cs="Cambria"/>
          <w:sz w:val="18"/>
          <w:szCs w:val="18"/>
        </w:rPr>
        <w:t>ł</w:t>
      </w:r>
      <w:r>
        <w:rPr>
          <w:rFonts w:asciiTheme="minorHAnsi" w:hAnsiTheme="minorHAnsi"/>
          <w:sz w:val="18"/>
          <w:szCs w:val="18"/>
        </w:rPr>
        <w:t xml:space="preserve"> do powstania u Zamawiaj</w:t>
      </w:r>
      <w:r>
        <w:rPr>
          <w:rFonts w:asciiTheme="minorHAnsi" w:hAnsiTheme="minorHAnsi" w:cs="Cambria"/>
          <w:sz w:val="18"/>
          <w:szCs w:val="18"/>
        </w:rPr>
        <w:t>ą</w:t>
      </w:r>
      <w:r>
        <w:rPr>
          <w:rFonts w:asciiTheme="minorHAnsi" w:hAnsiTheme="minorHAnsi"/>
          <w:sz w:val="18"/>
          <w:szCs w:val="18"/>
        </w:rPr>
        <w:t>cego obowi</w:t>
      </w:r>
      <w:r>
        <w:rPr>
          <w:rFonts w:asciiTheme="minorHAnsi" w:hAnsiTheme="minorHAnsi" w:cs="Cambria"/>
          <w:sz w:val="18"/>
          <w:szCs w:val="18"/>
        </w:rPr>
        <w:t>ą</w:t>
      </w:r>
      <w:r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01788A5" w14:textId="77777777" w:rsidR="00463224" w:rsidRDefault="00463224" w:rsidP="00463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hanging="142"/>
        <w:contextualSpacing/>
        <w:rPr>
          <w:rFonts w:asciiTheme="minorHAnsi" w:hAnsiTheme="minorHAnsi" w:cs="Segoe UI"/>
          <w:sz w:val="22"/>
          <w:szCs w:val="22"/>
        </w:rPr>
      </w:pPr>
      <w:r>
        <w:rPr>
          <w:sz w:val="28"/>
          <w:szCs w:val="28"/>
        </w:rPr>
        <w:t>□</w:t>
      </w:r>
      <w:r>
        <w:rPr>
          <w:sz w:val="18"/>
          <w:szCs w:val="18"/>
        </w:rPr>
        <w:t xml:space="preserve"> nie b</w:t>
      </w:r>
      <w:r>
        <w:rPr>
          <w:rFonts w:cs="Cambria"/>
          <w:sz w:val="18"/>
          <w:szCs w:val="18"/>
        </w:rPr>
        <w:t>ę</w:t>
      </w:r>
      <w:r>
        <w:rPr>
          <w:sz w:val="18"/>
          <w:szCs w:val="18"/>
        </w:rPr>
        <w:t>dzie prowadzi</w:t>
      </w:r>
      <w:r>
        <w:rPr>
          <w:rFonts w:cs="Cambria"/>
          <w:sz w:val="18"/>
          <w:szCs w:val="18"/>
        </w:rPr>
        <w:t>ł</w:t>
      </w:r>
      <w:r>
        <w:rPr>
          <w:sz w:val="18"/>
          <w:szCs w:val="18"/>
        </w:rPr>
        <w:t xml:space="preserve"> do powstania u Zamawiaj</w:t>
      </w:r>
      <w:r>
        <w:rPr>
          <w:rFonts w:cs="Cambria"/>
          <w:sz w:val="18"/>
          <w:szCs w:val="18"/>
        </w:rPr>
        <w:t>ą</w:t>
      </w:r>
      <w:r>
        <w:rPr>
          <w:sz w:val="18"/>
          <w:szCs w:val="18"/>
        </w:rPr>
        <w:t>cego obowi</w:t>
      </w:r>
      <w:r>
        <w:rPr>
          <w:rFonts w:cs="Cambria"/>
          <w:sz w:val="18"/>
          <w:szCs w:val="18"/>
        </w:rPr>
        <w:t>ą</w:t>
      </w:r>
      <w:r>
        <w:rPr>
          <w:sz w:val="18"/>
          <w:szCs w:val="18"/>
        </w:rPr>
        <w:t>zku podatkowego zgodnie z przepisami o podatku od towar</w:t>
      </w:r>
      <w:r>
        <w:rPr>
          <w:rFonts w:cs="Cambria"/>
          <w:sz w:val="18"/>
          <w:szCs w:val="18"/>
        </w:rPr>
        <w:t>ó</w:t>
      </w:r>
      <w:r>
        <w:rPr>
          <w:sz w:val="18"/>
          <w:szCs w:val="18"/>
        </w:rPr>
        <w:t>w i us</w:t>
      </w:r>
      <w:r>
        <w:rPr>
          <w:rFonts w:cs="Cambria"/>
          <w:sz w:val="18"/>
          <w:szCs w:val="18"/>
        </w:rPr>
        <w:t>ł</w:t>
      </w:r>
      <w:r>
        <w:rPr>
          <w:sz w:val="18"/>
          <w:szCs w:val="18"/>
        </w:rPr>
        <w:t>ug</w:t>
      </w:r>
    </w:p>
    <w:p w14:paraId="01E21CE7" w14:textId="77777777" w:rsidR="00463224" w:rsidRDefault="00463224" w:rsidP="00463224">
      <w:pPr>
        <w:tabs>
          <w:tab w:val="left" w:pos="459"/>
        </w:tabs>
        <w:spacing w:line="360" w:lineRule="auto"/>
        <w:ind w:left="-142" w:hanging="142"/>
        <w:rPr>
          <w:rFonts w:ascii="Calibri" w:hAnsi="Calibri"/>
          <w:b/>
          <w:bCs/>
          <w:sz w:val="20"/>
          <w:szCs w:val="20"/>
          <w:u w:val="single"/>
        </w:rPr>
      </w:pPr>
    </w:p>
    <w:p w14:paraId="5A7B802A" w14:textId="77777777" w:rsidR="00463224" w:rsidRDefault="00463224" w:rsidP="00463224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i/>
          <w:sz w:val="22"/>
          <w:szCs w:val="22"/>
        </w:rPr>
      </w:pPr>
    </w:p>
    <w:p w14:paraId="4EF0B894" w14:textId="77777777" w:rsidR="00463224" w:rsidRDefault="00463224" w:rsidP="00463224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bookmarkStart w:id="4" w:name="_Hlk80264870"/>
      <w:r>
        <w:rPr>
          <w:b/>
          <w:i/>
          <w:color w:val="1F3864" w:themeColor="accent1" w:themeShade="80"/>
        </w:rPr>
        <w:t>Dokument należy podpisać podpisem elektronicznym: kwalifikowanym, zaufanym lub osobistym.</w:t>
      </w:r>
    </w:p>
    <w:bookmarkEnd w:id="4"/>
    <w:p w14:paraId="03E5F723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846A66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  <w:r>
        <w:rPr>
          <w:b/>
          <w:i/>
          <w:color w:val="1F3864" w:themeColor="accent1" w:themeShade="80"/>
          <w:sz w:val="16"/>
          <w:szCs w:val="16"/>
        </w:rPr>
        <w:t>Uwaga! Nanoszenie jakichkolwiek zmian w treści dokumentu po opatrzeniu w.w. podpisem może skutkować naruszeniem integralności podpisu,</w:t>
      </w:r>
    </w:p>
    <w:p w14:paraId="39696E3E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  <w:r>
        <w:rPr>
          <w:b/>
          <w:i/>
          <w:color w:val="1F3864" w:themeColor="accent1" w:themeShade="80"/>
          <w:sz w:val="16"/>
          <w:szCs w:val="16"/>
        </w:rPr>
        <w:t xml:space="preserve"> a w konsekwencji skutkować odrzuceniem oferty.</w:t>
      </w:r>
    </w:p>
    <w:p w14:paraId="4B636D17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7D9F4F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AAF983C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A68E7B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60EB8D6E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73369D5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BFBC2C5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333797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3A25DAED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69013E72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5F9473C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60143C1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586989A1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41B3A5D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7F3D131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3C0E8B63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77B1AD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9D9E5CA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5C18968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5846896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B7B18A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745E25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F66B771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7B624E4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61CC15F7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449C784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54F4F4B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3BE46CEE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6B03B70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7EB0BA30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A6A8A04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58AC5A64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DAF5DA5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FA11405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C9CBAA9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10E5FFE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7B929065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B86108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4410649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E72E4D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ADA6BB4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AB031E3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75073E7E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2BA615F8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753CA76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83421DB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0E7FC14F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4928A7D3" w14:textId="77777777" w:rsidR="00463224" w:rsidRDefault="00463224" w:rsidP="00463224">
      <w:pPr>
        <w:widowControl w:val="0"/>
        <w:jc w:val="center"/>
        <w:rPr>
          <w:b/>
          <w:i/>
          <w:color w:val="1F3864" w:themeColor="accent1" w:themeShade="80"/>
          <w:sz w:val="16"/>
          <w:szCs w:val="16"/>
        </w:rPr>
      </w:pPr>
    </w:p>
    <w:p w14:paraId="1F22A368" w14:textId="77777777" w:rsidR="00463224" w:rsidRDefault="00463224" w:rsidP="00463224">
      <w:pPr>
        <w:widowControl w:val="0"/>
        <w:jc w:val="center"/>
        <w:rPr>
          <w:rFonts w:eastAsiaTheme="minorEastAsia" w:cstheme="minorBidi"/>
          <w:b/>
          <w:sz w:val="14"/>
          <w:szCs w:val="18"/>
          <w:lang w:eastAsia="en-US"/>
        </w:rPr>
      </w:pPr>
    </w:p>
    <w:p w14:paraId="47B8614A" w14:textId="75662C71" w:rsidR="00B75C3D" w:rsidRPr="00D36681" w:rsidRDefault="00B75C3D" w:rsidP="00B75C3D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Załącznik nr 2 </w:t>
      </w:r>
      <w:r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</w:t>
      </w:r>
      <w:r w:rsidR="0037432F">
        <w:rPr>
          <w:rFonts w:asciiTheme="minorHAnsi" w:eastAsia="Calibri" w:hAnsiTheme="minorHAnsi" w:cstheme="minorHAnsi"/>
          <w:bCs/>
          <w:i/>
          <w:iCs/>
          <w:lang w:eastAsia="en-US"/>
        </w:rPr>
        <w:t>)</w:t>
      </w:r>
    </w:p>
    <w:p w14:paraId="3BF26761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2E7DFE5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8686ADC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A57DC73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A983317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480FEF98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EB6718A" w14:textId="77777777" w:rsidR="00471CAD" w:rsidRDefault="00471CAD" w:rsidP="00471CA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cs="Calibri"/>
          <w:b/>
          <w:bCs/>
          <w:i/>
          <w:iCs/>
          <w:sz w:val="28"/>
          <w:szCs w:val="28"/>
          <w:u w:val="single"/>
        </w:rPr>
      </w:pPr>
      <w:r>
        <w:rPr>
          <w:rFonts w:cs="Calibri"/>
          <w:b/>
          <w:bCs/>
          <w:i/>
          <w:iCs/>
          <w:sz w:val="28"/>
          <w:szCs w:val="28"/>
          <w:u w:val="single"/>
        </w:rPr>
        <w:t>Formularz asortymentowo – cenowy do pobrania w oddzielnym pliku</w:t>
      </w:r>
    </w:p>
    <w:p w14:paraId="69B9B6AC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1DA7757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0C44804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5701388F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0C22524C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14D5F6B7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2811B23" w14:textId="77777777" w:rsidR="00471CAD" w:rsidRDefault="00471CAD" w:rsidP="00471CAD">
      <w:pPr>
        <w:widowControl w:val="0"/>
        <w:autoSpaceDE w:val="0"/>
        <w:autoSpaceDN w:val="0"/>
        <w:adjustRightInd w:val="0"/>
        <w:jc w:val="right"/>
        <w:rPr>
          <w:rFonts w:cs="Calibri"/>
          <w:i/>
          <w:sz w:val="22"/>
          <w:szCs w:val="22"/>
        </w:rPr>
      </w:pPr>
      <w:r>
        <w:rPr>
          <w:b/>
          <w:i/>
          <w:color w:val="1F3864" w:themeColor="accent1" w:themeShade="80"/>
        </w:rPr>
        <w:t>Dokument należy podpisać podpisem elektronicznym: kwalifikowanym, zaufanym lub osobistym.</w:t>
      </w:r>
    </w:p>
    <w:p w14:paraId="356DD73D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A6EDE6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94CC593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7E3AD403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6877590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1B0711FF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B319C07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9C2756E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A4B856A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77653E3A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B09389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F04D16F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0364DB73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6DDBD7ED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255F98E6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536AE6F1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46D5ED48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577AE255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4660B0C4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30FA8513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680143A2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124B0B46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5CD5084E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3C3CFC25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02B4DD31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77036441" w14:textId="77777777" w:rsidR="006B72F4" w:rsidRDefault="006B72F4" w:rsidP="00B75C3D">
      <w:pPr>
        <w:jc w:val="right"/>
        <w:rPr>
          <w:rFonts w:asciiTheme="minorHAnsi" w:hAnsiTheme="minorHAnsi" w:cstheme="minorHAnsi"/>
        </w:rPr>
      </w:pPr>
    </w:p>
    <w:p w14:paraId="59351C83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D2351C7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03540BA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A824B89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32F71F98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546FAC0C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F8F1ADD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2CE6700E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163431C9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5C632CE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4401CC46" w14:textId="77777777" w:rsidR="00471CAD" w:rsidRDefault="00471CAD" w:rsidP="006864F4">
      <w:pPr>
        <w:rPr>
          <w:rFonts w:asciiTheme="minorHAnsi" w:hAnsiTheme="minorHAnsi" w:cstheme="minorHAnsi"/>
        </w:rPr>
      </w:pPr>
    </w:p>
    <w:p w14:paraId="544D8916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66539BAB" w14:textId="77777777" w:rsidR="009F6157" w:rsidRPr="009F6157" w:rsidRDefault="009F6157" w:rsidP="009F6157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sz w:val="22"/>
          <w:szCs w:val="22"/>
        </w:rPr>
      </w:pPr>
      <w:r w:rsidRPr="009F6157">
        <w:rPr>
          <w:rFonts w:asciiTheme="minorHAnsi" w:hAnsiTheme="minorHAnsi"/>
          <w:bCs/>
          <w:i/>
          <w:sz w:val="22"/>
          <w:szCs w:val="22"/>
        </w:rPr>
        <w:lastRenderedPageBreak/>
        <w:t>Załącznik nr 3 do SWZ</w:t>
      </w:r>
    </w:p>
    <w:p w14:paraId="3087E25D" w14:textId="77777777" w:rsidR="009F6157" w:rsidRPr="009F6157" w:rsidRDefault="009F6157" w:rsidP="009F6157">
      <w:pPr>
        <w:keepNext/>
        <w:keepLines/>
        <w:spacing w:before="480"/>
        <w:jc w:val="right"/>
        <w:outlineLvl w:val="0"/>
        <w:rPr>
          <w:rFonts w:asciiTheme="minorHAnsi" w:hAnsiTheme="minorHAnsi"/>
          <w:bCs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9F6157" w:rsidRPr="009F6157" w14:paraId="74972CF4" w14:textId="77777777" w:rsidTr="00BE6869">
        <w:tc>
          <w:tcPr>
            <w:tcW w:w="5416" w:type="dxa"/>
            <w:hideMark/>
          </w:tcPr>
          <w:p w14:paraId="6803CB32" w14:textId="77777777" w:rsidR="009F6157" w:rsidRPr="009F6157" w:rsidRDefault="009F6157" w:rsidP="009F6157">
            <w:pPr>
              <w:jc w:val="both"/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</w:pPr>
            <w:bookmarkStart w:id="5" w:name="_Hlk62735727"/>
            <w:r w:rsidRPr="009F6157">
              <w:rPr>
                <w:rFonts w:asciiTheme="minorHAnsi" w:eastAsia="Calibri" w:hAnsiTheme="minorHAnsi" w:cs="Arial"/>
                <w:b/>
                <w:sz w:val="20"/>
                <w:szCs w:val="20"/>
                <w:lang w:eastAsia="en-US"/>
              </w:rPr>
              <w:t>Wykonawca:</w:t>
            </w:r>
          </w:p>
        </w:tc>
      </w:tr>
      <w:tr w:rsidR="009F6157" w:rsidRPr="009F6157" w14:paraId="3B862740" w14:textId="77777777" w:rsidTr="00BE6869">
        <w:trPr>
          <w:trHeight w:val="782"/>
        </w:trPr>
        <w:tc>
          <w:tcPr>
            <w:tcW w:w="5416" w:type="dxa"/>
          </w:tcPr>
          <w:tbl>
            <w:tblPr>
              <w:tblStyle w:val="Tabela-Siatka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9F6157" w:rsidRPr="009F6157" w14:paraId="762DBBD6" w14:textId="77777777" w:rsidTr="00BE6869">
              <w:tc>
                <w:tcPr>
                  <w:tcW w:w="5190" w:type="dxa"/>
                </w:tcPr>
                <w:p w14:paraId="66A48D24" w14:textId="77777777" w:rsidR="009F6157" w:rsidRPr="009F6157" w:rsidRDefault="009F6157" w:rsidP="009F6157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51C78BB3" w14:textId="77777777" w:rsidR="009F6157" w:rsidRPr="009F6157" w:rsidRDefault="009F6157" w:rsidP="009F6157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6F4721E6" w14:textId="77777777" w:rsidR="009F6157" w:rsidRPr="009F6157" w:rsidRDefault="009F6157" w:rsidP="009F6157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16EC6686" w14:textId="77777777" w:rsidR="009F6157" w:rsidRPr="009F6157" w:rsidRDefault="009F6157" w:rsidP="009F6157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  <w:p w14:paraId="0625E0CD" w14:textId="77777777" w:rsidR="009F6157" w:rsidRPr="009F6157" w:rsidRDefault="009F6157" w:rsidP="009F6157">
                  <w:pPr>
                    <w:spacing w:line="252" w:lineRule="auto"/>
                    <w:rPr>
                      <w:rFonts w:asciiTheme="minorHAnsi" w:eastAsiaTheme="minorEastAsia" w:hAnsiTheme="minorHAnsi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38BF6C1" w14:textId="77777777" w:rsidR="009F6157" w:rsidRPr="009F6157" w:rsidRDefault="009F6157" w:rsidP="009F6157">
            <w:pPr>
              <w:jc w:val="both"/>
              <w:rPr>
                <w:rFonts w:asciiTheme="minorHAnsi" w:eastAsia="Calibri" w:hAnsiTheme="minorHAnsi" w:cs="Arial"/>
                <w:sz w:val="20"/>
                <w:szCs w:val="20"/>
                <w:lang w:eastAsia="en-US"/>
              </w:rPr>
            </w:pPr>
          </w:p>
        </w:tc>
      </w:tr>
      <w:tr w:rsidR="009F6157" w:rsidRPr="009F6157" w14:paraId="25D81EA5" w14:textId="77777777" w:rsidTr="00BE6869">
        <w:tc>
          <w:tcPr>
            <w:tcW w:w="5416" w:type="dxa"/>
            <w:hideMark/>
          </w:tcPr>
          <w:p w14:paraId="249C93A0" w14:textId="77777777" w:rsidR="009F6157" w:rsidRPr="009F6157" w:rsidRDefault="009F6157" w:rsidP="009F6157">
            <w:pPr>
              <w:jc w:val="both"/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</w:pPr>
            <w:r w:rsidRPr="009F6157">
              <w:rPr>
                <w:rFonts w:asciiTheme="minorHAnsi" w:eastAsia="Calibri" w:hAnsiTheme="minorHAnsi" w:cs="Arial"/>
                <w:i/>
                <w:sz w:val="16"/>
                <w:szCs w:val="16"/>
                <w:lang w:eastAsia="en-US"/>
              </w:rPr>
              <w:t>(pełna nazwa/firma, adres, w zależności od podmiotu: NIP/PESEL, KRS/CEiDG</w:t>
            </w:r>
            <w:r w:rsidRPr="009F6157">
              <w:rPr>
                <w:rFonts w:asciiTheme="minorHAnsi" w:eastAsia="Calibri" w:hAnsiTheme="minorHAnsi" w:cs="Arial"/>
                <w:i/>
                <w:sz w:val="20"/>
                <w:szCs w:val="20"/>
                <w:lang w:eastAsia="en-US"/>
              </w:rPr>
              <w:t>)</w:t>
            </w:r>
          </w:p>
        </w:tc>
      </w:tr>
      <w:bookmarkEnd w:id="5"/>
    </w:tbl>
    <w:p w14:paraId="6F1C5849" w14:textId="77777777" w:rsidR="009F6157" w:rsidRPr="009F6157" w:rsidRDefault="009F6157" w:rsidP="009F6157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b/>
          <w:bCs/>
          <w:color w:val="000000"/>
          <w:sz w:val="20"/>
          <w:szCs w:val="20"/>
          <w:lang w:eastAsia="en-US"/>
        </w:rPr>
      </w:pPr>
    </w:p>
    <w:p w14:paraId="2D73D923" w14:textId="77777777" w:rsidR="009F6157" w:rsidRPr="009F6157" w:rsidRDefault="009F6157" w:rsidP="009F6157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  <w:t>OŚWIADCZENIE WYKONAWCY</w:t>
      </w:r>
    </w:p>
    <w:p w14:paraId="505DEDDA" w14:textId="77777777" w:rsidR="009F6157" w:rsidRPr="009F6157" w:rsidRDefault="009F6157" w:rsidP="009F6157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/>
          <w:bCs/>
          <w:color w:val="000000"/>
          <w:sz w:val="22"/>
          <w:szCs w:val="22"/>
          <w:lang w:eastAsia="en-US"/>
        </w:rPr>
        <w:t>O NIEPODLEGANIU WYKLUCZENIU I SPEŁNIANIU WARUNKÓW UDZIAŁU W POSTĘPOWANIU</w:t>
      </w:r>
    </w:p>
    <w:p w14:paraId="3E7AB1BE" w14:textId="77777777" w:rsidR="009F6157" w:rsidRPr="009F6157" w:rsidRDefault="009F6157" w:rsidP="009F6157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  <w:t>(składane na podstawie art. 125 ust. 1 ustawy z dnia 11.09.2019 r. Prawo zamówień publicznych</w:t>
      </w:r>
      <w:r w:rsidRPr="009F6157">
        <w:rPr>
          <w:rFonts w:asciiTheme="minorHAnsi" w:eastAsiaTheme="minorEastAsia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9F6157">
        <w:rPr>
          <w:rFonts w:asciiTheme="minorHAnsi" w:eastAsia="Calibri" w:hAnsiTheme="minorHAnsi" w:cs="Arial"/>
          <w:bCs/>
          <w:i/>
          <w:iCs/>
          <w:color w:val="000000"/>
          <w:sz w:val="22"/>
          <w:szCs w:val="22"/>
          <w:lang w:eastAsia="en-US"/>
        </w:rPr>
        <w:t>- dalej jako: ustawa Pzp)</w:t>
      </w:r>
    </w:p>
    <w:p w14:paraId="04018EEF" w14:textId="77777777" w:rsidR="009F6157" w:rsidRPr="009F6157" w:rsidRDefault="009F6157" w:rsidP="009F6157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  <w:t>Na potrzeby postępowania o udzielenie zamówienia publicznego pn.:</w:t>
      </w:r>
    </w:p>
    <w:p w14:paraId="4AD5102F" w14:textId="0CA728BF" w:rsidR="009F6157" w:rsidRPr="009F6157" w:rsidRDefault="009F6157" w:rsidP="00E515FC">
      <w:pPr>
        <w:numPr>
          <w:ilvl w:val="1"/>
          <w:numId w:val="0"/>
        </w:numPr>
        <w:shd w:val="clear" w:color="auto" w:fill="DBDBDB" w:themeFill="accent3" w:themeFillTint="66"/>
        <w:tabs>
          <w:tab w:val="left" w:pos="426"/>
        </w:tabs>
        <w:spacing w:line="252" w:lineRule="auto"/>
        <w:ind w:left="2694" w:right="-284" w:hanging="2694"/>
        <w:jc w:val="center"/>
        <w:rPr>
          <w:rFonts w:asciiTheme="minorHAnsi" w:eastAsia="Calibri" w:hAnsiTheme="minorHAnsi" w:cs="Arial"/>
          <w:b/>
          <w:color w:val="000000"/>
          <w:spacing w:val="15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b/>
          <w:color w:val="000000"/>
          <w:spacing w:val="15"/>
          <w:sz w:val="22"/>
          <w:szCs w:val="22"/>
          <w:lang w:eastAsia="en-US"/>
        </w:rPr>
        <w:t>Atrykuły biurowe</w:t>
      </w:r>
    </w:p>
    <w:p w14:paraId="6ADABF1A" w14:textId="77777777" w:rsidR="009F6157" w:rsidRPr="009F6157" w:rsidRDefault="009F6157" w:rsidP="009F6157">
      <w:pPr>
        <w:numPr>
          <w:ilvl w:val="1"/>
          <w:numId w:val="0"/>
        </w:numPr>
        <w:tabs>
          <w:tab w:val="left" w:pos="426"/>
        </w:tabs>
        <w:spacing w:line="252" w:lineRule="auto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pacing w:val="15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Cs/>
          <w:color w:val="000000"/>
          <w:spacing w:val="15"/>
          <w:sz w:val="22"/>
          <w:szCs w:val="22"/>
          <w:lang w:eastAsia="en-US"/>
        </w:rPr>
        <w:t>prowadzonego przez: Szpital Specjalistyczny w Pile Im. Stanisława Staszica; 64-920 Piła, ul. Rydygiera Ludwika 1,</w:t>
      </w:r>
    </w:p>
    <w:p w14:paraId="64E23517" w14:textId="77777777" w:rsidR="009F6157" w:rsidRPr="009F6157" w:rsidRDefault="009F6157" w:rsidP="009F61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</w:pPr>
      <w:r w:rsidRPr="009F6157">
        <w:rPr>
          <w:rFonts w:asciiTheme="minorHAnsi" w:eastAsia="Calibri" w:hAnsiTheme="minorHAnsi" w:cs="Arial"/>
          <w:bCs/>
          <w:color w:val="000000"/>
          <w:sz w:val="22"/>
          <w:szCs w:val="22"/>
          <w:lang w:eastAsia="en-US"/>
        </w:rPr>
        <w:t>oświadczam co następuje:</w:t>
      </w:r>
    </w:p>
    <w:p w14:paraId="551B9BE1" w14:textId="77777777" w:rsidR="009F6157" w:rsidRPr="009F6157" w:rsidRDefault="009F6157" w:rsidP="009F6157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9F6157">
        <w:rPr>
          <w:rFonts w:asciiTheme="minorHAnsi" w:hAnsiTheme="minorHAnsi" w:cs="Tahoma"/>
          <w:b/>
          <w:iCs/>
          <w:sz w:val="22"/>
          <w:szCs w:val="22"/>
        </w:rPr>
        <w:t>Oświadczenie o spełnieniu warunków udziału w postępowaniu</w:t>
      </w:r>
    </w:p>
    <w:p w14:paraId="1F37EF7E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F6157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ofert  </w:t>
      </w:r>
      <w:r w:rsidRPr="009F6157">
        <w:rPr>
          <w:rFonts w:asciiTheme="minorHAnsi" w:hAnsiTheme="minorHAnsi" w:cs="Tahoma"/>
          <w:b/>
          <w:i/>
          <w:sz w:val="22"/>
          <w:szCs w:val="22"/>
          <w:u w:val="single"/>
        </w:rPr>
        <w:t>spełniam / nie spełniam*</w:t>
      </w:r>
      <w:r w:rsidRPr="009F6157">
        <w:rPr>
          <w:rFonts w:asciiTheme="minorHAnsi" w:hAnsiTheme="minorHAnsi" w:cs="Tahoma"/>
          <w:bCs/>
          <w:iCs/>
          <w:sz w:val="22"/>
          <w:szCs w:val="22"/>
        </w:rPr>
        <w:t xml:space="preserve"> warunki udziału w postępowaniu określone przez Zamawiającego w specyfikacji warunków zamówienia i ogłoszeniu o zamówieniu.</w:t>
      </w:r>
    </w:p>
    <w:p w14:paraId="3FEB65B4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/>
          <w:iCs/>
          <w:sz w:val="8"/>
          <w:szCs w:val="8"/>
        </w:rPr>
      </w:pPr>
    </w:p>
    <w:p w14:paraId="44A97552" w14:textId="77777777" w:rsidR="009F6157" w:rsidRPr="009F6157" w:rsidRDefault="009F6157" w:rsidP="009F6157">
      <w:pPr>
        <w:shd w:val="clear" w:color="auto" w:fill="C5E0B3" w:themeFill="accent6" w:themeFillTint="66"/>
        <w:spacing w:line="264" w:lineRule="auto"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9F6157">
        <w:rPr>
          <w:rFonts w:asciiTheme="minorHAnsi" w:hAnsiTheme="minorHAnsi" w:cs="Tahoma"/>
          <w:b/>
          <w:iCs/>
          <w:sz w:val="22"/>
          <w:szCs w:val="22"/>
        </w:rPr>
        <w:t>Oświadczenie o braku podstaw do wykluczenia z postępowania</w:t>
      </w:r>
    </w:p>
    <w:p w14:paraId="340696D8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F6157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ofert </w:t>
      </w:r>
      <w:r w:rsidRPr="009F6157">
        <w:rPr>
          <w:rFonts w:asciiTheme="minorHAnsi" w:hAnsiTheme="minorHAnsi" w:cs="Tahoma"/>
          <w:b/>
          <w:i/>
          <w:sz w:val="22"/>
          <w:szCs w:val="22"/>
          <w:u w:val="single"/>
        </w:rPr>
        <w:t>podlegam / nie podlegam*</w:t>
      </w:r>
      <w:r w:rsidRPr="009F6157">
        <w:rPr>
          <w:rFonts w:asciiTheme="minorHAnsi" w:hAnsiTheme="minorHAnsi" w:cs="Tahoma"/>
          <w:bCs/>
          <w:iCs/>
          <w:sz w:val="22"/>
          <w:szCs w:val="22"/>
        </w:rPr>
        <w:t xml:space="preserve"> wykluczeniu z postępowania na podstawie art. 108 ust. 1 ustawy Pzp.</w:t>
      </w:r>
    </w:p>
    <w:p w14:paraId="7BD59DF4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10"/>
          <w:szCs w:val="10"/>
        </w:rPr>
      </w:pPr>
    </w:p>
    <w:p w14:paraId="4D199067" w14:textId="77777777" w:rsidR="009F6157" w:rsidRPr="009F6157" w:rsidRDefault="009F6157" w:rsidP="009F6157">
      <w:pPr>
        <w:shd w:val="clear" w:color="auto" w:fill="C5E0B3" w:themeFill="accent6" w:themeFillTint="66"/>
        <w:spacing w:line="264" w:lineRule="auto"/>
        <w:rPr>
          <w:rFonts w:asciiTheme="minorHAnsi" w:hAnsiTheme="minorHAnsi" w:cs="Tahoma"/>
          <w:b/>
          <w:iCs/>
          <w:sz w:val="22"/>
          <w:szCs w:val="22"/>
        </w:rPr>
      </w:pPr>
      <w:r w:rsidRPr="009F6157">
        <w:rPr>
          <w:rFonts w:asciiTheme="minorHAnsi" w:hAnsiTheme="minorHAnsi" w:cs="Tahoma"/>
          <w:b/>
          <w:iCs/>
          <w:sz w:val="22"/>
          <w:szCs w:val="22"/>
        </w:rPr>
        <w:t>Oświadczenie o braku podstaw do wykluczenia z postępowania</w:t>
      </w:r>
    </w:p>
    <w:p w14:paraId="68C59582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F6157">
        <w:rPr>
          <w:rFonts w:asciiTheme="minorHAnsi" w:hAnsiTheme="minorHAnsi" w:cs="Tahoma"/>
          <w:bCs/>
          <w:iCs/>
          <w:sz w:val="22"/>
          <w:szCs w:val="22"/>
        </w:rPr>
        <w:t xml:space="preserve">Oświadczam, że na dzień składania </w:t>
      </w:r>
      <w:r w:rsidRPr="009F6157">
        <w:rPr>
          <w:rFonts w:asciiTheme="minorHAnsi" w:hAnsiTheme="minorHAnsi" w:cs="Tahoma"/>
          <w:bCs/>
          <w:i/>
          <w:iCs/>
          <w:sz w:val="22"/>
          <w:szCs w:val="22"/>
        </w:rPr>
        <w:t>ofert</w:t>
      </w:r>
      <w:r w:rsidRPr="009F6157">
        <w:rPr>
          <w:rFonts w:asciiTheme="minorHAnsi" w:hAnsiTheme="minorHAnsi" w:cs="Tahoma"/>
          <w:b/>
          <w:bCs/>
          <w:i/>
          <w:iCs/>
          <w:sz w:val="22"/>
          <w:szCs w:val="22"/>
          <w:u w:val="single"/>
        </w:rPr>
        <w:t xml:space="preserve"> podlegam / nie podlegam</w:t>
      </w:r>
      <w:r w:rsidRPr="009F6157">
        <w:rPr>
          <w:rFonts w:asciiTheme="minorHAnsi" w:hAnsiTheme="minorHAnsi" w:cs="Tahoma"/>
          <w:bCs/>
          <w:iCs/>
          <w:sz w:val="22"/>
          <w:szCs w:val="22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7F05911C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</w:p>
    <w:p w14:paraId="139CED2A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06431FD4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 xml:space="preserve">Oświadczam, że zachodzą w stosunku do mnie podstawy wykluczenia z postępowania na podstawie art. </w:t>
      </w:r>
      <w:r w:rsidRPr="009F6157">
        <w:rPr>
          <w:rFonts w:asciiTheme="minorHAnsi" w:hAnsiTheme="minorHAnsi" w:cs="Tahoma"/>
          <w:bCs/>
          <w:iCs/>
          <w:sz w:val="20"/>
          <w:szCs w:val="20"/>
          <w:bdr w:val="single" w:sz="4" w:space="0" w:color="auto"/>
        </w:rPr>
        <w:t xml:space="preserve">       </w:t>
      </w:r>
      <w:r w:rsidRPr="009F6157">
        <w:rPr>
          <w:rFonts w:asciiTheme="minorHAnsi" w:hAnsiTheme="minorHAnsi" w:cs="Tahoma"/>
          <w:bCs/>
          <w:iCs/>
          <w:color w:val="FFFFFF" w:themeColor="background1"/>
          <w:sz w:val="20"/>
          <w:szCs w:val="20"/>
          <w:bdr w:val="single" w:sz="4" w:space="0" w:color="auto"/>
        </w:rPr>
        <w:t>.</w:t>
      </w:r>
      <w:r w:rsidRPr="009F6157">
        <w:rPr>
          <w:rFonts w:asciiTheme="minorHAnsi" w:hAnsiTheme="minorHAnsi" w:cs="Tahoma"/>
          <w:bCs/>
          <w:iCs/>
          <w:sz w:val="20"/>
          <w:szCs w:val="20"/>
        </w:rPr>
        <w:t xml:space="preserve"> ustawy Pzp.</w:t>
      </w:r>
    </w:p>
    <w:p w14:paraId="5828CB00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16"/>
          <w:szCs w:val="16"/>
        </w:rPr>
      </w:pPr>
      <w:r w:rsidRPr="009F6157">
        <w:rPr>
          <w:rFonts w:asciiTheme="minorHAnsi" w:hAnsiTheme="minorHAnsi" w:cs="Tahoma"/>
          <w:bCs/>
          <w:iCs/>
          <w:sz w:val="16"/>
          <w:szCs w:val="16"/>
        </w:rPr>
        <w:t>(podać mającą zastosowanie podstawę wykluczenia spośród wymienionych w 108 ust. 1 pkt. 1, 2, 5 lub 6 ustawy Pzp).</w:t>
      </w:r>
    </w:p>
    <w:tbl>
      <w:tblPr>
        <w:tblStyle w:val="Tabela-Siatka1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9F6157" w:rsidRPr="009F6157" w14:paraId="242D682C" w14:textId="77777777" w:rsidTr="00BE6869">
        <w:tc>
          <w:tcPr>
            <w:tcW w:w="8394" w:type="dxa"/>
          </w:tcPr>
          <w:p w14:paraId="3000A7AD" w14:textId="77777777" w:rsidR="009F6157" w:rsidRPr="009F6157" w:rsidRDefault="009F6157" w:rsidP="009F6157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7D022F08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57D337F2" w14:textId="77777777" w:rsidR="009F6157" w:rsidRPr="009F6157" w:rsidRDefault="009F6157" w:rsidP="009F6157">
      <w:pPr>
        <w:spacing w:after="160" w:line="264" w:lineRule="auto"/>
        <w:jc w:val="both"/>
        <w:rPr>
          <w:rFonts w:asciiTheme="minorHAnsi" w:hAnsiTheme="minorHAnsi" w:cs="Tahoma"/>
          <w:bCs/>
          <w:iCs/>
          <w:sz w:val="2"/>
          <w:szCs w:val="2"/>
        </w:rPr>
      </w:pPr>
    </w:p>
    <w:p w14:paraId="5D162A6F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 xml:space="preserve">Oświadczam, że w celu wykazania spełniania warunków udziału w postępowaniu, określonych przez Zamawiającego w SWZ polegam na zasobach następującego/ych podmiotu/ów: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9F6157" w:rsidRPr="009F6157" w14:paraId="225D179C" w14:textId="77777777" w:rsidTr="00BE6869">
        <w:tc>
          <w:tcPr>
            <w:tcW w:w="10259" w:type="dxa"/>
          </w:tcPr>
          <w:p w14:paraId="3666D744" w14:textId="77777777" w:rsidR="009F6157" w:rsidRPr="009F6157" w:rsidRDefault="009F6157" w:rsidP="009F6157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685F6F38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20"/>
          <w:szCs w:val="20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 xml:space="preserve">w następującym zakresie: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9F6157" w:rsidRPr="009F6157" w14:paraId="57724999" w14:textId="77777777" w:rsidTr="00BE6869">
        <w:tc>
          <w:tcPr>
            <w:tcW w:w="10259" w:type="dxa"/>
          </w:tcPr>
          <w:p w14:paraId="303AB659" w14:textId="77777777" w:rsidR="009F6157" w:rsidRPr="009F6157" w:rsidRDefault="009F6157" w:rsidP="009F6157">
            <w:pPr>
              <w:spacing w:line="264" w:lineRule="auto"/>
              <w:rPr>
                <w:rFonts w:ascii="Calibri" w:hAnsi="Calibri" w:cs="Tahoma"/>
                <w:bCs/>
                <w:iCs/>
                <w:sz w:val="20"/>
                <w:szCs w:val="20"/>
              </w:rPr>
            </w:pPr>
          </w:p>
        </w:tc>
      </w:tr>
    </w:tbl>
    <w:p w14:paraId="567E678B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Cs/>
          <w:iCs/>
          <w:sz w:val="16"/>
          <w:szCs w:val="16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 xml:space="preserve"> </w:t>
      </w:r>
      <w:r w:rsidRPr="009F6157">
        <w:rPr>
          <w:rFonts w:asciiTheme="minorHAnsi" w:hAnsiTheme="minorHAnsi" w:cs="Tahoma"/>
          <w:bCs/>
          <w:iCs/>
          <w:sz w:val="16"/>
          <w:szCs w:val="16"/>
        </w:rPr>
        <w:t>(wskazać podmiot i określić odpowiedni zakres dla wskazanego podmiotu)</w:t>
      </w:r>
    </w:p>
    <w:p w14:paraId="4A572E17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/>
          <w:iCs/>
          <w:sz w:val="14"/>
          <w:szCs w:val="14"/>
        </w:rPr>
      </w:pPr>
      <w:r w:rsidRPr="009F6157">
        <w:rPr>
          <w:rFonts w:asciiTheme="minorHAnsi" w:hAnsiTheme="minorHAnsi" w:cs="Tahoma"/>
          <w:bCs/>
          <w:iCs/>
          <w:sz w:val="20"/>
          <w:szCs w:val="20"/>
        </w:rPr>
        <w:t>Oświadczam, że następujący/e podmiot/y, na którego/ych zasoby powołuję się podlega/ją /nie podlega/ją* wykluczeniu z postępowania o udzielenie zamówienia.</w:t>
      </w:r>
    </w:p>
    <w:p w14:paraId="0D900618" w14:textId="77777777" w:rsidR="009F6157" w:rsidRPr="009F6157" w:rsidRDefault="009F6157" w:rsidP="009F6157">
      <w:pPr>
        <w:spacing w:line="264" w:lineRule="auto"/>
        <w:jc w:val="both"/>
        <w:rPr>
          <w:rFonts w:asciiTheme="minorHAnsi" w:hAnsiTheme="minorHAnsi" w:cs="Tahoma"/>
          <w:b/>
          <w:iCs/>
          <w:sz w:val="8"/>
          <w:szCs w:val="8"/>
        </w:rPr>
      </w:pPr>
    </w:p>
    <w:tbl>
      <w:tblPr>
        <w:tblStyle w:val="Tabela-Siatka1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9F6157" w:rsidRPr="009F6157" w14:paraId="6E6AA11E" w14:textId="77777777" w:rsidTr="00BE686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831C" w14:textId="77777777" w:rsidR="009F6157" w:rsidRPr="009F6157" w:rsidRDefault="009F6157" w:rsidP="009F6157">
            <w:pPr>
              <w:spacing w:line="264" w:lineRule="au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F6157">
              <w:rPr>
                <w:rFonts w:asciiTheme="minorHAnsi" w:hAnsiTheme="minorHAnsi" w:cs="Tahoma"/>
                <w:b/>
                <w:sz w:val="20"/>
                <w:szCs w:val="20"/>
              </w:rPr>
              <w:t>Oświadczenie dotyczące podanych informacji</w:t>
            </w:r>
          </w:p>
          <w:p w14:paraId="5120B272" w14:textId="77777777" w:rsidR="009F6157" w:rsidRPr="009F6157" w:rsidRDefault="009F6157" w:rsidP="009F6157">
            <w:pPr>
              <w:spacing w:line="264" w:lineRule="auto"/>
              <w:rPr>
                <w:rFonts w:asciiTheme="minorHAnsi" w:hAnsiTheme="minorHAnsi" w:cs="Tahoma"/>
                <w:b/>
                <w:i/>
                <w:iCs/>
                <w:sz w:val="20"/>
                <w:szCs w:val="20"/>
              </w:rPr>
            </w:pPr>
            <w:r w:rsidRPr="009F6157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0BB3F6B6" w14:textId="77777777" w:rsidR="009F6157" w:rsidRPr="009F6157" w:rsidRDefault="009F6157" w:rsidP="009F6157">
      <w:pPr>
        <w:ind w:right="190"/>
        <w:jc w:val="right"/>
        <w:rPr>
          <w:rFonts w:asciiTheme="minorHAnsi" w:hAnsiTheme="minorHAnsi" w:cs="Arial"/>
          <w:b/>
          <w:bCs/>
          <w:i/>
          <w:iCs/>
          <w:color w:val="1F3864" w:themeColor="accent1" w:themeShade="80"/>
          <w:sz w:val="20"/>
          <w:szCs w:val="20"/>
        </w:rPr>
      </w:pPr>
      <w:r w:rsidRPr="009F6157">
        <w:rPr>
          <w:rFonts w:asciiTheme="minorHAnsi" w:hAnsiTheme="minorHAnsi" w:cs="Arial"/>
          <w:b/>
          <w:bCs/>
          <w:i/>
          <w:iCs/>
          <w:color w:val="1F3864" w:themeColor="accent1" w:themeShade="80"/>
          <w:sz w:val="20"/>
          <w:szCs w:val="20"/>
        </w:rPr>
        <w:t>Dokument należy podpisać podpisem elektronicznym: kwalifikowanym, zaufanym lub osobistym.</w:t>
      </w:r>
    </w:p>
    <w:p w14:paraId="120C4C82" w14:textId="77777777" w:rsidR="009F6157" w:rsidRPr="009F6157" w:rsidRDefault="009F6157" w:rsidP="009F6157">
      <w:pPr>
        <w:ind w:right="19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7CDFC707" w14:textId="77777777" w:rsidR="009F6157" w:rsidRPr="009F6157" w:rsidRDefault="009F6157" w:rsidP="009F6157">
      <w:pPr>
        <w:ind w:right="190"/>
        <w:jc w:val="both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F6157">
        <w:rPr>
          <w:rFonts w:asciiTheme="minorHAnsi" w:hAnsiTheme="minorHAnsi" w:cs="Arial"/>
          <w:b/>
          <w:bCs/>
          <w:sz w:val="20"/>
          <w:szCs w:val="20"/>
          <w:u w:val="single"/>
        </w:rPr>
        <w:t>*niepotrzebne usunąć lub skreślić</w:t>
      </w:r>
    </w:p>
    <w:p w14:paraId="2FE35367" w14:textId="77777777" w:rsidR="009F6157" w:rsidRPr="009F6157" w:rsidRDefault="009F6157" w:rsidP="009F6157">
      <w:pPr>
        <w:ind w:right="190"/>
        <w:jc w:val="both"/>
        <w:rPr>
          <w:rFonts w:asciiTheme="minorHAnsi" w:hAnsiTheme="minorHAnsi" w:cs="Arial"/>
          <w:i/>
          <w:sz w:val="20"/>
          <w:szCs w:val="20"/>
        </w:rPr>
      </w:pPr>
      <w:r w:rsidRPr="009F6157">
        <w:rPr>
          <w:rFonts w:asciiTheme="minorHAnsi" w:hAnsiTheme="minorHAnsi" w:cs="Arial"/>
          <w:i/>
          <w:sz w:val="20"/>
          <w:szCs w:val="20"/>
        </w:rPr>
        <w:t>__________________________________________________________________________________________</w:t>
      </w:r>
    </w:p>
    <w:p w14:paraId="3F0353A3" w14:textId="77777777" w:rsidR="009F6157" w:rsidRPr="009F6157" w:rsidRDefault="009F6157" w:rsidP="009F6157">
      <w:pPr>
        <w:ind w:right="190"/>
        <w:jc w:val="both"/>
        <w:rPr>
          <w:rFonts w:asciiTheme="minorHAnsi" w:hAnsiTheme="minorHAnsi" w:cs="Arial"/>
          <w:i/>
          <w:sz w:val="20"/>
          <w:szCs w:val="20"/>
        </w:rPr>
      </w:pPr>
      <w:r w:rsidRPr="009F6157">
        <w:rPr>
          <w:rFonts w:asciiTheme="minorHAnsi" w:hAnsiTheme="minorHAnsi" w:cs="Arial"/>
          <w:i/>
          <w:sz w:val="20"/>
          <w:szCs w:val="20"/>
        </w:rPr>
        <w:t>__________________________________________________________________________________________</w:t>
      </w:r>
    </w:p>
    <w:p w14:paraId="13961E4D" w14:textId="146BA937" w:rsidR="00471CAD" w:rsidRDefault="009F6157" w:rsidP="00E515FC">
      <w:pPr>
        <w:jc w:val="right"/>
        <w:rPr>
          <w:rFonts w:asciiTheme="minorHAnsi" w:hAnsiTheme="minorHAnsi" w:cstheme="minorHAnsi"/>
        </w:rPr>
      </w:pPr>
      <w:r w:rsidRPr="009F6157">
        <w:rPr>
          <w:rFonts w:asciiTheme="minorHAnsi" w:eastAsia="Calibri" w:hAnsiTheme="minorHAnsi" w:cs="Arial"/>
          <w:i/>
          <w:sz w:val="16"/>
          <w:szCs w:val="16"/>
          <w:lang w:eastAsia="en-US"/>
        </w:rPr>
        <w:t>W przypadku wykonawców wspólnie ubiegający się o udzielenie zamówienia oświadczenie składa każdy z wykonawców wspólnie ubiegających się o</w:t>
      </w:r>
    </w:p>
    <w:p w14:paraId="21D00909" w14:textId="77777777" w:rsidR="00471CAD" w:rsidRDefault="00471CAD" w:rsidP="00B75C3D">
      <w:pPr>
        <w:jc w:val="right"/>
        <w:rPr>
          <w:rFonts w:asciiTheme="minorHAnsi" w:hAnsiTheme="minorHAnsi" w:cstheme="minorHAnsi"/>
        </w:rPr>
      </w:pPr>
    </w:p>
    <w:p w14:paraId="433BED0C" w14:textId="616C57A8" w:rsidR="006B72F4" w:rsidRPr="00E515FC" w:rsidRDefault="00B75C3D" w:rsidP="00E515FC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37432F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</w:t>
      </w:r>
      <w:bookmarkEnd w:id="3"/>
      <w:r>
        <w:rPr>
          <w:rFonts w:asciiTheme="minorHAnsi" w:eastAsia="Calibri" w:hAnsiTheme="minorHAnsi" w:cstheme="minorHAnsi"/>
          <w:i/>
          <w:lang w:eastAsia="en-US"/>
        </w:rPr>
        <w:t xml:space="preserve"> </w:t>
      </w:r>
      <w:r w:rsidRPr="00D36681">
        <w:rPr>
          <w:rFonts w:asciiTheme="minorHAnsi" w:hAnsiTheme="minorHAnsi" w:cstheme="minorHAnsi"/>
          <w:i/>
        </w:rPr>
        <w:t>Umowa – Projek</w:t>
      </w:r>
    </w:p>
    <w:p w14:paraId="749875A6" w14:textId="77777777" w:rsidR="006B72F4" w:rsidRDefault="006B72F4" w:rsidP="00B75C3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</w:p>
    <w:p w14:paraId="22DE336C" w14:textId="77777777" w:rsidR="00471CAD" w:rsidRDefault="00471CAD" w:rsidP="00EE252C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Theme="minorHAnsi" w:hAnsiTheme="minorHAnsi" w:cstheme="minorHAnsi"/>
          <w:b/>
        </w:rPr>
      </w:pPr>
    </w:p>
    <w:p w14:paraId="502954E0" w14:textId="2D516D8C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UMOWA Nr … /</w:t>
      </w:r>
      <w:r w:rsidR="00E515FC">
        <w:rPr>
          <w:rFonts w:asciiTheme="minorHAnsi" w:hAnsiTheme="minorHAnsi" w:cstheme="minorHAnsi"/>
          <w:b/>
        </w:rPr>
        <w:t>2025</w:t>
      </w:r>
      <w:r w:rsidRPr="00E4354E">
        <w:rPr>
          <w:rFonts w:asciiTheme="minorHAnsi" w:hAnsiTheme="minorHAnsi" w:cstheme="minorHAnsi"/>
          <w:b/>
        </w:rPr>
        <w:t>/ZP</w:t>
      </w:r>
    </w:p>
    <w:p w14:paraId="5CAA0371" w14:textId="771DE97F" w:rsidR="00B75C3D" w:rsidRPr="00E4354E" w:rsidRDefault="00B75C3D" w:rsidP="00B75C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zawarta w Pile w dniu  …………</w:t>
      </w:r>
      <w:r w:rsidR="00BE0743">
        <w:rPr>
          <w:rFonts w:asciiTheme="minorHAnsi" w:hAnsiTheme="minorHAnsi" w:cstheme="minorHAnsi"/>
          <w:b/>
        </w:rPr>
        <w:t>2025</w:t>
      </w:r>
      <w:r w:rsidRPr="00E4354E">
        <w:rPr>
          <w:rFonts w:asciiTheme="minorHAnsi" w:hAnsiTheme="minorHAnsi" w:cstheme="minorHAnsi"/>
          <w:b/>
        </w:rPr>
        <w:t xml:space="preserve"> roku </w:t>
      </w:r>
    </w:p>
    <w:p w14:paraId="0152FFBD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pomiędzy:</w:t>
      </w:r>
    </w:p>
    <w:p w14:paraId="6829A889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2133766D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64-920 Piła, ul. Rydygiera Ludwika 1</w:t>
      </w:r>
    </w:p>
    <w:p w14:paraId="4E52ECB1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5E4F2BE0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001261820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764-20-88-098</w:t>
      </w:r>
    </w:p>
    <w:p w14:paraId="1E530798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7257162D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……………………………………………….</w:t>
      </w:r>
    </w:p>
    <w:p w14:paraId="11FAB2E3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zwanym dalej „Zamawiającym”</w:t>
      </w:r>
    </w:p>
    <w:p w14:paraId="59AD6FBA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E4354E">
        <w:rPr>
          <w:rFonts w:asciiTheme="minorHAnsi" w:hAnsiTheme="minorHAnsi" w:cstheme="minorHAnsi"/>
          <w:b/>
        </w:rPr>
        <w:t>a</w:t>
      </w:r>
    </w:p>
    <w:p w14:paraId="6DA4146D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AB07BFA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6F9112B0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Krajowego Rejestru Sądowego KRS …….. – Sąd Rejonowy w ………, ….. Wydziału Gospodarczego Krajowego Rejestru Sądowego</w:t>
      </w:r>
    </w:p>
    <w:p w14:paraId="2B86E738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71611DCA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35C0D568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1C7B68C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5B2E271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 xml:space="preserve">REGON: .............................. </w:t>
      </w:r>
      <w:r w:rsidRPr="00E4354E">
        <w:rPr>
          <w:rFonts w:asciiTheme="minorHAnsi" w:hAnsiTheme="minorHAnsi" w:cstheme="minorHAnsi"/>
        </w:rPr>
        <w:tab/>
      </w:r>
      <w:r w:rsidRPr="00E4354E">
        <w:rPr>
          <w:rFonts w:asciiTheme="minorHAnsi" w:hAnsiTheme="minorHAnsi" w:cstheme="minorHAnsi"/>
        </w:rPr>
        <w:tab/>
        <w:t>NIP: ..............................</w:t>
      </w:r>
    </w:p>
    <w:p w14:paraId="5AA5CAC3" w14:textId="77777777" w:rsidR="00B75C3D" w:rsidRPr="00E4354E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E4354E">
        <w:rPr>
          <w:rFonts w:asciiTheme="minorHAnsi" w:hAnsiTheme="minorHAnsi" w:cstheme="minorHAnsi"/>
        </w:rPr>
        <w:t>który reprezentuje:</w:t>
      </w:r>
    </w:p>
    <w:p w14:paraId="25608025" w14:textId="77777777" w:rsidR="00B75C3D" w:rsidRPr="00E4354E" w:rsidRDefault="00B75C3D" w:rsidP="00B75C3D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</w:rPr>
      </w:pPr>
      <w:r w:rsidRPr="00E4354E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40147E79" w14:textId="1A70DECC" w:rsidR="00EE252C" w:rsidRPr="00EE252C" w:rsidRDefault="00EE252C" w:rsidP="00EE252C">
      <w:pPr>
        <w:jc w:val="both"/>
        <w:rPr>
          <w:rFonts w:ascii="Calibri" w:hAnsi="Calibri"/>
          <w:spacing w:val="-3"/>
        </w:rPr>
      </w:pPr>
      <w:r w:rsidRPr="00EE252C">
        <w:rPr>
          <w:rFonts w:ascii="Calibri" w:hAnsi="Calibri"/>
        </w:rPr>
        <w:t xml:space="preserve">zwanym dalej „Wykonawcą”, </w:t>
      </w:r>
      <w:r w:rsidRPr="00EE252C">
        <w:rPr>
          <w:rFonts w:ascii="Calibri" w:hAnsi="Calibri" w:cs="Calibri"/>
        </w:rPr>
        <w:t>którego oferta została przyjęta w trybie podstawowym pod hasłem</w:t>
      </w:r>
      <w:r w:rsidRPr="00EE252C">
        <w:rPr>
          <w:rFonts w:ascii="Calibri" w:hAnsi="Calibri"/>
          <w:b/>
        </w:rPr>
        <w:t xml:space="preserve"> „</w:t>
      </w:r>
      <w:r>
        <w:rPr>
          <w:rFonts w:ascii="Calibri" w:hAnsi="Calibri"/>
          <w:b/>
        </w:rPr>
        <w:t>Artykuły biurowe</w:t>
      </w:r>
      <w:r w:rsidRPr="00EE252C">
        <w:rPr>
          <w:rFonts w:ascii="Calibri" w:hAnsi="Calibri"/>
          <w:b/>
          <w:bCs/>
          <w:i/>
          <w:iCs/>
        </w:rPr>
        <w:t xml:space="preserve">” </w:t>
      </w:r>
      <w:r w:rsidRPr="00EE252C">
        <w:rPr>
          <w:rFonts w:ascii="Calibri" w:hAnsi="Calibri"/>
        </w:rPr>
        <w:t>(nr sprawy:</w:t>
      </w:r>
      <w:r w:rsidRPr="00EE252C">
        <w:rPr>
          <w:rFonts w:ascii="Calibri" w:hAnsi="Calibri"/>
          <w:spacing w:val="-3"/>
        </w:rPr>
        <w:t xml:space="preserve"> FZP.IV-241/1</w:t>
      </w:r>
      <w:r>
        <w:rPr>
          <w:rFonts w:ascii="Calibri" w:hAnsi="Calibri"/>
          <w:spacing w:val="-3"/>
        </w:rPr>
        <w:t>7</w:t>
      </w:r>
      <w:r w:rsidRPr="00EE252C">
        <w:rPr>
          <w:rFonts w:ascii="Calibri" w:hAnsi="Calibri"/>
          <w:spacing w:val="-3"/>
        </w:rPr>
        <w:t>/25</w:t>
      </w:r>
      <w:r w:rsidRPr="00EE252C">
        <w:rPr>
          <w:rFonts w:ascii="Calibri" w:hAnsi="Calibri"/>
        </w:rPr>
        <w:t>), przeprowadzonego zgodnie z ustawą</w:t>
      </w:r>
      <w:r w:rsidRPr="00EE252C">
        <w:rPr>
          <w:rFonts w:ascii="Calibri" w:hAnsi="Calibri" w:cs="Arial"/>
          <w:lang w:eastAsia="en-US"/>
        </w:rPr>
        <w:t xml:space="preserve"> z 11 września 2019 r. - </w:t>
      </w:r>
      <w:r w:rsidRPr="00EE252C">
        <w:rPr>
          <w:rFonts w:ascii="Calibri" w:hAnsi="Calibri"/>
          <w:bCs/>
        </w:rPr>
        <w:t xml:space="preserve">Prawo zamówień publicznych (t.j. Dz. U. 2024 poz. 1320 ze zm.) </w:t>
      </w:r>
      <w:r w:rsidRPr="00EE252C">
        <w:rPr>
          <w:rFonts w:ascii="Calibri" w:hAnsi="Calibri"/>
        </w:rPr>
        <w:t>o następującej treści:</w:t>
      </w:r>
    </w:p>
    <w:p w14:paraId="409BE8C3" w14:textId="77777777" w:rsidR="00B75C3D" w:rsidRPr="00791EE9" w:rsidRDefault="00B75C3D" w:rsidP="00B75C3D">
      <w:pPr>
        <w:spacing w:line="252" w:lineRule="auto"/>
        <w:jc w:val="center"/>
        <w:rPr>
          <w:rFonts w:asciiTheme="minorHAnsi" w:eastAsiaTheme="minorEastAsia" w:hAnsiTheme="minorHAnsi" w:cstheme="minorBidi"/>
          <w:b/>
          <w:lang w:eastAsia="en-US"/>
        </w:rPr>
      </w:pPr>
      <w:r w:rsidRPr="00791EE9">
        <w:rPr>
          <w:rFonts w:asciiTheme="minorHAnsi" w:eastAsiaTheme="minorEastAsia" w:hAnsiTheme="minorHAnsi" w:cstheme="minorBidi"/>
          <w:b/>
          <w:lang w:eastAsia="en-US"/>
        </w:rPr>
        <w:t>§ 1</w:t>
      </w:r>
    </w:p>
    <w:p w14:paraId="383D6206" w14:textId="4EAC3CF7" w:rsidR="00B75C3D" w:rsidRPr="00791EE9" w:rsidRDefault="00B75C3D" w:rsidP="00B75C3D">
      <w:pPr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 xml:space="preserve">Umowa dotyczy sukcesywnego zaopatrywania Zamawiającego przez Wykonawcę </w:t>
      </w:r>
      <w:r w:rsidR="00D10451">
        <w:rPr>
          <w:rFonts w:asciiTheme="minorHAnsi" w:hAnsiTheme="minorHAnsi"/>
        </w:rPr>
        <w:t>w artykuły biurowe</w:t>
      </w:r>
      <w:r w:rsidRPr="00791EE9">
        <w:rPr>
          <w:rFonts w:asciiTheme="minorHAnsi" w:hAnsiTheme="minorHAnsi"/>
          <w:b/>
        </w:rPr>
        <w:t>.</w:t>
      </w:r>
      <w:r w:rsidRPr="00791EE9">
        <w:rPr>
          <w:rFonts w:asciiTheme="minorHAnsi" w:hAnsiTheme="minorHAnsi"/>
        </w:rPr>
        <w:t xml:space="preserve"> Formularz asortymentowo – cenowy przedmiotu umowy stanowi załącznik nr 1 do umowy (załącznik nr 2 do </w:t>
      </w:r>
      <w:r>
        <w:rPr>
          <w:rFonts w:asciiTheme="minorHAnsi" w:hAnsiTheme="minorHAnsi"/>
        </w:rPr>
        <w:t>zapytania ofertowego</w:t>
      </w:r>
      <w:r w:rsidRPr="00791EE9">
        <w:rPr>
          <w:rFonts w:asciiTheme="minorHAnsi" w:hAnsiTheme="minorHAnsi"/>
        </w:rPr>
        <w:t>).</w:t>
      </w:r>
    </w:p>
    <w:p w14:paraId="25E66137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2</w:t>
      </w:r>
    </w:p>
    <w:p w14:paraId="122C3713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Wykonawca zobowiązuje się przenosić na rzecz Zamawiającego towar określony w umowie i wydawać mu go w sposób w niej określony.</w:t>
      </w:r>
    </w:p>
    <w:p w14:paraId="4549A14E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3</w:t>
      </w:r>
    </w:p>
    <w:p w14:paraId="34BDF92A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Zamawiający zobowiązuje się odbierać towar i płacić Wykonawcy w sposób określony w niniejszej umowie.</w:t>
      </w:r>
    </w:p>
    <w:p w14:paraId="770C9333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4</w:t>
      </w:r>
    </w:p>
    <w:p w14:paraId="38780EA7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  <w:highlight w:val="lightGray"/>
        </w:rPr>
        <w:t>CENA TOWARU</w:t>
      </w:r>
    </w:p>
    <w:p w14:paraId="70D6F1B5" w14:textId="77777777" w:rsidR="00B75C3D" w:rsidRPr="00791EE9" w:rsidRDefault="00B75C3D" w:rsidP="00B75C3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Ceny jednostkowe przedmiotu umowy, o którym mowa w § 1, obejmują jego wartość, wszystkie określone prawem podatki, opłaty celne i graniczne oraz inne koszty związane z realizacją umowy, w</w:t>
      </w:r>
      <w:r>
        <w:rPr>
          <w:rFonts w:asciiTheme="minorHAnsi" w:hAnsiTheme="minorHAnsi"/>
        </w:rPr>
        <w:t> </w:t>
      </w:r>
      <w:r w:rsidRPr="00791EE9">
        <w:rPr>
          <w:rFonts w:asciiTheme="minorHAnsi" w:hAnsiTheme="minorHAnsi"/>
        </w:rPr>
        <w:t>tym koszty transportu do siedziby Zamawiającego.</w:t>
      </w:r>
    </w:p>
    <w:p w14:paraId="0103B32E" w14:textId="77777777" w:rsidR="00B75C3D" w:rsidRPr="00791EE9" w:rsidRDefault="00B75C3D" w:rsidP="00B75C3D">
      <w:pPr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Wartość przedmiotu umowy wynosi:</w:t>
      </w:r>
    </w:p>
    <w:p w14:paraId="05FD9A18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Zadanie ….</w:t>
      </w:r>
    </w:p>
    <w:p w14:paraId="6D0D4EE7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netto: ........................ (słownie: ...................)</w:t>
      </w:r>
    </w:p>
    <w:p w14:paraId="3298E47F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VAT: .......................</w:t>
      </w:r>
    </w:p>
    <w:p w14:paraId="2E829801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brutto: ...................... (słownie: ...................)</w:t>
      </w:r>
    </w:p>
    <w:p w14:paraId="630E3D38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5</w:t>
      </w:r>
    </w:p>
    <w:p w14:paraId="344F8BE6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  <w:highlight w:val="lightGray"/>
        </w:rPr>
        <w:lastRenderedPageBreak/>
        <w:t>WARUNKI PŁATNOŚCI</w:t>
      </w:r>
    </w:p>
    <w:p w14:paraId="6AB6C860" w14:textId="77777777" w:rsidR="00B75C3D" w:rsidRPr="00791EE9" w:rsidRDefault="00B75C3D" w:rsidP="00B75C3D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791EE9">
        <w:rPr>
          <w:rFonts w:asciiTheme="minorHAnsi" w:eastAsiaTheme="minorEastAsia" w:hAnsiTheme="minorHAnsi" w:cstheme="minorBidi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0131F235" w14:textId="77777777" w:rsidR="00B75C3D" w:rsidRPr="00791EE9" w:rsidRDefault="00B75C3D" w:rsidP="00B75C3D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791EE9">
        <w:rPr>
          <w:rFonts w:asciiTheme="minorHAnsi" w:eastAsiaTheme="minorEastAsia" w:hAnsiTheme="minorHAnsi" w:cstheme="minorBidi"/>
          <w:lang w:eastAsia="en-US"/>
        </w:rPr>
        <w:t xml:space="preserve">Zapłata nastąpi przelewem na konto Wykonawcy w ciągu </w:t>
      </w:r>
      <w:r>
        <w:rPr>
          <w:rFonts w:asciiTheme="minorHAnsi" w:eastAsiaTheme="minorEastAsia" w:hAnsiTheme="minorHAnsi" w:cstheme="minorBidi"/>
          <w:lang w:eastAsia="en-US"/>
        </w:rPr>
        <w:t>3</w:t>
      </w:r>
      <w:r w:rsidRPr="00791EE9">
        <w:rPr>
          <w:rFonts w:asciiTheme="minorHAnsi" w:eastAsiaTheme="minorEastAsia" w:hAnsiTheme="minorHAnsi" w:cstheme="minorBidi"/>
          <w:lang w:eastAsia="en-US"/>
        </w:rPr>
        <w:t xml:space="preserve">0 dni od daty doręczenia faktury Zamawiającemu. </w:t>
      </w:r>
    </w:p>
    <w:p w14:paraId="74257ADF" w14:textId="77777777" w:rsidR="00B75C3D" w:rsidRPr="00791EE9" w:rsidRDefault="00B75C3D" w:rsidP="00B75C3D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791EE9">
        <w:rPr>
          <w:rFonts w:asciiTheme="minorHAnsi" w:eastAsiaTheme="minorEastAsia" w:hAnsiTheme="minorHAnsi" w:cstheme="minorBidi"/>
          <w:lang w:eastAsia="en-US"/>
        </w:rPr>
        <w:t xml:space="preserve">Za datę zapłaty uważa się dzień obciążenia rachunku bankowego Zamawiającego. </w:t>
      </w:r>
    </w:p>
    <w:p w14:paraId="5CE7AFE0" w14:textId="77777777" w:rsidR="00B75C3D" w:rsidRPr="00791EE9" w:rsidRDefault="00B75C3D" w:rsidP="00B75C3D">
      <w:pPr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3F531B49" w14:textId="77777777" w:rsidR="00B75C3D" w:rsidRPr="00791EE9" w:rsidRDefault="00B75C3D" w:rsidP="00B75C3D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6</w:t>
      </w:r>
    </w:p>
    <w:p w14:paraId="724AA379" w14:textId="77777777" w:rsidR="00B75C3D" w:rsidRPr="00791EE9" w:rsidRDefault="00B75C3D" w:rsidP="00B75C3D">
      <w:pPr>
        <w:tabs>
          <w:tab w:val="num" w:pos="720"/>
        </w:tabs>
        <w:spacing w:line="276" w:lineRule="auto"/>
        <w:ind w:left="720" w:hanging="720"/>
        <w:jc w:val="both"/>
        <w:rPr>
          <w:rFonts w:asciiTheme="minorHAnsi" w:eastAsiaTheme="minorEastAsia" w:hAnsiTheme="minorHAnsi" w:cs="Calibri"/>
          <w:b/>
          <w:lang w:eastAsia="en-US"/>
        </w:rPr>
      </w:pPr>
      <w:r w:rsidRPr="00791EE9">
        <w:rPr>
          <w:rFonts w:asciiTheme="minorHAnsi" w:eastAsiaTheme="minorEastAsia" w:hAnsiTheme="minorHAnsi" w:cs="Calibri"/>
          <w:b/>
          <w:highlight w:val="lightGray"/>
          <w:lang w:eastAsia="en-US"/>
        </w:rPr>
        <w:t>DOSTAWA TOWARU</w:t>
      </w:r>
    </w:p>
    <w:p w14:paraId="346E3EA3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 xml:space="preserve">Wykonawca zobowiązuje się do sukcesywnego dostarczania przedmiotu umowy do Działu </w:t>
      </w:r>
      <w:r w:rsidRPr="00791EE9">
        <w:rPr>
          <w:rFonts w:asciiTheme="minorHAnsi" w:eastAsiaTheme="minorEastAsia" w:hAnsiTheme="minorHAnsi" w:cstheme="minorBidi"/>
          <w:lang w:eastAsia="en-US"/>
        </w:rPr>
        <w:t>Gospodarczego i Zaopatrzenia</w:t>
      </w:r>
      <w:r w:rsidRPr="00791EE9">
        <w:rPr>
          <w:rFonts w:ascii="Calibri" w:hAnsi="Calibri"/>
          <w:sz w:val="28"/>
          <w:szCs w:val="28"/>
          <w:lang w:eastAsia="en-US"/>
        </w:rPr>
        <w:t xml:space="preserve"> </w:t>
      </w:r>
      <w:r w:rsidRPr="00791EE9">
        <w:rPr>
          <w:rFonts w:ascii="Calibri" w:hAnsi="Calibri"/>
          <w:lang w:eastAsia="en-US"/>
        </w:rPr>
        <w:t>Szpitala Specjalistycznego w Pile w godzinach jego pracy tj. od poniedziałku do piątku w godz. 7:30 do 14:30, własnym transportem lub za pośrednictwem firmy kurierskiej, na własny koszt i ryzyko.</w:t>
      </w:r>
    </w:p>
    <w:p w14:paraId="0465B96D" w14:textId="77777777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Dostawa realizowana będzie sukcesywnie w czasie trwania umowy po wcześniejszym pisemnym zamówieniu opatrzonym podpisem Dyrektora lub upoważnionego Zastępcy Dyrektora Szpitala Specjalistycznego w Pile, określającym ilość i rodzaj zamawianego towaru.</w:t>
      </w:r>
    </w:p>
    <w:p w14:paraId="4D8745A4" w14:textId="6DC602A0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 xml:space="preserve">Wykonawca zobowiązuje się do dostarczenia przedmiotu umowy o odpowiedniej jakości i ilości w ciągu </w:t>
      </w:r>
      <w:r w:rsidR="00FD4BDA">
        <w:rPr>
          <w:rFonts w:ascii="Calibri" w:hAnsi="Calibri"/>
          <w:b/>
          <w:lang w:eastAsia="en-US"/>
        </w:rPr>
        <w:t>….</w:t>
      </w:r>
      <w:r w:rsidRPr="00791EE9">
        <w:rPr>
          <w:rFonts w:ascii="Calibri" w:hAnsi="Calibri"/>
          <w:b/>
          <w:lang w:eastAsia="en-US"/>
        </w:rPr>
        <w:t>dni</w:t>
      </w:r>
      <w:r w:rsidRPr="00791EE9">
        <w:rPr>
          <w:rFonts w:ascii="Calibri" w:hAnsi="Calibri"/>
          <w:lang w:eastAsia="en-US"/>
        </w:rPr>
        <w:t xml:space="preserve"> roboczych </w:t>
      </w:r>
      <w:r w:rsidR="00FD4BDA">
        <w:rPr>
          <w:rFonts w:ascii="Calibri" w:hAnsi="Calibri"/>
          <w:lang w:eastAsia="en-US"/>
        </w:rPr>
        <w:t>(kryterium oceniane)</w:t>
      </w:r>
      <w:r w:rsidRPr="00791EE9">
        <w:rPr>
          <w:rFonts w:ascii="Calibri" w:hAnsi="Calibri"/>
          <w:lang w:eastAsia="en-US"/>
        </w:rPr>
        <w:t xml:space="preserve">od daty złożenia zamówienia. </w:t>
      </w:r>
    </w:p>
    <w:p w14:paraId="59878383" w14:textId="77777777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odpowiedzialność, </w:t>
      </w:r>
    </w:p>
    <w:p w14:paraId="3ECD17C0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Kartony z artykułami biurowymi muszą być opisane zgodnie z ich zawartością.</w:t>
      </w:r>
    </w:p>
    <w:p w14:paraId="5D14EE73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Dostawca każdorazowo do realizowanych dostaw dołączy fakturę zawierającą nazwę towaru, ilość, cenę łączną, ceny jednostkowe.</w:t>
      </w:r>
    </w:p>
    <w:p w14:paraId="070C997B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791EE9">
        <w:rPr>
          <w:rFonts w:ascii="Calibri" w:hAnsi="Calibri"/>
          <w:b/>
          <w:lang w:eastAsia="en-US"/>
        </w:rPr>
        <w:t>3 dni</w:t>
      </w:r>
      <w:r w:rsidRPr="00791EE9">
        <w:rPr>
          <w:rFonts w:ascii="Calibri" w:hAnsi="Calibri"/>
          <w:lang w:eastAsia="en-US"/>
        </w:rPr>
        <w:t xml:space="preserve"> roboczych od daty zawiadomienia, nie obciążając Zamawiającego kosztami wymiany.</w:t>
      </w:r>
      <w:r w:rsidRPr="00791EE9">
        <w:rPr>
          <w:rFonts w:ascii="Calibri" w:hAnsi="Calibri"/>
          <w:i/>
          <w:lang w:eastAsia="en-US"/>
        </w:rPr>
        <w:t xml:space="preserve"> </w:t>
      </w:r>
    </w:p>
    <w:p w14:paraId="0968C626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Dostarczenie przedmiotu umowy w inne miejsce niż wskazane w umowie lub podpisanie odbioru przez nieupoważnionego pracownika Zamawiającego będzie traktowane jak niedostarczenie towaru.</w:t>
      </w:r>
    </w:p>
    <w:p w14:paraId="138657B4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23DF5B33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ABA7FF4" w14:textId="77777777" w:rsidR="00B75C3D" w:rsidRPr="00791EE9" w:rsidRDefault="00B75C3D" w:rsidP="00B75C3D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 xml:space="preserve">Zamawiający może odmówić odbioru przedmiotu umowy lub jego części w przypadku, </w:t>
      </w:r>
      <w:r w:rsidRPr="00791EE9">
        <w:rPr>
          <w:rFonts w:ascii="Calibri" w:hAnsi="Calibri"/>
          <w:lang w:eastAsia="en-US"/>
        </w:rPr>
        <w:br/>
        <w:t>gdy będzie w stanie niekompletnym, wadliwy, bądź stan techniczny jego zewnętrznych opakowań lub opakowań zbiorczych będzie wskazywał na powstanie jego uszkodzenia.</w:t>
      </w:r>
    </w:p>
    <w:p w14:paraId="6FCB97F8" w14:textId="77777777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W przypadku, gdy Wykonawca nie dostarczy przedmiotu umowy w terminie określonym w § 6 ust. 3 Zamawiający zastrzega sobie prawo dokonania zakupu interwencyjnego od innego dostawcy w</w:t>
      </w:r>
      <w:r>
        <w:rPr>
          <w:rFonts w:ascii="Calibri" w:hAnsi="Calibri"/>
          <w:lang w:eastAsia="en-US"/>
        </w:rPr>
        <w:t> </w:t>
      </w:r>
      <w:r w:rsidRPr="00791EE9">
        <w:rPr>
          <w:rFonts w:ascii="Calibri" w:hAnsi="Calibri"/>
          <w:lang w:eastAsia="en-US"/>
        </w:rPr>
        <w:t>ilościach i asortymencie niezrealizowanej w terminie dostawy.</w:t>
      </w:r>
    </w:p>
    <w:p w14:paraId="7091E73F" w14:textId="77777777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lastRenderedPageBreak/>
        <w:t>W przypadku zakupu interwencyjnego, zmniejsza się odpowiednio wielkość przedmiotu umowy oraz wartość umowy o wielkość tego zakupu.</w:t>
      </w:r>
    </w:p>
    <w:p w14:paraId="28615A4B" w14:textId="77777777" w:rsidR="00B75C3D" w:rsidRPr="00791EE9" w:rsidRDefault="00B75C3D" w:rsidP="00B75C3D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="Calibri" w:hAnsi="Calibri"/>
          <w:lang w:eastAsia="en-US"/>
        </w:rPr>
      </w:pPr>
      <w:r w:rsidRPr="00791EE9">
        <w:rPr>
          <w:rFonts w:ascii="Calibri" w:hAnsi="Calibri"/>
          <w:lang w:eastAsia="en-US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39D1B335" w14:textId="77777777" w:rsidR="00B75C3D" w:rsidRPr="00791EE9" w:rsidRDefault="00B75C3D" w:rsidP="00B75C3D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Theme="minorHAnsi" w:hAnsiTheme="minorHAnsi"/>
          <w:b/>
          <w:bCs/>
        </w:rPr>
      </w:pPr>
      <w:r w:rsidRPr="00791EE9">
        <w:rPr>
          <w:rFonts w:asciiTheme="minorHAnsi" w:hAnsiTheme="minorHAnsi"/>
          <w:b/>
          <w:bCs/>
        </w:rPr>
        <w:t>§ 7</w:t>
      </w:r>
    </w:p>
    <w:p w14:paraId="3CD4C86D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bCs/>
        </w:rPr>
      </w:pPr>
      <w:r w:rsidRPr="00791EE9">
        <w:rPr>
          <w:rFonts w:asciiTheme="minorHAnsi" w:hAnsiTheme="minorHAnsi"/>
          <w:bCs/>
        </w:rPr>
        <w:t xml:space="preserve">Osobą odpowiedzialną za realizację niniejszej umowy ze strony Zamawiającego jest Kierownik Działu Gospodarczego i Zaopatrzenia tel. (67)2106-280. </w:t>
      </w:r>
    </w:p>
    <w:p w14:paraId="4A19E513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8</w:t>
      </w:r>
    </w:p>
    <w:p w14:paraId="5E75DDD2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  <w:highlight w:val="lightGray"/>
        </w:rPr>
        <w:t>KARY UMOWNE</w:t>
      </w:r>
    </w:p>
    <w:p w14:paraId="6ACBABE9" w14:textId="77777777" w:rsidR="00B75C3D" w:rsidRPr="00791EE9" w:rsidRDefault="00B75C3D" w:rsidP="00B75C3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 przypadku niedostarczenia przedmiotu umowy, o którym mowa w § 1, w terminie określonym w § 6 ust. 3, a także w przypadku naruszeń postanowień § 6 ust. 7 Wykonawca zapłaci Zamawiającemu karę umowną w wysokości 0,3% wartości brutto faktury za daną dostawę za każdy dzień zwłoki jednak nie więcej niż 10% wartości brutto faktury za daną dostawę.</w:t>
      </w:r>
    </w:p>
    <w:p w14:paraId="228EF5B1" w14:textId="77777777" w:rsidR="00B75C3D" w:rsidRPr="00791EE9" w:rsidRDefault="00B75C3D" w:rsidP="00B75C3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 przypadku odstąpienia od umowy z winy Wykonawcy lub Zamawiającego druga strona może dochodzić od strony winnej kary umownej w wysokości 10% wartości brutto zadania.</w:t>
      </w:r>
    </w:p>
    <w:p w14:paraId="61745E71" w14:textId="77777777" w:rsidR="00B75C3D" w:rsidRPr="00791EE9" w:rsidRDefault="00B75C3D" w:rsidP="00B75C3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4857F868" w14:textId="77777777" w:rsidR="00B75C3D" w:rsidRPr="00791EE9" w:rsidRDefault="00B75C3D" w:rsidP="00B75C3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Łączna maksymalna wysokość wszystkich kar umownych nie może przekraczać 20% wartości umownej brutto zadania.</w:t>
      </w:r>
    </w:p>
    <w:p w14:paraId="71E18213" w14:textId="77777777" w:rsidR="00B75C3D" w:rsidRPr="00791EE9" w:rsidRDefault="00B75C3D" w:rsidP="00B75C3D">
      <w:pPr>
        <w:spacing w:line="276" w:lineRule="auto"/>
        <w:ind w:left="357" w:hanging="357"/>
        <w:jc w:val="center"/>
        <w:rPr>
          <w:rFonts w:asciiTheme="minorHAnsi" w:eastAsiaTheme="minorEastAsia" w:hAnsiTheme="minorHAnsi" w:cstheme="minorBidi"/>
          <w:b/>
          <w:color w:val="000000"/>
          <w:lang w:eastAsia="en-US"/>
        </w:rPr>
      </w:pPr>
      <w:r w:rsidRPr="00791EE9">
        <w:rPr>
          <w:rFonts w:asciiTheme="minorHAnsi" w:eastAsiaTheme="minorEastAsia" w:hAnsiTheme="minorHAnsi" w:cstheme="minorBidi"/>
          <w:b/>
          <w:color w:val="000000"/>
          <w:lang w:eastAsia="en-US"/>
        </w:rPr>
        <w:t xml:space="preserve">§ 9 </w:t>
      </w:r>
    </w:p>
    <w:p w14:paraId="7347FA00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b/>
          <w:highlight w:val="lightGray"/>
        </w:rPr>
      </w:pPr>
      <w:r w:rsidRPr="00791EE9">
        <w:rPr>
          <w:rFonts w:asciiTheme="minorHAnsi" w:hAnsiTheme="minorHAnsi"/>
          <w:b/>
          <w:highlight w:val="lightGray"/>
        </w:rPr>
        <w:t>ODSTĄPIENIE OD UMOWY</w:t>
      </w:r>
    </w:p>
    <w:p w14:paraId="2B4ECFCE" w14:textId="77777777" w:rsidR="00B75C3D" w:rsidRPr="00791EE9" w:rsidRDefault="00B75C3D" w:rsidP="00B75C3D">
      <w:pPr>
        <w:numPr>
          <w:ilvl w:val="0"/>
          <w:numId w:val="16"/>
        </w:numPr>
        <w:tabs>
          <w:tab w:val="num" w:pos="360"/>
        </w:tabs>
        <w:autoSpaceDN w:val="0"/>
        <w:spacing w:line="276" w:lineRule="auto"/>
        <w:ind w:left="360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Zamawiający może odstąpić od umowy, z przyczyn leżących po stronie Wykonawcy w szczególności w przypadkach:</w:t>
      </w:r>
    </w:p>
    <w:p w14:paraId="0986EAC8" w14:textId="77777777" w:rsidR="00B75C3D" w:rsidRPr="00791EE9" w:rsidRDefault="00B75C3D" w:rsidP="00B75C3D">
      <w:pPr>
        <w:numPr>
          <w:ilvl w:val="0"/>
          <w:numId w:val="17"/>
        </w:numPr>
        <w:autoSpaceDN w:val="0"/>
        <w:spacing w:line="276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nienależytego wykonywania postanowień niniejszej umowy,</w:t>
      </w:r>
    </w:p>
    <w:p w14:paraId="17E99F13" w14:textId="77777777" w:rsidR="00B75C3D" w:rsidRPr="00791EE9" w:rsidRDefault="00B75C3D" w:rsidP="00B75C3D">
      <w:pPr>
        <w:numPr>
          <w:ilvl w:val="0"/>
          <w:numId w:val="17"/>
        </w:numPr>
        <w:autoSpaceDN w:val="0"/>
        <w:spacing w:line="276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stwierdzenie przez Zamawiającego wady fizycznej lub prawnej przedmiotu umowy,</w:t>
      </w:r>
    </w:p>
    <w:p w14:paraId="78885A04" w14:textId="77777777" w:rsidR="00B75C3D" w:rsidRPr="00791EE9" w:rsidRDefault="00B75C3D" w:rsidP="00B75C3D">
      <w:pPr>
        <w:numPr>
          <w:ilvl w:val="0"/>
          <w:numId w:val="17"/>
        </w:numPr>
        <w:autoSpaceDN w:val="0"/>
        <w:spacing w:line="276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zgłoszenia przez Zamawiającego dwóch reklamacji złożonych na dostarczony przez Wykonawcę przedmiot zamówienia,</w:t>
      </w:r>
    </w:p>
    <w:p w14:paraId="21F23B8C" w14:textId="77777777" w:rsidR="00B75C3D" w:rsidRPr="00791EE9" w:rsidRDefault="00B75C3D" w:rsidP="00B75C3D">
      <w:pPr>
        <w:numPr>
          <w:ilvl w:val="0"/>
          <w:numId w:val="17"/>
        </w:numPr>
        <w:autoSpaceDN w:val="0"/>
        <w:spacing w:line="276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dostarczania przez Wykonawcę przedmiotu innego niż wskazany w ofercie,</w:t>
      </w:r>
    </w:p>
    <w:p w14:paraId="64E33982" w14:textId="77777777" w:rsidR="00B75C3D" w:rsidRPr="00791EE9" w:rsidRDefault="00B75C3D" w:rsidP="00B75C3D">
      <w:pPr>
        <w:numPr>
          <w:ilvl w:val="0"/>
          <w:numId w:val="17"/>
        </w:numPr>
        <w:autoSpaceDN w:val="0"/>
        <w:spacing w:line="276" w:lineRule="auto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zwłoka w dostawie przedmiotu zamówienia przekraczającego 10 dni.</w:t>
      </w:r>
    </w:p>
    <w:p w14:paraId="7C220D49" w14:textId="77777777" w:rsidR="00B75C3D" w:rsidRPr="00791EE9" w:rsidRDefault="00B75C3D" w:rsidP="00B75C3D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41649A49" w14:textId="77777777" w:rsidR="00B75C3D" w:rsidRPr="00791EE9" w:rsidRDefault="00B75C3D" w:rsidP="00B75C3D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="Calibri"/>
          <w:color w:val="000000"/>
          <w:lang w:eastAsia="en-US"/>
        </w:rPr>
      </w:pPr>
      <w:r w:rsidRPr="00791EE9">
        <w:rPr>
          <w:rFonts w:asciiTheme="minorHAnsi" w:eastAsiaTheme="minorEastAsia" w:hAnsiTheme="minorHAnsi" w:cs="Calibri"/>
          <w:color w:val="000000"/>
          <w:lang w:eastAsia="en-US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B7FCA98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10</w:t>
      </w:r>
    </w:p>
    <w:p w14:paraId="008C0E87" w14:textId="77777777" w:rsidR="00B75C3D" w:rsidRPr="00791EE9" w:rsidRDefault="00B75C3D" w:rsidP="00B75C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 xml:space="preserve">Umowa zostaje zawarta na okres </w:t>
      </w:r>
      <w:r w:rsidRPr="00791EE9">
        <w:rPr>
          <w:rFonts w:asciiTheme="minorHAnsi" w:hAnsiTheme="minorHAnsi"/>
          <w:b/>
          <w:bCs/>
        </w:rPr>
        <w:t>12 miesięcy</w:t>
      </w:r>
      <w:r w:rsidRPr="00791EE9">
        <w:rPr>
          <w:rFonts w:asciiTheme="minorHAnsi" w:hAnsiTheme="minorHAnsi"/>
        </w:rPr>
        <w:t xml:space="preserve">, od dnia zawarcia umowy. </w:t>
      </w:r>
    </w:p>
    <w:p w14:paraId="6D45FD6A" w14:textId="3E1E5EC5" w:rsidR="00B75C3D" w:rsidRPr="00280338" w:rsidRDefault="00B75C3D" w:rsidP="0028033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asciiTheme="minorHAnsi" w:hAnsiTheme="minorHAnsi"/>
        </w:rPr>
        <w:t> </w:t>
      </w:r>
      <w:r w:rsidRPr="00791EE9">
        <w:rPr>
          <w:rFonts w:asciiTheme="minorHAnsi" w:hAnsiTheme="minorHAnsi"/>
        </w:rPr>
        <w:t>kolejne 3 miesiące.</w:t>
      </w:r>
    </w:p>
    <w:p w14:paraId="4EEF3749" w14:textId="77777777" w:rsidR="0073614D" w:rsidRDefault="0073614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</w:p>
    <w:p w14:paraId="1AE897EC" w14:textId="77777777" w:rsidR="0073614D" w:rsidRDefault="0073614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</w:p>
    <w:p w14:paraId="3117CA8D" w14:textId="4A28D10C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lastRenderedPageBreak/>
        <w:t>§ 11</w:t>
      </w:r>
    </w:p>
    <w:p w14:paraId="78C248D4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/>
          <w:b/>
          <w:bCs/>
        </w:rPr>
      </w:pPr>
      <w:r w:rsidRPr="00791EE9">
        <w:rPr>
          <w:rFonts w:asciiTheme="minorHAnsi" w:hAnsiTheme="minorHAnsi"/>
          <w:b/>
          <w:highlight w:val="lightGray"/>
        </w:rPr>
        <w:t>ZMIANY DO UMOWY</w:t>
      </w:r>
    </w:p>
    <w:p w14:paraId="5070E367" w14:textId="77777777" w:rsidR="00B75C3D" w:rsidRPr="00791EE9" w:rsidRDefault="00B75C3D" w:rsidP="00B75C3D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Zmiana postanowień niniejszej umowy może nastąpić za zgodą obu stron wyrażoną na piśmie pod rygorem nieważności z zastrzeżeniem ust. 2.</w:t>
      </w:r>
    </w:p>
    <w:p w14:paraId="15D0BFF6" w14:textId="77777777" w:rsidR="00B75C3D" w:rsidRPr="00791EE9" w:rsidRDefault="00B75C3D" w:rsidP="00B75C3D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0460F62B" w14:textId="77777777" w:rsidR="00B75C3D" w:rsidRPr="00791EE9" w:rsidRDefault="00B75C3D" w:rsidP="00B75C3D">
      <w:pPr>
        <w:numPr>
          <w:ilvl w:val="0"/>
          <w:numId w:val="10"/>
        </w:numPr>
        <w:autoSpaceDN w:val="0"/>
        <w:spacing w:line="276" w:lineRule="auto"/>
        <w:ind w:left="360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Zamawiający dopuszcza możliwość zmiany zapisów umowy w następującym zakresie:</w:t>
      </w:r>
    </w:p>
    <w:p w14:paraId="16D09322" w14:textId="77777777" w:rsidR="00B75C3D" w:rsidRPr="00791EE9" w:rsidRDefault="00B75C3D" w:rsidP="00B75C3D">
      <w:pPr>
        <w:numPr>
          <w:ilvl w:val="0"/>
          <w:numId w:val="19"/>
        </w:numPr>
        <w:autoSpaceDN w:val="0"/>
        <w:spacing w:line="276" w:lineRule="auto"/>
        <w:ind w:left="993" w:hanging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zmiany sposobu konfekcjonowania,</w:t>
      </w:r>
    </w:p>
    <w:p w14:paraId="5AA94C14" w14:textId="77777777" w:rsidR="00B75C3D" w:rsidRPr="00791EE9" w:rsidRDefault="00B75C3D" w:rsidP="00B75C3D">
      <w:pPr>
        <w:numPr>
          <w:ilvl w:val="0"/>
          <w:numId w:val="19"/>
        </w:numPr>
        <w:autoSpaceDN w:val="0"/>
        <w:spacing w:line="276" w:lineRule="auto"/>
        <w:ind w:left="993" w:hanging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zmian wynikających z przekształceń własnościowych,</w:t>
      </w:r>
    </w:p>
    <w:p w14:paraId="2BD8751B" w14:textId="77777777" w:rsidR="00B75C3D" w:rsidRPr="00791EE9" w:rsidRDefault="00B75C3D" w:rsidP="00B75C3D">
      <w:pPr>
        <w:numPr>
          <w:ilvl w:val="0"/>
          <w:numId w:val="19"/>
        </w:numPr>
        <w:autoSpaceDN w:val="0"/>
        <w:spacing w:line="276" w:lineRule="auto"/>
        <w:ind w:left="993" w:hanging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A115E7B" w14:textId="77777777" w:rsidR="00B75C3D" w:rsidRPr="00791EE9" w:rsidRDefault="00B75C3D" w:rsidP="00B75C3D">
      <w:pPr>
        <w:numPr>
          <w:ilvl w:val="0"/>
          <w:numId w:val="19"/>
        </w:numPr>
        <w:autoSpaceDN w:val="0"/>
        <w:spacing w:line="276" w:lineRule="auto"/>
        <w:ind w:left="993" w:hanging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zmian organizacyjno-technicznych, zmiany adresu Wykonawcy,</w:t>
      </w:r>
    </w:p>
    <w:p w14:paraId="77626E12" w14:textId="77777777" w:rsidR="00B75C3D" w:rsidRPr="00791EE9" w:rsidRDefault="00B75C3D" w:rsidP="00B75C3D">
      <w:pPr>
        <w:numPr>
          <w:ilvl w:val="0"/>
          <w:numId w:val="19"/>
        </w:numPr>
        <w:autoSpaceDN w:val="0"/>
        <w:spacing w:line="276" w:lineRule="auto"/>
        <w:ind w:left="993" w:hanging="426"/>
        <w:jc w:val="both"/>
        <w:rPr>
          <w:rFonts w:asciiTheme="minorHAnsi" w:hAnsiTheme="minorHAnsi"/>
        </w:rPr>
      </w:pPr>
      <w:r w:rsidRPr="00791EE9">
        <w:rPr>
          <w:rFonts w:asciiTheme="minorHAnsi" w:hAnsiTheme="minorHAnsi"/>
        </w:rPr>
        <w:t>zmiany terminu realizacji zamówienia w sytuacji, gdy zmiana ta wynika z przyczyn niezależnych od Wykonawcy,</w:t>
      </w:r>
    </w:p>
    <w:p w14:paraId="16259D21" w14:textId="77777777" w:rsidR="00B75C3D" w:rsidRPr="00791EE9" w:rsidRDefault="00B75C3D" w:rsidP="00B75C3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791EE9">
        <w:rPr>
          <w:rFonts w:asciiTheme="minorHAnsi" w:eastAsiaTheme="minorEastAsia" w:hAnsiTheme="minorHAnsi" w:cstheme="minorBidi"/>
          <w:lang w:eastAsia="en-US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3C09C6BE" w14:textId="77777777" w:rsidR="00B75C3D" w:rsidRPr="00791EE9" w:rsidRDefault="00B75C3D" w:rsidP="00B75C3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Theme="minorHAnsi" w:eastAsiaTheme="minorEastAsia" w:hAnsiTheme="minorHAnsi" w:cstheme="minorBidi"/>
          <w:lang w:eastAsia="en-US"/>
        </w:rPr>
      </w:pPr>
      <w:r w:rsidRPr="00791EE9">
        <w:rPr>
          <w:rFonts w:asciiTheme="minorHAnsi" w:eastAsiaTheme="minorEastAsia" w:hAnsiTheme="minorHAnsi" w:cstheme="minorBidi"/>
          <w:lang w:eastAsia="en-US"/>
        </w:rPr>
        <w:t>zwiększenia nie więcej niż 10% kwoty maksymalnego zobowiązania Zamawiającego, o której mowa w § 4 ust. 2 Umowy,</w:t>
      </w:r>
    </w:p>
    <w:p w14:paraId="5E1A3300" w14:textId="77777777" w:rsidR="00B75C3D" w:rsidRPr="00791EE9" w:rsidRDefault="00B75C3D" w:rsidP="00B75C3D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Theme="minorHAnsi" w:eastAsiaTheme="minorEastAsia" w:hAnsiTheme="minorHAnsi" w:cs="Calibri"/>
          <w:lang w:eastAsia="en-US"/>
        </w:rPr>
      </w:pPr>
      <w:r w:rsidRPr="00791EE9">
        <w:rPr>
          <w:rFonts w:asciiTheme="minorHAnsi" w:eastAsiaTheme="minorEastAsia" w:hAnsiTheme="minorHAnsi" w:cs="Calibri"/>
          <w:lang w:eastAsia="en-US"/>
        </w:rPr>
        <w:t>Powyższe zmiany nie mogą być niekorzystne dla Zamawiającego.</w:t>
      </w:r>
    </w:p>
    <w:p w14:paraId="6B39EB7B" w14:textId="7E430E80" w:rsidR="00FE3F3F" w:rsidRDefault="00B75C3D" w:rsidP="00FE3F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791EE9">
        <w:rPr>
          <w:rFonts w:asciiTheme="minorHAnsi" w:hAnsiTheme="minorHAnsi"/>
          <w:b/>
        </w:rPr>
        <w:t>§ 12</w:t>
      </w:r>
    </w:p>
    <w:p w14:paraId="55E2DFC9" w14:textId="77777777" w:rsidR="00FE3F3F" w:rsidRDefault="00FE3F3F" w:rsidP="00FE3F3F">
      <w:pPr>
        <w:spacing w:line="256" w:lineRule="auto"/>
        <w:ind w:left="426"/>
        <w:rPr>
          <w:rFonts w:eastAsiaTheme="minorHAnsi"/>
          <w:b/>
          <w:bCs/>
        </w:rPr>
      </w:pPr>
      <w:r>
        <w:rPr>
          <w:b/>
          <w:highlight w:val="lightGray"/>
          <w:shd w:val="clear" w:color="auto" w:fill="D9D9D9" w:themeFill="background1" w:themeFillShade="D9"/>
        </w:rPr>
        <w:t xml:space="preserve">KLAUZULA </w:t>
      </w:r>
      <w:r>
        <w:rPr>
          <w:rFonts w:eastAsiaTheme="minorHAnsi"/>
          <w:b/>
          <w:bCs/>
          <w:shd w:val="clear" w:color="auto" w:fill="D9D9D9" w:themeFill="background1" w:themeFillShade="D9"/>
        </w:rPr>
        <w:t>WALORYZACYJNA</w:t>
      </w:r>
      <w:r>
        <w:rPr>
          <w:rFonts w:eastAsiaTheme="minorHAnsi"/>
          <w:b/>
          <w:bCs/>
        </w:rPr>
        <w:t xml:space="preserve"> – wzrost cen materiałów i kosztów</w:t>
      </w:r>
    </w:p>
    <w:p w14:paraId="7BAFFA95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Zamawiający dopuszcza możliwość waloryzacji cen w drodze porozumienia stron. </w:t>
      </w:r>
    </w:p>
    <w:p w14:paraId="292D1ACB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4269B08B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6BA69351" w14:textId="77777777" w:rsidR="00FE3F3F" w:rsidRDefault="00FE3F3F" w:rsidP="00FE3F3F">
      <w:pPr>
        <w:spacing w:line="256" w:lineRule="auto"/>
        <w:ind w:left="426"/>
        <w:contextualSpacing/>
        <w:rPr>
          <w:rFonts w:eastAsiaTheme="minorHAnsi"/>
        </w:rPr>
      </w:pPr>
      <w:r>
        <w:rPr>
          <w:rFonts w:eastAsiaTheme="minorHAnsi"/>
        </w:rPr>
        <w:t>Jeżeli umowa została zawarta po upływie 180 dni od dnia upływu terminu składania ofert, początkowym terminem ustalenia zmiany wynagrodzenia jest dzień otwarcia ofert.</w:t>
      </w:r>
    </w:p>
    <w:p w14:paraId="706E8DEC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C478E8B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>Maksymalna wartość zmiany wynagrodzenia, jaką dopuszcza zamawiający, to łącznie 10% w stosunku do wartości całkowitego wynagrodzenia brutto.</w:t>
      </w:r>
    </w:p>
    <w:p w14:paraId="4034556B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t>Nowa cena będzie obowiązywała od daty wskazanej w aneksie do umowy.</w:t>
      </w:r>
    </w:p>
    <w:p w14:paraId="32BDCB6E" w14:textId="77777777" w:rsid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8116D58" w14:textId="6994B15F" w:rsidR="00FE3F3F" w:rsidRPr="00FE3F3F" w:rsidRDefault="00FE3F3F" w:rsidP="00FE3F3F">
      <w:pPr>
        <w:numPr>
          <w:ilvl w:val="0"/>
          <w:numId w:val="24"/>
        </w:numPr>
        <w:spacing w:line="256" w:lineRule="auto"/>
        <w:ind w:left="426"/>
        <w:contextualSpacing/>
        <w:jc w:val="both"/>
        <w:rPr>
          <w:rFonts w:eastAsiaTheme="minorHAnsi"/>
          <w:sz w:val="22"/>
          <w:szCs w:val="22"/>
        </w:rPr>
      </w:pPr>
      <w:r>
        <w:rPr>
          <w:rFonts w:eastAsia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478C6723" w14:textId="08657EC7" w:rsidR="00FE3F3F" w:rsidRPr="00791EE9" w:rsidRDefault="00FE3F3F" w:rsidP="00FE3F3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  <w:r w:rsidRPr="00FE3F3F">
        <w:rPr>
          <w:rFonts w:asciiTheme="minorHAnsi" w:hAnsiTheme="minorHAnsi"/>
          <w:b/>
        </w:rPr>
        <w:t>§ 13</w:t>
      </w:r>
    </w:p>
    <w:p w14:paraId="1F551D9F" w14:textId="77777777" w:rsidR="00B75C3D" w:rsidRPr="00791EE9" w:rsidRDefault="00B75C3D" w:rsidP="00B75C3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W sprawach nieuregulowanych niniejszą umową mają zastosowanie przepisy kodeksu cywilnego</w:t>
      </w:r>
      <w:r>
        <w:rPr>
          <w:rFonts w:asciiTheme="minorHAnsi" w:hAnsiTheme="minorHAnsi"/>
        </w:rPr>
        <w:t xml:space="preserve"> </w:t>
      </w:r>
      <w:r w:rsidRPr="00791EE9">
        <w:rPr>
          <w:rFonts w:asciiTheme="minorHAnsi" w:hAnsiTheme="minorHAnsi"/>
        </w:rPr>
        <w:t>oraz inne obowiązujące przepisy prawne.</w:t>
      </w:r>
    </w:p>
    <w:p w14:paraId="1F5E3268" w14:textId="77777777" w:rsidR="00B75C3D" w:rsidRDefault="00B75C3D" w:rsidP="00B75C3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BC08ADB" w14:textId="77777777" w:rsidR="00B75C3D" w:rsidRPr="00791EE9" w:rsidRDefault="00B75C3D" w:rsidP="00B75C3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426"/>
        <w:contextualSpacing/>
        <w:jc w:val="both"/>
        <w:textAlignment w:val="baseline"/>
        <w:rPr>
          <w:rFonts w:asciiTheme="minorHAnsi" w:hAnsiTheme="minorHAnsi"/>
        </w:rPr>
      </w:pPr>
      <w:r w:rsidRPr="00791EE9">
        <w:rPr>
          <w:rFonts w:asciiTheme="minorHAnsi" w:hAnsiTheme="minorHAnsi"/>
        </w:rPr>
        <w:t>Umowę sporządzono w dwóch jednobrzmiących egzemplarzach po jednym dla każdej ze stron.</w:t>
      </w:r>
    </w:p>
    <w:p w14:paraId="249BF3EA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</w:rPr>
      </w:pPr>
    </w:p>
    <w:p w14:paraId="0DE91155" w14:textId="77777777" w:rsidR="00B75C3D" w:rsidRPr="00791EE9" w:rsidRDefault="00B75C3D" w:rsidP="00B75C3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Theme="minorEastAsia" w:hAnsiTheme="minorHAnsi" w:cstheme="minorBidi"/>
          <w:bCs/>
          <w:lang w:eastAsia="en-US"/>
        </w:rPr>
      </w:pPr>
      <w:r w:rsidRPr="00791EE9">
        <w:rPr>
          <w:rFonts w:asciiTheme="minorHAnsi" w:hAnsiTheme="minorHAnsi"/>
        </w:rPr>
        <w:tab/>
      </w:r>
      <w:r w:rsidRPr="00791EE9">
        <w:rPr>
          <w:rFonts w:asciiTheme="minorHAnsi" w:hAnsiTheme="minorHAnsi"/>
        </w:rPr>
        <w:tab/>
      </w:r>
      <w:r w:rsidRPr="00791EE9">
        <w:rPr>
          <w:rFonts w:asciiTheme="minorHAnsi" w:hAnsiTheme="minorHAnsi"/>
          <w:b/>
        </w:rPr>
        <w:t xml:space="preserve">ZAMAWIAJĄCY </w:t>
      </w:r>
      <w:r w:rsidRPr="00791EE9">
        <w:rPr>
          <w:rFonts w:asciiTheme="minorHAnsi" w:hAnsiTheme="minorHAnsi"/>
          <w:b/>
        </w:rPr>
        <w:tab/>
      </w:r>
      <w:r w:rsidRPr="00791EE9">
        <w:rPr>
          <w:rFonts w:asciiTheme="minorHAnsi" w:hAnsiTheme="minorHAnsi"/>
          <w:b/>
        </w:rPr>
        <w:tab/>
      </w:r>
      <w:r w:rsidRPr="00791EE9">
        <w:rPr>
          <w:rFonts w:asciiTheme="minorHAnsi" w:hAnsiTheme="minorHAnsi"/>
          <w:b/>
        </w:rPr>
        <w:tab/>
      </w:r>
      <w:r w:rsidRPr="00791EE9">
        <w:rPr>
          <w:rFonts w:asciiTheme="minorHAnsi" w:hAnsiTheme="minorHAnsi"/>
          <w:b/>
        </w:rPr>
        <w:tab/>
      </w:r>
      <w:r w:rsidRPr="00791EE9">
        <w:rPr>
          <w:rFonts w:asciiTheme="minorHAnsi" w:hAnsiTheme="minorHAnsi"/>
          <w:b/>
        </w:rPr>
        <w:tab/>
        <w:t>WYKONAWCA</w:t>
      </w:r>
    </w:p>
    <w:p w14:paraId="414A9BA2" w14:textId="77777777" w:rsidR="00B75C3D" w:rsidRPr="00791EE9" w:rsidRDefault="00B75C3D" w:rsidP="00B75C3D">
      <w:pPr>
        <w:spacing w:line="276" w:lineRule="auto"/>
        <w:jc w:val="right"/>
        <w:rPr>
          <w:rFonts w:asciiTheme="minorHAnsi" w:hAnsiTheme="minorHAnsi" w:cs="Tahoma"/>
          <w:bCs/>
          <w:i/>
          <w:sz w:val="20"/>
          <w:szCs w:val="20"/>
        </w:rPr>
      </w:pPr>
    </w:p>
    <w:p w14:paraId="664160B4" w14:textId="77777777" w:rsidR="00B75C3D" w:rsidRPr="00791EE9" w:rsidRDefault="00B75C3D" w:rsidP="00B75C3D">
      <w:pPr>
        <w:keepNext/>
        <w:keepLines/>
        <w:spacing w:before="320" w:line="276" w:lineRule="auto"/>
        <w:ind w:left="5664"/>
        <w:jc w:val="right"/>
        <w:outlineLvl w:val="0"/>
        <w:rPr>
          <w:rFonts w:asciiTheme="minorHAnsi" w:eastAsiaTheme="majorEastAsia" w:hAnsiTheme="minorHAnsi" w:cs="Calibri"/>
          <w:bCs/>
          <w:caps/>
          <w:spacing w:val="4"/>
          <w:sz w:val="18"/>
          <w:szCs w:val="18"/>
          <w:lang w:eastAsia="en-US"/>
        </w:rPr>
      </w:pPr>
    </w:p>
    <w:p w14:paraId="7527C4D6" w14:textId="77777777" w:rsidR="00B75C3D" w:rsidRPr="00791EE9" w:rsidRDefault="00B75C3D" w:rsidP="00B75C3D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11B731B8" w14:textId="77777777" w:rsidR="00B75C3D" w:rsidRPr="00791EE9" w:rsidRDefault="00B75C3D" w:rsidP="00B75C3D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14:paraId="3BFB0994" w14:textId="77777777" w:rsidR="00B75C3D" w:rsidRPr="00D36681" w:rsidRDefault="00B75C3D" w:rsidP="00B75C3D">
      <w:pPr>
        <w:spacing w:line="276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  <w:r w:rsidRPr="00D36681">
        <w:rPr>
          <w:rFonts w:asciiTheme="minorHAnsi" w:eastAsia="Calibri" w:hAnsiTheme="minorHAnsi" w:cstheme="minorHAnsi"/>
          <w:bCs/>
          <w:lang w:eastAsia="en-US"/>
        </w:rPr>
        <w:br w:type="page"/>
      </w:r>
    </w:p>
    <w:p w14:paraId="28AB5346" w14:textId="15042D89" w:rsidR="00B75C3D" w:rsidRPr="00D36681" w:rsidRDefault="00B75C3D" w:rsidP="00B75C3D">
      <w:pPr>
        <w:spacing w:line="276" w:lineRule="auto"/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280338">
        <w:rPr>
          <w:rFonts w:asciiTheme="minorHAnsi" w:hAnsiTheme="minorHAnsi" w:cstheme="minorHAnsi"/>
        </w:rPr>
        <w:t>5</w:t>
      </w:r>
      <w:r w:rsidRPr="00D36681">
        <w:rPr>
          <w:rFonts w:asciiTheme="minorHAnsi" w:hAnsiTheme="minorHAnsi" w:cstheme="minorHAnsi"/>
        </w:rPr>
        <w:t xml:space="preserve"> do </w:t>
      </w:r>
      <w:r w:rsidR="0095341A">
        <w:rPr>
          <w:rFonts w:asciiTheme="minorHAnsi" w:hAnsiTheme="minorHAnsi" w:cstheme="minorHAnsi"/>
        </w:rPr>
        <w:t>SWZ</w:t>
      </w:r>
      <w:r w:rsidRPr="00D36681">
        <w:rPr>
          <w:rFonts w:asciiTheme="minorHAnsi" w:hAnsiTheme="minorHAnsi" w:cstheme="minorHAnsi"/>
        </w:rPr>
        <w:t xml:space="preserve"> </w:t>
      </w:r>
    </w:p>
    <w:p w14:paraId="4FA67C78" w14:textId="77777777" w:rsidR="00B75C3D" w:rsidRDefault="00B75C3D" w:rsidP="00B75C3D">
      <w:pPr>
        <w:spacing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30389823" w14:textId="77777777" w:rsidR="0095341A" w:rsidRPr="00157571" w:rsidRDefault="0095341A" w:rsidP="0095341A">
      <w:pPr>
        <w:jc w:val="center"/>
        <w:rPr>
          <w:b/>
          <w:bCs/>
          <w:sz w:val="8"/>
          <w:szCs w:val="8"/>
        </w:rPr>
      </w:pPr>
      <w:bookmarkStart w:id="6" w:name="_Hlk62804029"/>
    </w:p>
    <w:bookmarkEnd w:id="6"/>
    <w:p w14:paraId="06313835" w14:textId="77777777" w:rsidR="0095341A" w:rsidRPr="00B932E9" w:rsidRDefault="0095341A" w:rsidP="0095341A">
      <w:pPr>
        <w:jc w:val="center"/>
        <w:rPr>
          <w:b/>
          <w:bCs/>
          <w:u w:val="single"/>
        </w:rPr>
      </w:pPr>
      <w:r w:rsidRPr="00B932E9">
        <w:rPr>
          <w:b/>
          <w:bCs/>
          <w:u w:val="single"/>
        </w:rPr>
        <w:t xml:space="preserve">INFORMACJA  O  PRZETWARZANIU   DANYCH   OSOBOWYCH  WYKONAWCÓW </w:t>
      </w:r>
    </w:p>
    <w:p w14:paraId="2945F34A" w14:textId="77777777" w:rsidR="0095341A" w:rsidRPr="00B932E9" w:rsidRDefault="0095341A" w:rsidP="0095341A">
      <w:pPr>
        <w:jc w:val="center"/>
        <w:rPr>
          <w:sz w:val="12"/>
          <w:szCs w:val="12"/>
        </w:rPr>
      </w:pPr>
      <w:r w:rsidRPr="00B932E9">
        <w:rPr>
          <w:b/>
          <w:bCs/>
          <w:sz w:val="12"/>
          <w:szCs w:val="12"/>
        </w:rPr>
        <w:t xml:space="preserve"> </w:t>
      </w:r>
    </w:p>
    <w:p w14:paraId="7B9333E6" w14:textId="77777777" w:rsidR="0095341A" w:rsidRPr="00B932E9" w:rsidRDefault="0095341A" w:rsidP="0095341A">
      <w:pPr>
        <w:autoSpaceDE w:val="0"/>
        <w:autoSpaceDN w:val="0"/>
        <w:adjustRightInd w:val="0"/>
        <w:spacing w:after="120"/>
      </w:pPr>
      <w:r w:rsidRPr="00B932E9">
        <w:t xml:space="preserve">Zgodnie z art. 13 ust. 1 i ust. 2 </w:t>
      </w:r>
      <w:r w:rsidRPr="00B932E9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932E9">
        <w:t xml:space="preserve">informuję, że: </w:t>
      </w:r>
    </w:p>
    <w:p w14:paraId="593AEC79" w14:textId="77777777" w:rsidR="0095341A" w:rsidRPr="00B932E9" w:rsidRDefault="0095341A" w:rsidP="0095341A">
      <w:pPr>
        <w:autoSpaceDE w:val="0"/>
        <w:autoSpaceDN w:val="0"/>
        <w:adjustRightInd w:val="0"/>
        <w:rPr>
          <w:color w:val="000000"/>
          <w:sz w:val="12"/>
          <w:szCs w:val="12"/>
        </w:rPr>
      </w:pPr>
      <w:r w:rsidRPr="00B932E9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2F122B" wp14:editId="0DD8D012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61B00" w14:textId="77777777" w:rsidR="0095341A" w:rsidRDefault="0095341A" w:rsidP="0095341A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F122B" id="Grupa 11" o:spid="_x0000_s1026" style="position:absolute;margin-left:-22.45pt;margin-top:1.15pt;width:561pt;height:81.9pt;z-index:-251654144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E161B00" w14:textId="77777777" w:rsidR="0095341A" w:rsidRDefault="0095341A" w:rsidP="0095341A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448EC9C7" w14:textId="77777777" w:rsidR="0095341A" w:rsidRPr="00B932E9" w:rsidRDefault="0095341A" w:rsidP="0095341A">
      <w:pPr>
        <w:numPr>
          <w:ilvl w:val="0"/>
          <w:numId w:val="26"/>
        </w:numPr>
        <w:spacing w:before="120" w:after="120"/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>Administratorem Pani/Pana danych osobowych jest</w:t>
      </w:r>
      <w:r w:rsidRPr="00B932E9">
        <w:rPr>
          <w:rFonts w:eastAsia="Calibri"/>
          <w:sz w:val="20"/>
          <w:szCs w:val="20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34DFBFBE" w14:textId="77777777" w:rsidR="0095341A" w:rsidRPr="00B932E9" w:rsidRDefault="0095341A" w:rsidP="0095341A">
      <w:pPr>
        <w:numPr>
          <w:ilvl w:val="0"/>
          <w:numId w:val="26"/>
        </w:numPr>
        <w:spacing w:after="120"/>
        <w:rPr>
          <w:sz w:val="20"/>
          <w:szCs w:val="20"/>
        </w:rPr>
      </w:pPr>
      <w:r w:rsidRPr="00B932E9">
        <w:rPr>
          <w:sz w:val="20"/>
          <w:szCs w:val="20"/>
        </w:rPr>
        <w:t xml:space="preserve">Inspektor ochrony danych w </w:t>
      </w:r>
      <w:r w:rsidRPr="00B932E9">
        <w:rPr>
          <w:rFonts w:eastAsia="Calibri"/>
          <w:sz w:val="20"/>
          <w:szCs w:val="20"/>
        </w:rPr>
        <w:t>Szpitalu Specjalistycznym w Pile:</w:t>
      </w:r>
      <w:r w:rsidRPr="00B932E9">
        <w:rPr>
          <w:sz w:val="20"/>
          <w:szCs w:val="20"/>
        </w:rPr>
        <w:t xml:space="preserve"> tel. 67 2106669, e-mail: iod@szpitalpila.pl , siedziba: </w:t>
      </w:r>
      <w:r w:rsidRPr="00B932E9">
        <w:rPr>
          <w:rFonts w:eastAsia="Calibri"/>
          <w:sz w:val="20"/>
          <w:szCs w:val="20"/>
        </w:rPr>
        <w:t>pokój D036 na parterze budynku „D”</w:t>
      </w:r>
      <w:r w:rsidRPr="00B932E9">
        <w:rPr>
          <w:sz w:val="20"/>
          <w:szCs w:val="20"/>
        </w:rPr>
        <w:t>.</w:t>
      </w:r>
    </w:p>
    <w:p w14:paraId="06CBBDCF" w14:textId="77777777" w:rsidR="0095341A" w:rsidRPr="00B932E9" w:rsidRDefault="0095341A" w:rsidP="0095341A">
      <w:pPr>
        <w:ind w:left="697"/>
        <w:rPr>
          <w:sz w:val="12"/>
          <w:szCs w:val="12"/>
        </w:rPr>
      </w:pPr>
      <w:r w:rsidRPr="00B932E9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1B2EADA" wp14:editId="57E87C6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8C51FC" w14:textId="77777777" w:rsidR="0095341A" w:rsidRDefault="0095341A" w:rsidP="0095341A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2EADA" id="Grupa 8" o:spid="_x0000_s1029" style="position:absolute;left:0;text-align:left;margin-left:-22.25pt;margin-top:5.7pt;width:560.8pt;height:122.4pt;z-index:-251655168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A8C51FC" w14:textId="77777777" w:rsidR="0095341A" w:rsidRDefault="0095341A" w:rsidP="0095341A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13D633F" w14:textId="77777777" w:rsidR="0095341A" w:rsidRPr="00B932E9" w:rsidRDefault="0095341A" w:rsidP="0095341A">
      <w:pPr>
        <w:numPr>
          <w:ilvl w:val="0"/>
          <w:numId w:val="26"/>
        </w:numPr>
        <w:spacing w:before="120"/>
        <w:ind w:left="697" w:hanging="340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Przetwarzanie danych osobowych odbywa się zgodnie z:</w:t>
      </w:r>
    </w:p>
    <w:p w14:paraId="3B1558CE" w14:textId="77777777" w:rsidR="0095341A" w:rsidRPr="00B932E9" w:rsidRDefault="0095341A" w:rsidP="0095341A">
      <w:pPr>
        <w:numPr>
          <w:ilvl w:val="0"/>
          <w:numId w:val="27"/>
        </w:numPr>
        <w:autoSpaceDE w:val="0"/>
        <w:autoSpaceDN w:val="0"/>
        <w:adjustRightInd w:val="0"/>
        <w:ind w:left="1134" w:hanging="357"/>
        <w:contextualSpacing/>
        <w:rPr>
          <w:color w:val="000000"/>
          <w:sz w:val="20"/>
          <w:szCs w:val="20"/>
        </w:rPr>
      </w:pPr>
      <w:r w:rsidRPr="00B932E9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CFCA669" w14:textId="77777777" w:rsidR="0095341A" w:rsidRPr="00B932E9" w:rsidRDefault="0095341A" w:rsidP="0095341A">
      <w:pPr>
        <w:numPr>
          <w:ilvl w:val="0"/>
          <w:numId w:val="27"/>
        </w:numPr>
        <w:autoSpaceDE w:val="0"/>
        <w:autoSpaceDN w:val="0"/>
        <w:adjustRightInd w:val="0"/>
        <w:ind w:left="1134"/>
        <w:contextualSpacing/>
        <w:rPr>
          <w:color w:val="000000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dnia 10 maja 2018 r. o ochronie danych osobowych i przepisami wykonawczymi do tej ustawy;</w:t>
      </w:r>
    </w:p>
    <w:p w14:paraId="4388E03D" w14:textId="77777777" w:rsidR="0095341A" w:rsidRPr="00B932E9" w:rsidRDefault="0095341A" w:rsidP="0095341A">
      <w:pPr>
        <w:numPr>
          <w:ilvl w:val="0"/>
          <w:numId w:val="27"/>
        </w:numPr>
        <w:autoSpaceDE w:val="0"/>
        <w:autoSpaceDN w:val="0"/>
        <w:adjustRightInd w:val="0"/>
        <w:ind w:left="1134"/>
        <w:contextualSpacing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Kodeksem cywilnym;</w:t>
      </w:r>
    </w:p>
    <w:p w14:paraId="750F52AF" w14:textId="77777777" w:rsidR="0095341A" w:rsidRPr="00B932E9" w:rsidRDefault="0095341A" w:rsidP="0095341A">
      <w:pPr>
        <w:numPr>
          <w:ilvl w:val="0"/>
          <w:numId w:val="27"/>
        </w:numPr>
        <w:autoSpaceDE w:val="0"/>
        <w:autoSpaceDN w:val="0"/>
        <w:adjustRightInd w:val="0"/>
        <w:ind w:left="1134"/>
        <w:contextualSpacing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15 kwietnia 2011 r. o działalności leczniczej;</w:t>
      </w:r>
    </w:p>
    <w:p w14:paraId="67E3EB33" w14:textId="77777777" w:rsidR="0095341A" w:rsidRPr="00B932E9" w:rsidRDefault="0095341A" w:rsidP="0095341A">
      <w:pPr>
        <w:numPr>
          <w:ilvl w:val="0"/>
          <w:numId w:val="27"/>
        </w:numPr>
        <w:autoSpaceDE w:val="0"/>
        <w:autoSpaceDN w:val="0"/>
        <w:adjustRightInd w:val="0"/>
        <w:ind w:left="1134" w:hanging="357"/>
        <w:contextualSpacing/>
        <w:rPr>
          <w:sz w:val="20"/>
          <w:szCs w:val="20"/>
        </w:rPr>
      </w:pPr>
      <w:r w:rsidRPr="00B932E9">
        <w:rPr>
          <w:rFonts w:eastAsia="Calibri"/>
          <w:sz w:val="20"/>
          <w:szCs w:val="20"/>
        </w:rPr>
        <w:t>Ustawą z 14 lipca 1983 r. o narodowym zasobie archiwalnym i archiwach.</w:t>
      </w:r>
    </w:p>
    <w:p w14:paraId="2DC2E576" w14:textId="77777777" w:rsidR="0095341A" w:rsidRPr="00B932E9" w:rsidRDefault="0095341A" w:rsidP="0095341A">
      <w:pPr>
        <w:autoSpaceDE w:val="0"/>
        <w:autoSpaceDN w:val="0"/>
        <w:adjustRightInd w:val="0"/>
        <w:ind w:left="1134"/>
        <w:contextualSpacing/>
        <w:rPr>
          <w:sz w:val="12"/>
          <w:szCs w:val="12"/>
        </w:rPr>
      </w:pPr>
    </w:p>
    <w:p w14:paraId="28E9A2DB" w14:textId="77777777" w:rsidR="0095341A" w:rsidRPr="00B932E9" w:rsidRDefault="0095341A" w:rsidP="0095341A">
      <w:pPr>
        <w:autoSpaceDE w:val="0"/>
        <w:autoSpaceDN w:val="0"/>
        <w:adjustRightInd w:val="0"/>
        <w:ind w:left="1134"/>
        <w:contextualSpacing/>
        <w:rPr>
          <w:sz w:val="12"/>
          <w:szCs w:val="12"/>
        </w:rPr>
      </w:pPr>
      <w:r w:rsidRPr="00B932E9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CF9084F" wp14:editId="48C07B77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845D2E" w14:textId="77777777" w:rsidR="0095341A" w:rsidRDefault="0095341A" w:rsidP="0095341A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9084F" id="Grupa 4" o:spid="_x0000_s1032" style="position:absolute;left:0;text-align:left;margin-left:-22.45pt;margin-top:5.2pt;width:560.6pt;height:173.3pt;z-index:-251653120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47845D2E" w14:textId="77777777" w:rsidR="0095341A" w:rsidRDefault="0095341A" w:rsidP="0095341A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6196DDF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/>
          <w:sz w:val="20"/>
          <w:szCs w:val="20"/>
        </w:rPr>
        <w:t>umowy na świadczenie usług dla Szpitala.</w:t>
      </w:r>
    </w:p>
    <w:p w14:paraId="3898D456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 xml:space="preserve">Odbiorcą danych osobowych będą </w:t>
      </w:r>
      <w:r w:rsidRPr="00B932E9">
        <w:rPr>
          <w:rFonts w:eastAsia="Calibri"/>
          <w:sz w:val="20"/>
          <w:szCs w:val="20"/>
          <w:u w:val="single"/>
        </w:rPr>
        <w:t>ustawowo uprawnione podmioty</w:t>
      </w:r>
      <w:r w:rsidRPr="00B932E9">
        <w:rPr>
          <w:rFonts w:eastAsia="Calibri"/>
          <w:sz w:val="20"/>
          <w:szCs w:val="20"/>
        </w:rPr>
        <w:t>, min. ZUS, NFZ, Sąd, Prokurator, i  inne</w:t>
      </w:r>
      <w:r w:rsidRPr="00B932E9">
        <w:rPr>
          <w:sz w:val="20"/>
          <w:szCs w:val="20"/>
        </w:rPr>
        <w:t>.</w:t>
      </w:r>
    </w:p>
    <w:p w14:paraId="5A16B64A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Dane osobowe będą przechowywane przez okres:</w:t>
      </w:r>
    </w:p>
    <w:p w14:paraId="345C26ED" w14:textId="77777777" w:rsidR="0095341A" w:rsidRPr="00B932E9" w:rsidRDefault="0095341A" w:rsidP="0095341A">
      <w:pPr>
        <w:numPr>
          <w:ilvl w:val="1"/>
          <w:numId w:val="26"/>
        </w:numPr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4 lat od dnia zakończenia postępowania o udzieleniu zamówienia, a jeżeli czas trwania umowy przekracza 4 lata, okres przechowywania obejmuje cały czas trwania umowy,</w:t>
      </w:r>
    </w:p>
    <w:p w14:paraId="4E4E171B" w14:textId="77777777" w:rsidR="0095341A" w:rsidRPr="00B932E9" w:rsidRDefault="0095341A" w:rsidP="0095341A">
      <w:pPr>
        <w:numPr>
          <w:ilvl w:val="1"/>
          <w:numId w:val="26"/>
        </w:numPr>
        <w:rPr>
          <w:color w:val="000000"/>
          <w:sz w:val="20"/>
          <w:szCs w:val="20"/>
        </w:rPr>
      </w:pPr>
      <w:r w:rsidRPr="00B932E9">
        <w:rPr>
          <w:sz w:val="20"/>
          <w:szCs w:val="20"/>
        </w:rPr>
        <w:t>w odniesieniu do umów – 10 lat od dnia rozwiązania umowy.</w:t>
      </w:r>
    </w:p>
    <w:p w14:paraId="24D94BD0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Podanie danych osobowych jest wymogiem w celu przeprowadzenia przetargu i podpisania umowy. </w:t>
      </w:r>
    </w:p>
    <w:p w14:paraId="3F3E3EB5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sz w:val="20"/>
          <w:szCs w:val="20"/>
        </w:rPr>
        <w:t xml:space="preserve"> w tym również w formie profilowania</w:t>
      </w:r>
      <w:r w:rsidRPr="00B932E9">
        <w:rPr>
          <w:sz w:val="20"/>
          <w:szCs w:val="20"/>
          <w:vertAlign w:val="superscript"/>
        </w:rPr>
        <w:t>*</w:t>
      </w:r>
      <w:r w:rsidRPr="00B932E9">
        <w:rPr>
          <w:sz w:val="20"/>
          <w:szCs w:val="20"/>
        </w:rPr>
        <w:t>.</w:t>
      </w:r>
    </w:p>
    <w:p w14:paraId="51F87EEB" w14:textId="77777777" w:rsidR="0095341A" w:rsidRPr="00B932E9" w:rsidRDefault="0095341A" w:rsidP="0095341A">
      <w:pPr>
        <w:numPr>
          <w:ilvl w:val="0"/>
          <w:numId w:val="26"/>
        </w:numPr>
        <w:ind w:left="697" w:hanging="340"/>
        <w:rPr>
          <w:rFonts w:eastAsia="Calibri"/>
          <w:sz w:val="10"/>
          <w:szCs w:val="10"/>
        </w:rPr>
      </w:pPr>
      <w:r w:rsidRPr="00B932E9">
        <w:rPr>
          <w:sz w:val="20"/>
          <w:szCs w:val="20"/>
        </w:rPr>
        <w:t>Dane osobowe nie będą przekazywane do państwa trzeciego lub organizacji międzynarodowej.</w:t>
      </w:r>
    </w:p>
    <w:p w14:paraId="4529DD0E" w14:textId="77777777" w:rsidR="0095341A" w:rsidRPr="00B932E9" w:rsidRDefault="0095341A" w:rsidP="0095341A">
      <w:pPr>
        <w:ind w:left="697"/>
        <w:rPr>
          <w:rFonts w:eastAsia="Calibri"/>
          <w:sz w:val="12"/>
          <w:szCs w:val="12"/>
        </w:rPr>
      </w:pPr>
      <w:r w:rsidRPr="00B932E9">
        <w:t xml:space="preserve"> </w:t>
      </w:r>
    </w:p>
    <w:p w14:paraId="72123A33" w14:textId="77777777" w:rsidR="0095341A" w:rsidRPr="00B932E9" w:rsidRDefault="0095341A" w:rsidP="0095341A">
      <w:pPr>
        <w:ind w:left="697"/>
        <w:rPr>
          <w:rFonts w:eastAsia="Calibri"/>
          <w:sz w:val="12"/>
          <w:szCs w:val="12"/>
        </w:rPr>
      </w:pPr>
      <w:r w:rsidRPr="00B932E9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B4D69FC" wp14:editId="2398C274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603581323" name="Grupa 60358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14241002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B648C" w14:textId="77777777" w:rsidR="0095341A" w:rsidRDefault="0095341A" w:rsidP="0095341A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58249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D69FC" id="Grupa 603581323" o:spid="_x0000_s1035" style="position:absolute;left:0;text-align:left;margin-left:-22.3pt;margin-top:4.65pt;width:560.6pt;height:147.3pt;z-index:-251652096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" fillcolor="window">
                  <v:textbox style="layout-flow:vertical;mso-layout-flow-alt:bottom-to-top">
                    <w:txbxContent>
                      <w:p w14:paraId="244B648C" w14:textId="77777777" w:rsidR="0095341A" w:rsidRDefault="0095341A" w:rsidP="0095341A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"/>
              </v:group>
            </w:pict>
          </mc:Fallback>
        </mc:AlternateContent>
      </w:r>
      <w:r w:rsidRPr="00B932E9">
        <w:rPr>
          <w:sz w:val="12"/>
          <w:szCs w:val="12"/>
        </w:rPr>
        <w:t xml:space="preserve"> </w:t>
      </w:r>
    </w:p>
    <w:p w14:paraId="404FA7BF" w14:textId="77777777" w:rsidR="0095341A" w:rsidRPr="00B932E9" w:rsidRDefault="0095341A" w:rsidP="0095341A">
      <w:pPr>
        <w:numPr>
          <w:ilvl w:val="0"/>
          <w:numId w:val="26"/>
        </w:numPr>
        <w:spacing w:after="120"/>
        <w:ind w:left="697" w:hanging="340"/>
        <w:rPr>
          <w:sz w:val="20"/>
          <w:szCs w:val="20"/>
        </w:rPr>
      </w:pPr>
      <w:r w:rsidRPr="00B932E9">
        <w:rPr>
          <w:sz w:val="20"/>
          <w:szCs w:val="20"/>
        </w:rPr>
        <w:t>Posiada Pani/Pan prawo:</w:t>
      </w:r>
    </w:p>
    <w:p w14:paraId="4AE30F8C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rFonts w:eastAsia="Calibri"/>
          <w:sz w:val="20"/>
          <w:szCs w:val="20"/>
        </w:rPr>
      </w:pPr>
      <w:r w:rsidRPr="00B932E9">
        <w:rPr>
          <w:sz w:val="20"/>
          <w:szCs w:val="20"/>
        </w:rPr>
        <w:t xml:space="preserve">do dostępu do treści swoich danych, </w:t>
      </w:r>
      <w:r w:rsidRPr="00B932E9">
        <w:rPr>
          <w:rFonts w:eastAsia="Calibri"/>
          <w:sz w:val="20"/>
          <w:szCs w:val="20"/>
        </w:rPr>
        <w:t xml:space="preserve">sprostowania danych osobowych; </w:t>
      </w:r>
    </w:p>
    <w:p w14:paraId="03D83A71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1946A698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4671C8C5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>przeniesienia danych do wskazanego administratora danych;</w:t>
      </w:r>
    </w:p>
    <w:p w14:paraId="16300636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rFonts w:eastAsia="Calibri"/>
          <w:sz w:val="20"/>
          <w:szCs w:val="20"/>
        </w:rPr>
      </w:pPr>
      <w:r w:rsidRPr="00B932E9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4B6AF486" w14:textId="77777777" w:rsidR="0095341A" w:rsidRPr="00B932E9" w:rsidRDefault="0095341A" w:rsidP="0095341A">
      <w:pPr>
        <w:numPr>
          <w:ilvl w:val="1"/>
          <w:numId w:val="26"/>
        </w:numPr>
        <w:ind w:left="851"/>
        <w:rPr>
          <w:sz w:val="20"/>
          <w:szCs w:val="20"/>
        </w:rPr>
      </w:pPr>
      <w:r w:rsidRPr="00B932E9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61338747" w14:textId="77777777" w:rsidR="0095341A" w:rsidRPr="00B932E9" w:rsidRDefault="0095341A" w:rsidP="0095341A">
      <w:pPr>
        <w:numPr>
          <w:ilvl w:val="1"/>
          <w:numId w:val="26"/>
        </w:numPr>
        <w:ind w:left="851"/>
      </w:pPr>
      <w:r w:rsidRPr="00B932E9">
        <w:rPr>
          <w:sz w:val="20"/>
          <w:szCs w:val="20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t>.</w:t>
      </w:r>
    </w:p>
    <w:p w14:paraId="10D99D64" w14:textId="77777777" w:rsidR="0095341A" w:rsidRPr="00B932E9" w:rsidRDefault="0095341A" w:rsidP="0095341A">
      <w:pPr>
        <w:spacing w:after="120"/>
        <w:ind w:firstLine="708"/>
        <w:rPr>
          <w:sz w:val="18"/>
          <w:szCs w:val="18"/>
        </w:rPr>
      </w:pPr>
    </w:p>
    <w:p w14:paraId="0777BCB4" w14:textId="77777777" w:rsidR="0095341A" w:rsidRPr="00B932E9" w:rsidRDefault="0095341A" w:rsidP="0095341A">
      <w:pPr>
        <w:spacing w:after="120"/>
        <w:rPr>
          <w:sz w:val="18"/>
          <w:szCs w:val="18"/>
        </w:rPr>
      </w:pPr>
      <w:r w:rsidRPr="00B932E9">
        <w:rPr>
          <w:sz w:val="18"/>
          <w:szCs w:val="18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78F01C9" w14:textId="77777777" w:rsidR="0095341A" w:rsidRPr="00B932E9" w:rsidRDefault="0095341A" w:rsidP="0095341A">
      <w:pPr>
        <w:spacing w:after="120"/>
        <w:rPr>
          <w:rFonts w:eastAsia="Calibri"/>
          <w:sz w:val="18"/>
          <w:szCs w:val="18"/>
        </w:rPr>
      </w:pPr>
      <w:r w:rsidRPr="00B932E9">
        <w:rPr>
          <w:rFonts w:eastAsia="Calibr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573D744D" w14:textId="7E9E2D7D" w:rsidR="006D6351" w:rsidRPr="0037432F" w:rsidRDefault="0037432F" w:rsidP="0037432F">
      <w:pPr>
        <w:jc w:val="both"/>
        <w:rPr>
          <w:rFonts w:cs="Tahoma"/>
          <w:sz w:val="19"/>
          <w:szCs w:val="19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EC60E" wp14:editId="1C530FB3">
                <wp:simplePos x="0" y="0"/>
                <wp:positionH relativeFrom="column">
                  <wp:posOffset>-165819</wp:posOffset>
                </wp:positionH>
                <wp:positionV relativeFrom="paragraph">
                  <wp:posOffset>1905</wp:posOffset>
                </wp:positionV>
                <wp:extent cx="0" cy="1870710"/>
                <wp:effectExtent l="0" t="0" r="38100" b="34290"/>
                <wp:wrapNone/>
                <wp:docPr id="154752379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82A16" id="AutoShape 13" o:spid="_x0000_s1026" type="#_x0000_t32" style="position:absolute;margin-left:-13.05pt;margin-top:.15pt;width:0;height:147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"/>
            </w:pict>
          </mc:Fallback>
        </mc:AlternateContent>
      </w:r>
    </w:p>
    <w:sectPr w:rsidR="006D6351" w:rsidRPr="0037432F" w:rsidSect="00B75C3D">
      <w:headerReference w:type="default" r:id="rId7"/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D2DA5" w14:textId="77777777" w:rsidR="00B75C3D" w:rsidRDefault="00B75C3D" w:rsidP="00B75C3D">
      <w:r>
        <w:separator/>
      </w:r>
    </w:p>
  </w:endnote>
  <w:endnote w:type="continuationSeparator" w:id="0">
    <w:p w14:paraId="79FD502B" w14:textId="77777777" w:rsidR="00B75C3D" w:rsidRDefault="00B75C3D" w:rsidP="00B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70C3" w14:textId="77777777" w:rsidR="00B75C3D" w:rsidRDefault="00B75C3D" w:rsidP="00B75C3D">
      <w:r>
        <w:separator/>
      </w:r>
    </w:p>
  </w:footnote>
  <w:footnote w:type="continuationSeparator" w:id="0">
    <w:p w14:paraId="2D3C974E" w14:textId="77777777" w:rsidR="00B75C3D" w:rsidRDefault="00B75C3D" w:rsidP="00B7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E9781" w14:textId="5906DA76" w:rsidR="00B75C3D" w:rsidRPr="00B16B04" w:rsidRDefault="00B75C3D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70B24C2E" wp14:editId="032177ED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>Zapytanie ofertowe FZP.I</w:t>
    </w:r>
    <w:r w:rsidR="00CA616D">
      <w:rPr>
        <w:rFonts w:asciiTheme="minorHAnsi" w:hAnsiTheme="minorHAnsi"/>
        <w:sz w:val="16"/>
        <w:szCs w:val="16"/>
      </w:rPr>
      <w:t>V</w:t>
    </w:r>
    <w:r w:rsidRPr="00A21F8D">
      <w:rPr>
        <w:rFonts w:asciiTheme="minorHAnsi" w:hAnsiTheme="minorHAnsi"/>
        <w:sz w:val="16"/>
        <w:szCs w:val="16"/>
      </w:rPr>
      <w:t>-241/</w:t>
    </w:r>
    <w:r w:rsidR="00CA616D">
      <w:rPr>
        <w:rFonts w:asciiTheme="minorHAnsi" w:hAnsiTheme="minorHAnsi"/>
        <w:sz w:val="16"/>
        <w:szCs w:val="16"/>
      </w:rPr>
      <w:t>17</w:t>
    </w:r>
    <w:r w:rsidRPr="00A21F8D">
      <w:rPr>
        <w:rFonts w:asciiTheme="minorHAnsi" w:hAnsiTheme="minorHAnsi"/>
        <w:sz w:val="16"/>
        <w:szCs w:val="16"/>
      </w:rPr>
      <w:t>/2</w:t>
    </w:r>
    <w:r w:rsidR="00CA616D">
      <w:rPr>
        <w:rFonts w:asciiTheme="minorHAnsi" w:hAnsiTheme="minorHAnsi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7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13"/>
  </w:num>
  <w:num w:numId="2" w16cid:durableId="257635857">
    <w:abstractNumId w:val="26"/>
  </w:num>
  <w:num w:numId="3" w16cid:durableId="631910975">
    <w:abstractNumId w:val="4"/>
  </w:num>
  <w:num w:numId="4" w16cid:durableId="2146971354">
    <w:abstractNumId w:val="16"/>
  </w:num>
  <w:num w:numId="5" w16cid:durableId="152842321">
    <w:abstractNumId w:val="9"/>
  </w:num>
  <w:num w:numId="6" w16cid:durableId="1678385761">
    <w:abstractNumId w:val="2"/>
  </w:num>
  <w:num w:numId="7" w16cid:durableId="1991901797">
    <w:abstractNumId w:val="23"/>
  </w:num>
  <w:num w:numId="8" w16cid:durableId="3544318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15"/>
  </w:num>
  <w:num w:numId="10" w16cid:durableId="1487671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247854">
    <w:abstractNumId w:val="6"/>
  </w:num>
  <w:num w:numId="12" w16cid:durableId="9589502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207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75621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6124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7124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7202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624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14449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2648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2532669">
    <w:abstractNumId w:val="14"/>
    <w:lvlOverride w:ilvl="0">
      <w:startOverride w:val="1"/>
    </w:lvlOverride>
  </w:num>
  <w:num w:numId="22" w16cid:durableId="651831001">
    <w:abstractNumId w:val="8"/>
  </w:num>
  <w:num w:numId="23" w16cid:durableId="1671059492">
    <w:abstractNumId w:val="17"/>
  </w:num>
  <w:num w:numId="24" w16cid:durableId="1885143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962758">
    <w:abstractNumId w:val="5"/>
  </w:num>
  <w:num w:numId="26" w16cid:durableId="1142886816">
    <w:abstractNumId w:val="21"/>
  </w:num>
  <w:num w:numId="27" w16cid:durableId="128865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3D"/>
    <w:rsid w:val="0020262C"/>
    <w:rsid w:val="00280338"/>
    <w:rsid w:val="002C1654"/>
    <w:rsid w:val="0037432F"/>
    <w:rsid w:val="0038352E"/>
    <w:rsid w:val="00463224"/>
    <w:rsid w:val="00467B8D"/>
    <w:rsid w:val="00471CAD"/>
    <w:rsid w:val="004B00D5"/>
    <w:rsid w:val="004C242A"/>
    <w:rsid w:val="006864F4"/>
    <w:rsid w:val="006B72F4"/>
    <w:rsid w:val="006D6351"/>
    <w:rsid w:val="0073614D"/>
    <w:rsid w:val="008A2765"/>
    <w:rsid w:val="009104DD"/>
    <w:rsid w:val="0095341A"/>
    <w:rsid w:val="009A36E4"/>
    <w:rsid w:val="009F6157"/>
    <w:rsid w:val="00B75C3D"/>
    <w:rsid w:val="00BE0743"/>
    <w:rsid w:val="00CA616D"/>
    <w:rsid w:val="00D10451"/>
    <w:rsid w:val="00E515FC"/>
    <w:rsid w:val="00EE252C"/>
    <w:rsid w:val="00FD4BDA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3E03"/>
  <w15:chartTrackingRefBased/>
  <w15:docId w15:val="{321A53E1-4481-4896-96B3-82A1FB7F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5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5C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C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5C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5C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5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5C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5C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5C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C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5C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5C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5C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5C3D"/>
    <w:rPr>
      <w:i/>
      <w:iCs/>
      <w:color w:val="404040" w:themeColor="text1" w:themeTint="BF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B75C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5C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5C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5C3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B7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5C3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5C3D"/>
    <w:rPr>
      <w:b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C3D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75C3D"/>
    <w:pPr>
      <w:spacing w:before="100" w:beforeAutospacing="1" w:after="119"/>
    </w:pPr>
    <w:rPr>
      <w:rFonts w:ascii="Arial Unicode MS" w:hAnsi="Arial Unicode M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C3D"/>
    <w:rPr>
      <w:vertAlign w:val="superscript"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B75C3D"/>
  </w:style>
  <w:style w:type="table" w:customStyle="1" w:styleId="Tabela-Siatka2">
    <w:name w:val="Tabela - Siatka2"/>
    <w:basedOn w:val="Standardowy"/>
    <w:next w:val="Tabela-Siatka"/>
    <w:rsid w:val="00B75C3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7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A6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16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63224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9F615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3392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18</cp:revision>
  <dcterms:created xsi:type="dcterms:W3CDTF">2025-03-24T11:24:00Z</dcterms:created>
  <dcterms:modified xsi:type="dcterms:W3CDTF">2025-03-26T09:14:00Z</dcterms:modified>
</cp:coreProperties>
</file>