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7DFEA35D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BA6203">
        <w:rPr>
          <w:rFonts w:ascii="Verdana" w:hAnsi="Verdana" w:cs="Arial"/>
          <w:b/>
          <w:color w:val="000000"/>
          <w:sz w:val="20"/>
        </w:rPr>
        <w:t>271</w:t>
      </w:r>
      <w:r w:rsidR="00EE3880">
        <w:rPr>
          <w:rFonts w:ascii="Verdana" w:hAnsi="Verdana" w:cs="Arial"/>
          <w:b/>
          <w:color w:val="000000"/>
          <w:sz w:val="20"/>
        </w:rPr>
        <w:t>0</w:t>
      </w:r>
      <w:r w:rsidR="00BA6203">
        <w:rPr>
          <w:rFonts w:ascii="Verdana" w:hAnsi="Verdana" w:cs="Arial"/>
          <w:b/>
          <w:color w:val="000000"/>
          <w:sz w:val="20"/>
        </w:rPr>
        <w:t>.</w:t>
      </w:r>
      <w:r w:rsidR="00EE3880">
        <w:rPr>
          <w:rFonts w:ascii="Verdana" w:hAnsi="Verdana" w:cs="Arial"/>
          <w:b/>
          <w:color w:val="000000"/>
          <w:sz w:val="20"/>
        </w:rPr>
        <w:t>86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BA6203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51DAD2FD" w14:textId="0D20A591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D80D77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272918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464BD4A0" w14:textId="4928B74F" w:rsidR="00272918" w:rsidRPr="008C3873" w:rsidRDefault="00272918" w:rsidP="000F5D4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 xml:space="preserve">składane na podstawie art. 118 ust. 3 </w:t>
      </w:r>
      <w:r w:rsidR="000F5D48" w:rsidRPr="000F5D4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uPzp oraz oświadczenie o niepodleganiu</w:t>
      </w:r>
      <w:r w:rsidR="000F5D4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 xml:space="preserve"> </w:t>
      </w:r>
      <w:r w:rsidR="000F5D48" w:rsidRPr="000F5D4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wykluczeniu z art. 5k Rozporządzenia sankcyjnego</w:t>
      </w:r>
      <w:r w:rsidR="000F5D48" w:rsidRPr="000F5D4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Default="009E35F5" w:rsidP="009E35F5">
      <w:pPr>
        <w:spacing w:before="240" w:after="0"/>
        <w:rPr>
          <w:rFonts w:ascii="Arial" w:hAnsi="Arial" w:cs="Arial"/>
          <w:sz w:val="20"/>
        </w:rPr>
      </w:pPr>
      <w:r w:rsidRPr="009E35F5">
        <w:rPr>
          <w:rFonts w:ascii="Arial" w:hAnsi="Arial" w:cs="Arial"/>
          <w:sz w:val="20"/>
        </w:rPr>
        <w:t xml:space="preserve">Na potrzeby postępowania o udzielenie zamówienia publicznego pn.: </w:t>
      </w:r>
    </w:p>
    <w:p w14:paraId="6769F333" w14:textId="76214AB5" w:rsidR="00272918" w:rsidRPr="00D80D77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 w:val="20"/>
          <w:szCs w:val="28"/>
        </w:rPr>
      </w:pPr>
      <w:r w:rsidRPr="00D80D77">
        <w:rPr>
          <w:rFonts w:ascii="Verdana" w:hAnsi="Verdana" w:cs="Arial"/>
          <w:b/>
          <w:i/>
          <w:iCs/>
          <w:sz w:val="20"/>
          <w:szCs w:val="28"/>
        </w:rPr>
        <w:t>„</w:t>
      </w:r>
      <w:r w:rsidR="00D80D77" w:rsidRPr="00D80D77">
        <w:rPr>
          <w:rFonts w:ascii="Verdana" w:hAnsi="Verdana" w:cs="Arial"/>
          <w:b/>
          <w:i/>
          <w:iCs/>
          <w:sz w:val="20"/>
          <w:szCs w:val="28"/>
        </w:rPr>
        <w:t>Dzierżawa urządzeń wielofunkcyjnych wraz z serwisem tych urządzeń oraz usługą serwisu urządzeń własnych Uniwersytetu Wrocławskiego, na zasadach kontraktu serwisowego w systemie płatności za wykonane wydruki i kopie w okresie 48 miesięcy dla Wydziału Prawa, Administracji i Ekonomii, Wydziału Nauk Historycznych i Pedagogicznych, Wydziału Fizyki i Astronomii, Wydziału Nauk Społecznych, Archiwum Uniwersytetu Wrocławskiego i Administracji Centralnej</w:t>
      </w:r>
      <w:r w:rsidR="00272918" w:rsidRPr="00D80D77">
        <w:rPr>
          <w:rFonts w:ascii="Verdana" w:hAnsi="Verdana" w:cs="Arial"/>
          <w:b/>
          <w:i/>
          <w:iCs/>
          <w:sz w:val="20"/>
          <w:szCs w:val="28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231B9E26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8C3873">
        <w:rPr>
          <w:rFonts w:ascii="Verdana" w:hAnsi="Verdana"/>
          <w:sz w:val="18"/>
          <w:szCs w:val="20"/>
        </w:rPr>
        <w:br/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4D6BB47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3CDB3DE1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1E1A539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88C564D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lastRenderedPageBreak/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AD76C3E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56036B5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23D3FCE" w14:textId="77777777" w:rsidR="00520DD7" w:rsidRPr="00722A6E" w:rsidRDefault="00520DD7" w:rsidP="00520DD7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usługi</w:t>
      </w:r>
      <w:r w:rsidRPr="001A2B41">
        <w:rPr>
          <w:rFonts w:ascii="Verdana" w:hAnsi="Verdana"/>
          <w:b/>
          <w:bCs/>
          <w:sz w:val="18"/>
          <w:szCs w:val="18"/>
        </w:rPr>
        <w:t>, których dotyczą udostępniane zasoby odnoszące się do warunków udziału w postępowaniu dotyczących zdolności technicznej i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22C57A09" w14:textId="77777777" w:rsidR="00520DD7" w:rsidRPr="00722A6E" w:rsidRDefault="00520DD7" w:rsidP="00520DD7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>z Wykonawcą łączyć nas będzie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 xml:space="preserve">......................................... 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56F69693" w14:textId="77777777" w:rsidR="005A6B87" w:rsidRPr="005A6B87" w:rsidRDefault="005A6B87" w:rsidP="005A6B87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A6B87">
        <w:rPr>
          <w:rFonts w:ascii="Verdana" w:hAnsi="Verdana" w:cs="Arial"/>
          <w:b/>
          <w:sz w:val="20"/>
          <w:szCs w:val="20"/>
        </w:rPr>
        <w:t>OŚWIADCZENIE DOTYCZĄCE ZAKAZU, O KTÓRYM MOWA W ART. 5K ROZPORZĄDZENIA SANKCYJENGO W ZAKRESIE ODPOWIADAJĄCYM PONAD 10% WARTOŚCI ZAMÓWIENIA:</w:t>
      </w:r>
    </w:p>
    <w:p w14:paraId="4CFB7771" w14:textId="59F5B731" w:rsidR="005A6B87" w:rsidRPr="005A6B87" w:rsidRDefault="005A6B87" w:rsidP="005A6B87">
      <w:pPr>
        <w:spacing w:before="120" w:after="120"/>
        <w:ind w:left="-11"/>
        <w:jc w:val="both"/>
        <w:rPr>
          <w:rFonts w:ascii="Verdana" w:hAnsi="Verdana" w:cs="Arial"/>
          <w:sz w:val="18"/>
          <w:szCs w:val="18"/>
        </w:rPr>
      </w:pPr>
      <w:r w:rsidRPr="005A6B87">
        <w:rPr>
          <w:rFonts w:ascii="Verdana" w:hAnsi="Verdana" w:cs="Arial"/>
          <w:sz w:val="18"/>
          <w:szCs w:val="18"/>
        </w:rPr>
        <w:t>Oświadczam/y, że nie podlegam/y wykluczeniu z postępowania na podstawie art. 5k Rozporządzenia sankcyjnego</w:t>
      </w:r>
      <w:r>
        <w:rPr>
          <w:rFonts w:ascii="Verdana" w:hAnsi="Verdana" w:cs="Arial"/>
          <w:sz w:val="18"/>
          <w:szCs w:val="18"/>
        </w:rPr>
        <w:t>.</w:t>
      </w:r>
    </w:p>
    <w:p w14:paraId="0649E46A" w14:textId="77777777" w:rsidR="005A6B87" w:rsidRDefault="005A6B87" w:rsidP="005A6B87">
      <w:pPr>
        <w:spacing w:after="0"/>
        <w:jc w:val="both"/>
        <w:rPr>
          <w:rFonts w:ascii="Verdana" w:hAnsi="Verdana" w:cs="Arial"/>
          <w:i/>
          <w:iCs/>
          <w:color w:val="1F3864" w:themeColor="accent1" w:themeShade="80"/>
          <w:sz w:val="16"/>
          <w:szCs w:val="16"/>
        </w:rPr>
      </w:pPr>
    </w:p>
    <w:p w14:paraId="61A808FB" w14:textId="77777777" w:rsidR="000F5D48" w:rsidRPr="005104B1" w:rsidRDefault="000F5D48" w:rsidP="000F5D4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66D714F" w14:textId="77777777" w:rsidR="000F5D48" w:rsidRDefault="000F5D48" w:rsidP="000F5D4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 xml:space="preserve">ykonawca możne przedstawić inny podmiotowy środek dowodowy potwierdzający, że Wykonawca realizując zamówienie, będzie dysponował niezbędnymi zasobami podmiotów udostępniających zasoby w zakresie określonym w art. 118 ust. 1 </w:t>
      </w:r>
      <w:r>
        <w:rPr>
          <w:rFonts w:ascii="Verdana" w:hAnsi="Verdana"/>
          <w:sz w:val="18"/>
          <w:szCs w:val="18"/>
        </w:rPr>
        <w:t>uPzp</w:t>
      </w:r>
      <w:r w:rsidRPr="005104B1">
        <w:rPr>
          <w:rFonts w:ascii="Verdana" w:hAnsi="Verdana"/>
          <w:sz w:val="18"/>
          <w:szCs w:val="18"/>
        </w:rPr>
        <w:t>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2B2413E3" w14:textId="77777777" w:rsidR="005A6B87" w:rsidRDefault="005A6B87" w:rsidP="00520DD7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3309EBA6" w14:textId="763BEBC6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</w:t>
      </w:r>
      <w:r w:rsidR="00272918" w:rsidRPr="00F21EBB">
        <w:rPr>
          <w:rFonts w:ascii="Verdana" w:hAnsi="Verdana"/>
          <w:b/>
          <w:i/>
          <w:sz w:val="18"/>
          <w:szCs w:val="18"/>
        </w:rPr>
        <w:t>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0F5D48"/>
    <w:rsid w:val="00140F5C"/>
    <w:rsid w:val="0016434A"/>
    <w:rsid w:val="001F0F8D"/>
    <w:rsid w:val="00272918"/>
    <w:rsid w:val="003A2422"/>
    <w:rsid w:val="003F5431"/>
    <w:rsid w:val="00406DB7"/>
    <w:rsid w:val="004F2023"/>
    <w:rsid w:val="00500C0D"/>
    <w:rsid w:val="0050573D"/>
    <w:rsid w:val="00520DD7"/>
    <w:rsid w:val="00543A81"/>
    <w:rsid w:val="005573EE"/>
    <w:rsid w:val="005A6B87"/>
    <w:rsid w:val="005F37C4"/>
    <w:rsid w:val="00620039"/>
    <w:rsid w:val="006B2772"/>
    <w:rsid w:val="006D694C"/>
    <w:rsid w:val="007D6328"/>
    <w:rsid w:val="00817218"/>
    <w:rsid w:val="00824D1C"/>
    <w:rsid w:val="008565E1"/>
    <w:rsid w:val="00884B98"/>
    <w:rsid w:val="008C3873"/>
    <w:rsid w:val="00934305"/>
    <w:rsid w:val="009601D4"/>
    <w:rsid w:val="009B39BA"/>
    <w:rsid w:val="009E35F5"/>
    <w:rsid w:val="009E7F63"/>
    <w:rsid w:val="00AE4FDC"/>
    <w:rsid w:val="00B0098C"/>
    <w:rsid w:val="00B326C5"/>
    <w:rsid w:val="00BA6203"/>
    <w:rsid w:val="00CB30EB"/>
    <w:rsid w:val="00D80D77"/>
    <w:rsid w:val="00E46E36"/>
    <w:rsid w:val="00EE3880"/>
    <w:rsid w:val="00EE4D34"/>
    <w:rsid w:val="00EE6274"/>
    <w:rsid w:val="00F21EBB"/>
    <w:rsid w:val="00FA28BC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29</cp:revision>
  <cp:lastPrinted>2023-04-04T08:43:00Z</cp:lastPrinted>
  <dcterms:created xsi:type="dcterms:W3CDTF">2023-03-22T10:30:00Z</dcterms:created>
  <dcterms:modified xsi:type="dcterms:W3CDTF">2024-12-18T13:24:00Z</dcterms:modified>
</cp:coreProperties>
</file>