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616AD4">
        <w:rPr>
          <w:b/>
          <w:sz w:val="24"/>
          <w:szCs w:val="24"/>
        </w:rPr>
        <w:t>3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072044" w:rsidP="00FF152B">
      <w:pPr>
        <w:jc w:val="center"/>
        <w:rPr>
          <w:sz w:val="24"/>
          <w:szCs w:val="24"/>
        </w:rPr>
      </w:pPr>
      <w:r w:rsidRPr="00A3678E">
        <w:rPr>
          <w:rFonts w:ascii="Arial" w:hAnsi="Arial" w:cs="Arial"/>
          <w:b/>
        </w:rPr>
        <w:t>„</w:t>
      </w:r>
      <w:r w:rsidRPr="00D6511C">
        <w:rPr>
          <w:rFonts w:ascii="Arial" w:hAnsi="Arial" w:cs="Arial"/>
          <w:b/>
        </w:rPr>
        <w:t>Dostawa nawozów na potrzeby Gospodarstwa Rybackiego w Wierzchosławicach oraz OHZ w 202</w:t>
      </w:r>
      <w:r w:rsidR="00133419">
        <w:rPr>
          <w:rFonts w:ascii="Arial" w:hAnsi="Arial" w:cs="Arial"/>
          <w:b/>
        </w:rPr>
        <w:t>5</w:t>
      </w:r>
      <w:bookmarkStart w:id="0" w:name="_GoBack"/>
      <w:bookmarkEnd w:id="0"/>
      <w:r w:rsidRPr="00D6511C">
        <w:rPr>
          <w:rFonts w:ascii="Arial" w:hAnsi="Arial" w:cs="Arial"/>
          <w:b/>
        </w:rPr>
        <w:t xml:space="preserve"> roku</w:t>
      </w:r>
      <w:r w:rsidRPr="00A3678E">
        <w:rPr>
          <w:rFonts w:ascii="Arial" w:hAnsi="Arial" w:cs="Arial"/>
          <w:b/>
        </w:rPr>
        <w:t>”</w:t>
      </w:r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072044"/>
    <w:rsid w:val="00133419"/>
    <w:rsid w:val="003A3426"/>
    <w:rsid w:val="003D1317"/>
    <w:rsid w:val="00616AD4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AD47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11</cp:revision>
  <dcterms:created xsi:type="dcterms:W3CDTF">2022-05-20T05:41:00Z</dcterms:created>
  <dcterms:modified xsi:type="dcterms:W3CDTF">2025-03-24T07:56:00Z</dcterms:modified>
</cp:coreProperties>
</file>