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2558"/>
      </w:tblGrid>
      <w:tr w:rsidR="00D71F14" w:rsidRPr="00D71F14" w14:paraId="01186F2C" w14:textId="77777777" w:rsidTr="005400A0">
        <w:trPr>
          <w:trHeight w:val="267"/>
          <w:jc w:val="right"/>
        </w:trPr>
        <w:tc>
          <w:tcPr>
            <w:tcW w:w="1831" w:type="dxa"/>
            <w:shd w:val="clear" w:color="auto" w:fill="auto"/>
          </w:tcPr>
          <w:p w14:paraId="0018942F" w14:textId="77777777" w:rsidR="00D71F14" w:rsidRPr="00D71F14" w:rsidRDefault="00D71F14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71F14">
              <w:rPr>
                <w:rFonts w:ascii="Arial" w:eastAsia="Calibri" w:hAnsi="Arial" w:cs="Arial"/>
                <w:sz w:val="16"/>
                <w:szCs w:val="16"/>
              </w:rPr>
              <w:t>Nr sprawy:</w:t>
            </w:r>
          </w:p>
        </w:tc>
        <w:tc>
          <w:tcPr>
            <w:tcW w:w="2558" w:type="dxa"/>
            <w:shd w:val="clear" w:color="auto" w:fill="auto"/>
          </w:tcPr>
          <w:p w14:paraId="49F96EB2" w14:textId="77777777" w:rsidR="00D71F14" w:rsidRPr="00D71F14" w:rsidRDefault="00D71F14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71F14">
              <w:rPr>
                <w:rFonts w:ascii="Arial" w:eastAsia="Calibri" w:hAnsi="Arial" w:cs="Arial"/>
                <w:sz w:val="16"/>
                <w:szCs w:val="16"/>
              </w:rPr>
              <w:t>ZP.P.08.U.2025.DSP</w:t>
            </w:r>
          </w:p>
        </w:tc>
      </w:tr>
      <w:tr w:rsidR="00D71F14" w:rsidRPr="00D71F14" w14:paraId="423F01A1" w14:textId="77777777" w:rsidTr="005400A0">
        <w:trPr>
          <w:trHeight w:val="321"/>
          <w:jc w:val="right"/>
        </w:trPr>
        <w:tc>
          <w:tcPr>
            <w:tcW w:w="1831" w:type="dxa"/>
            <w:shd w:val="clear" w:color="auto" w:fill="auto"/>
          </w:tcPr>
          <w:p w14:paraId="216D9732" w14:textId="77777777" w:rsidR="00D71F14" w:rsidRPr="00D71F14" w:rsidRDefault="00D71F14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71F14">
              <w:rPr>
                <w:rFonts w:ascii="Arial" w:eastAsia="Calibri" w:hAnsi="Arial" w:cs="Arial"/>
                <w:sz w:val="16"/>
                <w:szCs w:val="16"/>
              </w:rPr>
              <w:t>Nazwa dokumentu:</w:t>
            </w:r>
          </w:p>
        </w:tc>
        <w:tc>
          <w:tcPr>
            <w:tcW w:w="2558" w:type="dxa"/>
            <w:shd w:val="clear" w:color="auto" w:fill="auto"/>
          </w:tcPr>
          <w:p w14:paraId="044E1317" w14:textId="2467D8CE" w:rsidR="00D71F14" w:rsidRPr="00D71F14" w:rsidRDefault="00D71F14" w:rsidP="00665762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71F14">
              <w:rPr>
                <w:rFonts w:ascii="Arial" w:eastAsia="Calibri" w:hAnsi="Arial" w:cs="Arial"/>
                <w:b/>
                <w:sz w:val="16"/>
                <w:szCs w:val="16"/>
              </w:rPr>
              <w:t xml:space="preserve">Załącznik nr </w:t>
            </w:r>
            <w:r w:rsidR="00AE0D50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Pr="00D71F14">
              <w:rPr>
                <w:rFonts w:ascii="Arial" w:eastAsia="Calibri" w:hAnsi="Arial" w:cs="Arial"/>
                <w:b/>
                <w:sz w:val="16"/>
                <w:szCs w:val="16"/>
              </w:rPr>
              <w:t xml:space="preserve">  Umowy</w:t>
            </w:r>
          </w:p>
        </w:tc>
      </w:tr>
      <w:tr w:rsidR="00D71F14" w:rsidRPr="00D71F14" w14:paraId="45EE7D62" w14:textId="77777777" w:rsidTr="005400A0">
        <w:trPr>
          <w:trHeight w:val="82"/>
          <w:jc w:val="right"/>
        </w:trPr>
        <w:tc>
          <w:tcPr>
            <w:tcW w:w="1831" w:type="dxa"/>
            <w:shd w:val="clear" w:color="auto" w:fill="auto"/>
          </w:tcPr>
          <w:p w14:paraId="062E5C64" w14:textId="77777777" w:rsidR="00D71F14" w:rsidRPr="00D71F14" w:rsidRDefault="00D71F14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71F14">
              <w:rPr>
                <w:rFonts w:ascii="Arial" w:eastAsia="Calibri" w:hAnsi="Arial" w:cs="Arial"/>
                <w:sz w:val="16"/>
                <w:szCs w:val="16"/>
              </w:rPr>
              <w:t>Data dokumentu:</w:t>
            </w:r>
          </w:p>
        </w:tc>
        <w:tc>
          <w:tcPr>
            <w:tcW w:w="2558" w:type="dxa"/>
            <w:shd w:val="clear" w:color="auto" w:fill="auto"/>
          </w:tcPr>
          <w:p w14:paraId="3B9B0A7F" w14:textId="5AB6A725" w:rsidR="00D71F14" w:rsidRPr="00D71F14" w:rsidRDefault="00D71F14" w:rsidP="00665762">
            <w:pPr>
              <w:spacing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71F14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1C565C"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Pr="00D71F14">
              <w:rPr>
                <w:rFonts w:ascii="Arial" w:eastAsia="Calibri" w:hAnsi="Arial" w:cs="Arial"/>
                <w:sz w:val="16"/>
                <w:szCs w:val="16"/>
              </w:rPr>
              <w:t xml:space="preserve"> kwietnia 2025 r.</w:t>
            </w:r>
          </w:p>
        </w:tc>
      </w:tr>
    </w:tbl>
    <w:p w14:paraId="39F82CFE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18A33ABD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33B1C788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31B06FFC" w14:textId="77777777" w:rsidR="004A30AB" w:rsidRDefault="004A30AB" w:rsidP="004A30AB">
      <w:pPr>
        <w:jc w:val="center"/>
        <w:rPr>
          <w:b/>
          <w:bCs/>
          <w:sz w:val="96"/>
          <w:szCs w:val="96"/>
        </w:rPr>
      </w:pPr>
    </w:p>
    <w:p w14:paraId="04574864" w14:textId="2BDCDD11" w:rsidR="004A30AB" w:rsidRDefault="004A30AB" w:rsidP="004A30AB">
      <w:pPr>
        <w:jc w:val="center"/>
      </w:pPr>
      <w:r>
        <w:rPr>
          <w:b/>
          <w:bCs/>
          <w:sz w:val="96"/>
          <w:szCs w:val="96"/>
        </w:rPr>
        <w:t>KSIĄŻKA RAPORTÓW DZIENNYCH</w:t>
      </w:r>
    </w:p>
    <w:p w14:paraId="1842A1D2" w14:textId="77777777" w:rsidR="00F60755" w:rsidRDefault="00F60755" w:rsidP="004A30AB">
      <w:pPr>
        <w:jc w:val="center"/>
        <w:rPr>
          <w:b/>
          <w:bCs/>
          <w:sz w:val="96"/>
          <w:szCs w:val="96"/>
        </w:rPr>
      </w:pPr>
    </w:p>
    <w:p w14:paraId="686E4EB6" w14:textId="77777777" w:rsidR="00F60755" w:rsidRDefault="00F60755" w:rsidP="004A30AB">
      <w:pPr>
        <w:jc w:val="center"/>
        <w:rPr>
          <w:b/>
          <w:bCs/>
          <w:sz w:val="96"/>
          <w:szCs w:val="96"/>
        </w:rPr>
      </w:pPr>
    </w:p>
    <w:p w14:paraId="1321C988" w14:textId="77777777" w:rsidR="00F60755" w:rsidRDefault="00F60755" w:rsidP="004A30AB">
      <w:pPr>
        <w:jc w:val="center"/>
        <w:rPr>
          <w:b/>
          <w:bCs/>
          <w:sz w:val="96"/>
          <w:szCs w:val="96"/>
        </w:rPr>
      </w:pPr>
    </w:p>
    <w:p w14:paraId="512D15B3" w14:textId="77777777" w:rsidR="00F60755" w:rsidRPr="004A30AB" w:rsidRDefault="00F60755" w:rsidP="004A30AB">
      <w:pPr>
        <w:jc w:val="center"/>
        <w:rPr>
          <w:b/>
          <w:bCs/>
          <w:sz w:val="96"/>
          <w:szCs w:val="96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380"/>
        <w:gridCol w:w="6820"/>
      </w:tblGrid>
      <w:tr w:rsidR="00D361D7" w:rsidRPr="00D361D7" w14:paraId="17828CCC" w14:textId="77777777" w:rsidTr="00D361D7">
        <w:trPr>
          <w:trHeight w:val="58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AF4C" w14:textId="6AECFBF7" w:rsidR="00D361D7" w:rsidRPr="00D361D7" w:rsidRDefault="00D361D7" w:rsidP="00D36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B759" w14:textId="77777777" w:rsidR="00D361D7" w:rsidRPr="00D361D7" w:rsidRDefault="00D361D7" w:rsidP="00D36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A8C7" w14:textId="77777777" w:rsidR="00D361D7" w:rsidRPr="00D361D7" w:rsidRDefault="00D361D7" w:rsidP="00D36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TREŚĆ RAPORTU</w:t>
            </w:r>
          </w:p>
        </w:tc>
      </w:tr>
      <w:tr w:rsidR="00D361D7" w:rsidRPr="00D361D7" w14:paraId="15E95FBC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31EC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ECF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D5D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6897A06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7A9A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2E7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D191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55F0690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038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547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8EE7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E66D4A8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A99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DEB1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FCE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609EED7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1296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F15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53B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F8775C7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8EC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B4D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97E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E5A4E0B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37D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50A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FCA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2627782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C3A1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C3D7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EC77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34D9DA5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8DB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91DB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649C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BC64D2F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AF23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B6A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A51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3E83FF8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E36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023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BD9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A5CE6FC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0AAC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52C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9F6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E9F10C5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4BD6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05A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478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C0B34A7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048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446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F413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3964723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A38B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C54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0D33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7DE593B6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F7A3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ED9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E81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C1CFB48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AE8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F277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AA7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4715C55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DC8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61E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0235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6C4F690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1B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C03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26C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29AB6680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9F1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339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0A34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5E2FED2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0EC6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8658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8B3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3F9BF283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9488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01D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810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08C6ACE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66E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7C0B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AC0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B433D4F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32E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E96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1F4A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299F6110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0167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9015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29E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25EE538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65DF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0BA7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F83B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16D1573A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83DC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8C0D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B5C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8F7C1ED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02B1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2A19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ED33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7347DE3B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797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9D7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FD80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29A3A87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6942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CB23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E678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47D43B3" w14:textId="77777777" w:rsidTr="00D361D7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F19B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C53A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FB3E" w14:textId="77777777" w:rsidR="00D361D7" w:rsidRPr="00D361D7" w:rsidRDefault="00D361D7" w:rsidP="00D36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55B69B70" w14:textId="77777777" w:rsidR="0063328E" w:rsidRDefault="0063328E"/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380"/>
        <w:gridCol w:w="6820"/>
      </w:tblGrid>
      <w:tr w:rsidR="00D361D7" w:rsidRPr="00D361D7" w14:paraId="3D45CA28" w14:textId="77777777" w:rsidTr="000E367C">
        <w:trPr>
          <w:trHeight w:val="58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FDBE" w14:textId="77777777" w:rsidR="00D361D7" w:rsidRPr="00D361D7" w:rsidRDefault="00D361D7" w:rsidP="000E36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DATA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58DB" w14:textId="77777777" w:rsidR="00D361D7" w:rsidRPr="00D361D7" w:rsidRDefault="00D361D7" w:rsidP="000E36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GODZINA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CCE8" w14:textId="77777777" w:rsidR="00D361D7" w:rsidRPr="00D361D7" w:rsidRDefault="00D361D7" w:rsidP="000E36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TREŚĆ RAPORTU</w:t>
            </w:r>
          </w:p>
        </w:tc>
      </w:tr>
      <w:tr w:rsidR="00D361D7" w:rsidRPr="00D361D7" w14:paraId="79F7C3F8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2D4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16D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219A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1F5E12A8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F5A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0654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907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7BF9E96D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8B8C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75D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90C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375A97F5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FC7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995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CA4B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23CFEFE4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5D75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27F8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467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758BCA1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BB31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3DE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F2D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3B19179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1D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8245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7BF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EF72ABC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8C6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FCCC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EC7B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22FDF870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5865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FC5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C9A1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761F2853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9717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FBE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0597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A9576A2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FA61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296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A61D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95B5F42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055B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727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031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9D67DD1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13C9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D15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25B0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2B306C4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B38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5FB9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0FD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7FE4CD14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637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E8E0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B8C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57E03E4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79F8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E2C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E0C7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F4159DF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143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AD98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1F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A745832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68C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469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5CA8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F525064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54BA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1FE4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29C5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34DCAA97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06D5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18E8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5C1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0935C4B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2578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326C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648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B956717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8D7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42B0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3607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0B459F2C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87D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1C9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E26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1DC140EC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1F19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B9D4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D940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5B57BC03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5AF4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0579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F40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4DB050D7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B3C1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C5D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6A99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1516AC2E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1942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A197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E291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65490ABB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29B1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41FD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8D2F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3D778246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8CCA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E796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6D43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31B83858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9697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EC8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EB4A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361D7" w:rsidRPr="00D361D7" w14:paraId="777A589A" w14:textId="77777777" w:rsidTr="000E367C">
        <w:trPr>
          <w:trHeight w:val="462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663C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AC3E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92F4" w14:textId="77777777" w:rsidR="00D361D7" w:rsidRPr="00D361D7" w:rsidRDefault="00D361D7" w:rsidP="000E36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61D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18BE9619" w14:textId="77777777" w:rsidR="00D361D7" w:rsidRDefault="00D361D7"/>
    <w:p w14:paraId="65301B17" w14:textId="77777777" w:rsidR="004A30AB" w:rsidRDefault="004A30AB" w:rsidP="004A30AB">
      <w:pPr>
        <w:jc w:val="center"/>
        <w:rPr>
          <w:sz w:val="56"/>
          <w:szCs w:val="56"/>
        </w:rPr>
      </w:pPr>
    </w:p>
    <w:p w14:paraId="7B154FA1" w14:textId="77777777" w:rsidR="004A30AB" w:rsidRDefault="004A30AB" w:rsidP="004A30AB">
      <w:pPr>
        <w:jc w:val="center"/>
        <w:rPr>
          <w:sz w:val="56"/>
          <w:szCs w:val="56"/>
        </w:rPr>
      </w:pPr>
    </w:p>
    <w:p w14:paraId="492D3920" w14:textId="77777777" w:rsidR="004A30AB" w:rsidRDefault="004A30AB" w:rsidP="004A30AB">
      <w:pPr>
        <w:jc w:val="center"/>
        <w:rPr>
          <w:sz w:val="56"/>
          <w:szCs w:val="56"/>
        </w:rPr>
      </w:pPr>
    </w:p>
    <w:p w14:paraId="6E31D22D" w14:textId="77777777" w:rsidR="004A30AB" w:rsidRDefault="004A30AB" w:rsidP="004A30AB">
      <w:pPr>
        <w:jc w:val="center"/>
        <w:rPr>
          <w:sz w:val="56"/>
          <w:szCs w:val="56"/>
        </w:rPr>
      </w:pPr>
    </w:p>
    <w:p w14:paraId="573A428B" w14:textId="77777777" w:rsidR="004A30AB" w:rsidRDefault="004A30AB" w:rsidP="004A30AB">
      <w:pPr>
        <w:jc w:val="center"/>
        <w:rPr>
          <w:sz w:val="56"/>
          <w:szCs w:val="56"/>
        </w:rPr>
      </w:pPr>
    </w:p>
    <w:p w14:paraId="33DE1A33" w14:textId="77777777" w:rsidR="004A30AB" w:rsidRDefault="004A30AB" w:rsidP="004A30AB">
      <w:pPr>
        <w:jc w:val="center"/>
        <w:rPr>
          <w:sz w:val="56"/>
          <w:szCs w:val="56"/>
        </w:rPr>
      </w:pPr>
    </w:p>
    <w:p w14:paraId="134E2969" w14:textId="77777777" w:rsidR="004A30AB" w:rsidRDefault="004A30AB" w:rsidP="004A30AB">
      <w:pPr>
        <w:jc w:val="center"/>
        <w:rPr>
          <w:sz w:val="56"/>
          <w:szCs w:val="56"/>
        </w:rPr>
      </w:pPr>
    </w:p>
    <w:p w14:paraId="3FF38231" w14:textId="6A9FE62D" w:rsidR="004A30AB" w:rsidRDefault="004A30AB" w:rsidP="004A30AB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EWIDENCJA ZAWIERA PONUMEROWANE KARTKI </w:t>
      </w:r>
    </w:p>
    <w:p w14:paraId="7BD6626C" w14:textId="77777777" w:rsidR="004A30AB" w:rsidRPr="00375CBB" w:rsidRDefault="004A30AB" w:rsidP="004A30AB">
      <w:pPr>
        <w:jc w:val="center"/>
        <w:rPr>
          <w:sz w:val="56"/>
          <w:szCs w:val="56"/>
        </w:rPr>
      </w:pPr>
      <w:r w:rsidRPr="00375CBB">
        <w:rPr>
          <w:sz w:val="56"/>
          <w:szCs w:val="56"/>
        </w:rPr>
        <w:t xml:space="preserve">OD </w:t>
      </w:r>
      <w:r>
        <w:rPr>
          <w:b/>
          <w:bCs/>
          <w:sz w:val="56"/>
          <w:szCs w:val="56"/>
        </w:rPr>
        <w:t>…</w:t>
      </w:r>
      <w:r w:rsidRPr="00375CBB">
        <w:rPr>
          <w:sz w:val="56"/>
          <w:szCs w:val="56"/>
        </w:rPr>
        <w:t xml:space="preserve"> DO </w:t>
      </w:r>
      <w:r>
        <w:rPr>
          <w:b/>
          <w:bCs/>
          <w:sz w:val="56"/>
          <w:szCs w:val="56"/>
        </w:rPr>
        <w:t>…</w:t>
      </w:r>
    </w:p>
    <w:p w14:paraId="6A8AB428" w14:textId="77777777" w:rsidR="004A30AB" w:rsidRPr="00375CBB" w:rsidRDefault="004A30AB" w:rsidP="004A30AB">
      <w:pPr>
        <w:jc w:val="center"/>
        <w:rPr>
          <w:b/>
          <w:bCs/>
          <w:sz w:val="44"/>
          <w:szCs w:val="44"/>
        </w:rPr>
      </w:pPr>
    </w:p>
    <w:p w14:paraId="662E4429" w14:textId="77777777" w:rsidR="004A30AB" w:rsidRDefault="004A30AB" w:rsidP="004A30AB">
      <w:pPr>
        <w:jc w:val="center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                                      </w:t>
      </w:r>
      <w:r w:rsidRPr="00375CBB">
        <w:rPr>
          <w:i/>
          <w:iCs/>
          <w:sz w:val="40"/>
          <w:szCs w:val="40"/>
        </w:rPr>
        <w:t>Bielsko-Biała,</w:t>
      </w:r>
      <w:r>
        <w:rPr>
          <w:i/>
          <w:iCs/>
          <w:sz w:val="40"/>
          <w:szCs w:val="40"/>
        </w:rPr>
        <w:t xml:space="preserve"> …/…/2025 r.</w:t>
      </w:r>
    </w:p>
    <w:p w14:paraId="636C263B" w14:textId="77777777" w:rsidR="004A30AB" w:rsidRDefault="004A30AB"/>
    <w:sectPr w:rsidR="004A30AB" w:rsidSect="00D361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1D7"/>
    <w:rsid w:val="001C565C"/>
    <w:rsid w:val="00383366"/>
    <w:rsid w:val="003D5274"/>
    <w:rsid w:val="004A30AB"/>
    <w:rsid w:val="004D06E9"/>
    <w:rsid w:val="005400A0"/>
    <w:rsid w:val="0063328E"/>
    <w:rsid w:val="00657D4B"/>
    <w:rsid w:val="008E73E5"/>
    <w:rsid w:val="00A15DAB"/>
    <w:rsid w:val="00AE0D50"/>
    <w:rsid w:val="00D361D7"/>
    <w:rsid w:val="00D71F14"/>
    <w:rsid w:val="00D778BA"/>
    <w:rsid w:val="00E2662D"/>
    <w:rsid w:val="00F43187"/>
    <w:rsid w:val="00F60755"/>
    <w:rsid w:val="00F62B2C"/>
    <w:rsid w:val="00FD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905F"/>
  <w15:chartTrackingRefBased/>
  <w15:docId w15:val="{9206425A-29DD-491C-A6A2-A0208482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</Words>
  <Characters>652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Budzyńska</dc:creator>
  <cp:keywords/>
  <dc:description/>
  <cp:lastModifiedBy>Gabriela Pytlarz-Mycka</cp:lastModifiedBy>
  <cp:revision>9</cp:revision>
  <cp:lastPrinted>2024-05-21T08:37:00Z</cp:lastPrinted>
  <dcterms:created xsi:type="dcterms:W3CDTF">2024-05-21T08:33:00Z</dcterms:created>
  <dcterms:modified xsi:type="dcterms:W3CDTF">2025-04-15T05:01:00Z</dcterms:modified>
</cp:coreProperties>
</file>