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85F4" w14:textId="77777777" w:rsidR="00A24347" w:rsidRPr="00227DD6" w:rsidRDefault="00A24347" w:rsidP="006A789B">
      <w:pPr>
        <w:ind w:right="2"/>
        <w:rPr>
          <w:rFonts w:ascii="Open Sans" w:hAnsi="Open Sans" w:cs="Open Sans"/>
          <w:sz w:val="20"/>
          <w:szCs w:val="20"/>
        </w:rPr>
      </w:pPr>
    </w:p>
    <w:p w14:paraId="05F79545" w14:textId="77777777" w:rsidR="003254D8" w:rsidRPr="00FD0800" w:rsidRDefault="003254D8" w:rsidP="00FD0800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  <w:lang w:val="de-DE"/>
        </w:rPr>
      </w:pPr>
      <w:bookmarkStart w:id="0" w:name="_Hlk111551267"/>
      <w:r w:rsidRPr="003254D8">
        <w:rPr>
          <w:rFonts w:ascii="Open Sans" w:hAnsi="Open Sans" w:cs="Open Sans"/>
          <w:sz w:val="20"/>
          <w:szCs w:val="20"/>
        </w:rPr>
        <w:t xml:space="preserve">Starachowice dnia </w:t>
      </w:r>
      <w:r w:rsidR="005D2A3B">
        <w:rPr>
          <w:rFonts w:ascii="Open Sans" w:hAnsi="Open Sans" w:cs="Open Sans"/>
          <w:sz w:val="20"/>
          <w:szCs w:val="20"/>
        </w:rPr>
        <w:t>16</w:t>
      </w:r>
      <w:r w:rsidR="008073DC">
        <w:rPr>
          <w:rFonts w:ascii="Open Sans" w:hAnsi="Open Sans" w:cs="Open Sans"/>
          <w:sz w:val="20"/>
          <w:szCs w:val="20"/>
        </w:rPr>
        <w:t>.0</w:t>
      </w:r>
      <w:r w:rsidR="005D2A3B">
        <w:rPr>
          <w:rFonts w:ascii="Open Sans" w:hAnsi="Open Sans" w:cs="Open Sans"/>
          <w:sz w:val="20"/>
          <w:szCs w:val="20"/>
        </w:rPr>
        <w:t>4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6D726C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</w:t>
      </w:r>
    </w:p>
    <w:p w14:paraId="06263151" w14:textId="77777777" w:rsidR="006D726C" w:rsidRDefault="006D726C" w:rsidP="00C42A49">
      <w:pPr>
        <w:spacing w:line="300" w:lineRule="auto"/>
        <w:ind w:right="2"/>
        <w:rPr>
          <w:rFonts w:ascii="Open Sans" w:hAnsi="Open Sans" w:cs="Open Sans"/>
          <w:b/>
          <w:bCs/>
        </w:rPr>
      </w:pPr>
    </w:p>
    <w:p w14:paraId="023E9B37" w14:textId="77777777" w:rsidR="00FD0800" w:rsidRDefault="00FD0800" w:rsidP="00C42A49">
      <w:pPr>
        <w:spacing w:line="300" w:lineRule="auto"/>
        <w:ind w:right="2"/>
        <w:rPr>
          <w:rFonts w:ascii="Open Sans" w:hAnsi="Open Sans" w:cs="Open Sans"/>
          <w:b/>
          <w:bCs/>
        </w:rPr>
      </w:pPr>
    </w:p>
    <w:p w14:paraId="36D53598" w14:textId="77777777" w:rsidR="00FD0800" w:rsidRDefault="00FD0800" w:rsidP="00C42A49">
      <w:pPr>
        <w:spacing w:line="300" w:lineRule="auto"/>
        <w:ind w:right="2"/>
        <w:rPr>
          <w:rFonts w:ascii="Open Sans" w:hAnsi="Open Sans" w:cs="Open Sans"/>
          <w:b/>
          <w:bCs/>
        </w:rPr>
      </w:pPr>
    </w:p>
    <w:p w14:paraId="2C75CCEF" w14:textId="77777777" w:rsidR="00FD0800" w:rsidRPr="003254D8" w:rsidRDefault="00FD0800" w:rsidP="00C42A49">
      <w:pPr>
        <w:spacing w:line="300" w:lineRule="auto"/>
        <w:ind w:right="2"/>
        <w:rPr>
          <w:rFonts w:ascii="Open Sans" w:hAnsi="Open Sans" w:cs="Open Sans"/>
          <w:b/>
          <w:bCs/>
        </w:rPr>
      </w:pPr>
    </w:p>
    <w:p w14:paraId="3E43A698" w14:textId="7777777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</w:rPr>
      </w:pPr>
      <w:r w:rsidRPr="003254D8">
        <w:rPr>
          <w:rFonts w:ascii="Open Sans" w:hAnsi="Open Sans" w:cs="Open Sans"/>
          <w:b/>
          <w:bCs/>
        </w:rPr>
        <w:t>SZACOWANIE WARTOŚCI ZAMÓWIENIA</w:t>
      </w:r>
    </w:p>
    <w:p w14:paraId="445AF0C8" w14:textId="77777777" w:rsid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FD40125" w14:textId="77777777" w:rsidR="00FD0800" w:rsidRPr="003254D8" w:rsidRDefault="00FD0800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33CD623" w14:textId="77777777" w:rsidR="003254D8" w:rsidRPr="008073DC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sz w:val="20"/>
          <w:szCs w:val="20"/>
        </w:rPr>
      </w:pPr>
      <w:r w:rsidRPr="003254D8">
        <w:rPr>
          <w:rFonts w:ascii="Open Sans" w:hAnsi="Open Sans" w:cs="Open Sans"/>
          <w:sz w:val="20"/>
          <w:szCs w:val="20"/>
        </w:rPr>
        <w:t>Dotyczy: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Start w:id="1" w:name="_Hlk115852459"/>
      <w:bookmarkEnd w:id="1"/>
      <w:r w:rsidR="008073DC" w:rsidRPr="008073DC">
        <w:rPr>
          <w:rFonts w:ascii="Open Sans" w:hAnsi="Open Sans" w:cs="Open Sans"/>
          <w:b/>
          <w:bCs/>
          <w:sz w:val="20"/>
          <w:szCs w:val="20"/>
        </w:rPr>
        <w:t>„</w:t>
      </w:r>
      <w:r w:rsidR="00FD0800" w:rsidRPr="00FD0800">
        <w:rPr>
          <w:rFonts w:ascii="Open Sans" w:hAnsi="Open Sans" w:cs="Open Sans"/>
          <w:b/>
          <w:bCs/>
          <w:sz w:val="20"/>
          <w:szCs w:val="20"/>
        </w:rPr>
        <w:t xml:space="preserve">Opracowanie dokumentacji projektowo - kosztorysowej rozbudowy, przebudowy, nadbudowy oraz zmiany sposobu użytkowania istniejącego budynku mieszkalnego jednorodzinnego na budynek mieszkalny wielorodzinny, budowy nowego budynku wielorodzinnego oraz budowy budynku garażowego wraz z ich niezbędną infrastrukturą techniczną i komunikacyjną przy ul. Kolejowej 17 w Starachowicach” </w:t>
      </w:r>
      <w:r w:rsidR="00FD0800" w:rsidRPr="00FD0800">
        <w:rPr>
          <w:rFonts w:ascii="Open Sans" w:hAnsi="Open Sans" w:cs="Open Sans"/>
          <w:sz w:val="20"/>
          <w:szCs w:val="20"/>
        </w:rPr>
        <w:t>w ramach zadania:</w:t>
      </w:r>
      <w:r w:rsidR="00FD0800" w:rsidRPr="00FD0800">
        <w:rPr>
          <w:rFonts w:ascii="Open Sans" w:hAnsi="Open Sans" w:cs="Open Sans"/>
          <w:b/>
          <w:bCs/>
          <w:sz w:val="20"/>
          <w:szCs w:val="20"/>
        </w:rPr>
        <w:t xml:space="preserve"> „Starachowicki Program Mieszkaniowy”.</w:t>
      </w:r>
    </w:p>
    <w:p w14:paraId="3FEFD38F" w14:textId="77777777" w:rsidR="003254D8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E93DC6E" w14:textId="77777777" w:rsid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254D8">
        <w:rPr>
          <w:rFonts w:ascii="Open Sans" w:hAnsi="Open Sans" w:cs="Open Sans"/>
          <w:b/>
          <w:bCs/>
          <w:sz w:val="20"/>
          <w:szCs w:val="20"/>
        </w:rPr>
        <w:t xml:space="preserve">Niniejsze zapytanie ma na celu </w:t>
      </w:r>
      <w:r w:rsidRPr="003254D8">
        <w:rPr>
          <w:rFonts w:ascii="Open Sans" w:hAnsi="Open Sans" w:cs="Open Sans"/>
          <w:b/>
          <w:bCs/>
          <w:sz w:val="20"/>
          <w:szCs w:val="20"/>
          <w:u w:val="single"/>
        </w:rPr>
        <w:t>wyłącznie ustalenie wartości szacunkowej właściwego zamówienia.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Postępowanie przetargowe dotyczące przedmiotowego Zamówienia zostanie opublikowane w Biuletynie Informacji Publicznej Gminy Starachowice. W związku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powyższym oferty złożone przez wykonawców w ramach niniejszego zapytania nie będą skutkowały wyborem oferty najkorzystniejszej i podpisaniem wiążącej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wykonawcą, który złoży najkorzystniejszą ofertę. Wykonawcy, który złożył najtańszą ofertę w niniejszym zapytaniu nie będzie przysługiwało roszczenie o zawarcie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Zamawiającym.</w:t>
      </w:r>
    </w:p>
    <w:p w14:paraId="397C4CBD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</w:p>
    <w:p w14:paraId="7098D456" w14:textId="77777777" w:rsidR="003254D8" w:rsidRPr="003254D8" w:rsidRDefault="003254D8" w:rsidP="00C66405">
      <w:pPr>
        <w:numPr>
          <w:ilvl w:val="0"/>
          <w:numId w:val="3"/>
        </w:numPr>
        <w:tabs>
          <w:tab w:val="clear" w:pos="0"/>
          <w:tab w:val="num" w:pos="284"/>
        </w:tabs>
        <w:spacing w:line="300" w:lineRule="auto"/>
        <w:ind w:left="284" w:right="2" w:hanging="256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W związku z koniecznością ustalenia wartości zamówienia Zamawiający określił zakres Przedmiotu Zamówienia w załączniku nr 1 – opis przedmiotu zamówienia.</w:t>
      </w:r>
    </w:p>
    <w:p w14:paraId="3216D3BD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Termin realizacji zamówienia: </w:t>
      </w:r>
      <w:r w:rsidRPr="003254D8">
        <w:rPr>
          <w:rFonts w:ascii="Open Sans" w:hAnsi="Open Sans" w:cs="Open Sans"/>
          <w:b/>
          <w:bCs/>
          <w:sz w:val="20"/>
          <w:szCs w:val="20"/>
        </w:rPr>
        <w:t>do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D0800">
        <w:rPr>
          <w:rFonts w:ascii="Open Sans" w:hAnsi="Open Sans" w:cs="Open Sans"/>
          <w:b/>
          <w:bCs/>
          <w:sz w:val="20"/>
          <w:szCs w:val="20"/>
        </w:rPr>
        <w:t>12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30C5D41A" w14:textId="77777777" w:rsidR="003254D8" w:rsidRPr="003254D8" w:rsidRDefault="003254D8" w:rsidP="00C66405">
      <w:pPr>
        <w:numPr>
          <w:ilvl w:val="0"/>
          <w:numId w:val="3"/>
        </w:numPr>
        <w:tabs>
          <w:tab w:val="clear" w:pos="0"/>
          <w:tab w:val="num" w:pos="284"/>
        </w:tabs>
        <w:spacing w:line="300" w:lineRule="auto"/>
        <w:ind w:left="284" w:right="2" w:hanging="256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Niniejsza informacja nie stanowi oferty w myśl art. 66 Kodeksu Cywilnego, jak również nie jest ogłoszeniem w rozumieniu ustawy Prawo zamówień publicznych.</w:t>
      </w:r>
    </w:p>
    <w:p w14:paraId="3066A623" w14:textId="77777777" w:rsidR="003254D8" w:rsidRPr="003254D8" w:rsidRDefault="003254D8" w:rsidP="00C66405">
      <w:pPr>
        <w:numPr>
          <w:ilvl w:val="0"/>
          <w:numId w:val="3"/>
        </w:numPr>
        <w:tabs>
          <w:tab w:val="clear" w:pos="0"/>
          <w:tab w:val="num" w:pos="284"/>
        </w:tabs>
        <w:spacing w:line="300" w:lineRule="auto"/>
        <w:ind w:left="284" w:right="2" w:hanging="256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Komunikacja w przypadku zapytań oraz przekazywania informacji odbywa się elektronicznie za pośrednictwem platformazakupowa.pl i formularza „Wyślij wiadomość”.</w:t>
      </w:r>
    </w:p>
    <w:p w14:paraId="6D006B7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Sposób komunikacji</w:t>
      </w:r>
      <w:r w:rsidR="00C66405">
        <w:rPr>
          <w:rFonts w:ascii="Open Sans" w:hAnsi="Open Sans" w:cs="Open Sans"/>
          <w:sz w:val="20"/>
          <w:szCs w:val="20"/>
        </w:rPr>
        <w:t>.</w:t>
      </w:r>
    </w:p>
    <w:p w14:paraId="4428DEB9" w14:textId="1A33D153" w:rsidR="003254D8" w:rsidRPr="00FD0800" w:rsidRDefault="003254D8" w:rsidP="00C66405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3254D8">
        <w:rPr>
          <w:rFonts w:ascii="Open Sans" w:hAnsi="Open Sans" w:cs="Open Sans"/>
          <w:sz w:val="20"/>
          <w:szCs w:val="20"/>
        </w:rPr>
        <w:t xml:space="preserve">Osobą odpowiedzialną za ustalenie wartości zamówienia jest </w:t>
      </w:r>
      <w:r w:rsidR="00C42A49">
        <w:rPr>
          <w:rFonts w:ascii="Open Sans" w:hAnsi="Open Sans" w:cs="Open Sans"/>
          <w:sz w:val="20"/>
          <w:szCs w:val="20"/>
        </w:rPr>
        <w:t>Radosław Stanecki</w:t>
      </w:r>
      <w:r w:rsidRPr="003254D8">
        <w:rPr>
          <w:rFonts w:ascii="Open Sans" w:hAnsi="Open Sans" w:cs="Open Sans"/>
          <w:sz w:val="20"/>
          <w:szCs w:val="20"/>
        </w:rPr>
        <w:t>. Numer telefonu kontaktowego:</w:t>
      </w:r>
      <w:r w:rsidR="00C42A49">
        <w:rPr>
          <w:rFonts w:ascii="Open Sans" w:hAnsi="Open Sans" w:cs="Open Sans"/>
          <w:sz w:val="20"/>
          <w:szCs w:val="20"/>
        </w:rPr>
        <w:t> </w:t>
      </w:r>
      <w:r w:rsidRPr="003254D8">
        <w:rPr>
          <w:rFonts w:ascii="Open Sans" w:hAnsi="Open Sans" w:cs="Open Sans"/>
          <w:sz w:val="20"/>
          <w:szCs w:val="20"/>
        </w:rPr>
        <w:t>(41)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322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10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2</w:t>
      </w:r>
      <w:r w:rsidR="00C42A49">
        <w:rPr>
          <w:rFonts w:ascii="Open Sans" w:hAnsi="Open Sans" w:cs="Open Sans"/>
          <w:sz w:val="20"/>
          <w:szCs w:val="20"/>
        </w:rPr>
        <w:t>3</w:t>
      </w:r>
      <w:r w:rsidRPr="003254D8">
        <w:rPr>
          <w:rFonts w:ascii="Open Sans" w:hAnsi="Open Sans" w:cs="Open Sans"/>
          <w:sz w:val="20"/>
          <w:szCs w:val="20"/>
        </w:rPr>
        <w:t xml:space="preserve">, adres e-mail: </w:t>
      </w:r>
      <w:hyperlink r:id="rId8" w:history="1">
        <w:r w:rsidR="00FD0800" w:rsidRPr="0092391C">
          <w:rPr>
            <w:rStyle w:val="Hipercze"/>
            <w:rFonts w:ascii="Open Sans" w:hAnsi="Open Sans" w:cs="Open Sans"/>
            <w:sz w:val="20"/>
            <w:szCs w:val="20"/>
          </w:rPr>
          <w:t>radoslaw.stanecki@starachowice.eu</w:t>
        </w:r>
      </w:hyperlink>
      <w:r w:rsidR="00FD0800">
        <w:rPr>
          <w:rFonts w:ascii="Open Sans" w:hAnsi="Open Sans" w:cs="Open Sans"/>
          <w:sz w:val="20"/>
          <w:szCs w:val="20"/>
        </w:rPr>
        <w:t xml:space="preserve"> </w:t>
      </w:r>
      <w:r w:rsidRPr="003254D8">
        <w:rPr>
          <w:rFonts w:ascii="Open Sans" w:hAnsi="Open Sans" w:cs="Open Sans"/>
          <w:sz w:val="20"/>
          <w:szCs w:val="20"/>
        </w:rPr>
        <w:t>w</w:t>
      </w:r>
      <w:r w:rsidR="00C66405">
        <w:rPr>
          <w:rFonts w:ascii="Open Sans" w:hAnsi="Open Sans" w:cs="Open Sans"/>
          <w:sz w:val="20"/>
          <w:szCs w:val="20"/>
        </w:rPr>
        <w:t> </w:t>
      </w:r>
      <w:r w:rsidRPr="003254D8">
        <w:rPr>
          <w:rFonts w:ascii="Open Sans" w:hAnsi="Open Sans" w:cs="Open Sans"/>
          <w:sz w:val="20"/>
          <w:szCs w:val="20"/>
        </w:rPr>
        <w:t xml:space="preserve">dniach </w:t>
      </w:r>
      <w:r w:rsidR="000270ED">
        <w:rPr>
          <w:rFonts w:ascii="Open Sans" w:hAnsi="Open Sans" w:cs="Open Sans"/>
          <w:sz w:val="20"/>
          <w:szCs w:val="20"/>
        </w:rPr>
        <w:t>16</w:t>
      </w:r>
      <w:r>
        <w:rPr>
          <w:rFonts w:ascii="Open Sans" w:hAnsi="Open Sans" w:cs="Open Sans"/>
          <w:sz w:val="20"/>
          <w:szCs w:val="20"/>
        </w:rPr>
        <w:t>.0</w:t>
      </w:r>
      <w:r w:rsidR="000270ED">
        <w:rPr>
          <w:rFonts w:ascii="Open Sans" w:hAnsi="Open Sans" w:cs="Open Sans"/>
          <w:sz w:val="20"/>
          <w:szCs w:val="20"/>
        </w:rPr>
        <w:t>4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C42A49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 –</w:t>
      </w:r>
      <w:r w:rsidR="00C42A49">
        <w:rPr>
          <w:rFonts w:ascii="Open Sans" w:hAnsi="Open Sans" w:cs="Open Sans"/>
          <w:sz w:val="20"/>
          <w:szCs w:val="20"/>
        </w:rPr>
        <w:t xml:space="preserve"> </w:t>
      </w:r>
      <w:r w:rsidR="000270ED">
        <w:rPr>
          <w:rFonts w:ascii="Open Sans" w:hAnsi="Open Sans" w:cs="Open Sans"/>
          <w:sz w:val="20"/>
          <w:szCs w:val="20"/>
        </w:rPr>
        <w:t>25</w:t>
      </w:r>
      <w:r w:rsidR="008073DC">
        <w:rPr>
          <w:rFonts w:ascii="Open Sans" w:hAnsi="Open Sans" w:cs="Open Sans"/>
          <w:sz w:val="20"/>
          <w:szCs w:val="20"/>
        </w:rPr>
        <w:t>.0</w:t>
      </w:r>
      <w:r w:rsidR="00FD0800">
        <w:rPr>
          <w:rFonts w:ascii="Open Sans" w:hAnsi="Open Sans" w:cs="Open Sans"/>
          <w:sz w:val="20"/>
          <w:szCs w:val="20"/>
        </w:rPr>
        <w:t>4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C42A49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r., w godzinach 7:30-15:30.</w:t>
      </w:r>
    </w:p>
    <w:p w14:paraId="6EF53526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lastRenderedPageBreak/>
        <w:t>Termin i sposób ustalenia wartości zamówienia</w:t>
      </w:r>
    </w:p>
    <w:p w14:paraId="5004D9C1" w14:textId="77777777" w:rsidR="003254D8" w:rsidRPr="003254D8" w:rsidRDefault="003254D8" w:rsidP="00C66405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Oszacowaną wartość zamówienia należy złożyć do dnia </w:t>
      </w:r>
      <w:r w:rsidR="005D2A3B">
        <w:rPr>
          <w:rFonts w:ascii="Open Sans" w:hAnsi="Open Sans" w:cs="Open Sans"/>
          <w:sz w:val="20"/>
          <w:szCs w:val="20"/>
        </w:rPr>
        <w:t>25</w:t>
      </w:r>
      <w:r w:rsidR="00585EA2">
        <w:rPr>
          <w:rFonts w:ascii="Open Sans" w:hAnsi="Open Sans" w:cs="Open Sans"/>
          <w:sz w:val="20"/>
          <w:szCs w:val="20"/>
        </w:rPr>
        <w:t>.0</w:t>
      </w:r>
      <w:r w:rsidR="00FD0800">
        <w:rPr>
          <w:rFonts w:ascii="Open Sans" w:hAnsi="Open Sans" w:cs="Open Sans"/>
          <w:sz w:val="20"/>
          <w:szCs w:val="20"/>
        </w:rPr>
        <w:t>4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6D726C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 do godz. 1</w:t>
      </w:r>
      <w:r w:rsidR="00FD0800">
        <w:rPr>
          <w:rFonts w:ascii="Open Sans" w:hAnsi="Open Sans" w:cs="Open Sans"/>
          <w:sz w:val="20"/>
          <w:szCs w:val="20"/>
        </w:rPr>
        <w:t>2</w:t>
      </w:r>
      <w:r w:rsidRPr="003254D8">
        <w:rPr>
          <w:rFonts w:ascii="Open Sans" w:hAnsi="Open Sans" w:cs="Open Sans"/>
          <w:sz w:val="20"/>
          <w:szCs w:val="20"/>
        </w:rPr>
        <w:t xml:space="preserve">.00 na adres e-mail: </w:t>
      </w:r>
      <w:bookmarkStart w:id="2" w:name="_Hlk194059994"/>
      <w:r w:rsidR="006D726C">
        <w:fldChar w:fldCharType="begin"/>
      </w:r>
      <w:r w:rsidR="006D726C">
        <w:instrText>HYPERLINK "mailto:radoslaw.stanecki@starachowice.eu"</w:instrText>
      </w:r>
      <w:r w:rsidR="006D726C">
        <w:fldChar w:fldCharType="separate"/>
      </w:r>
      <w:r w:rsidR="006D726C" w:rsidRPr="0092391C">
        <w:rPr>
          <w:rStyle w:val="Hipercze"/>
          <w:rFonts w:ascii="Open Sans" w:hAnsi="Open Sans" w:cs="Open Sans"/>
          <w:sz w:val="20"/>
          <w:szCs w:val="20"/>
        </w:rPr>
        <w:t>radoslaw.stanecki@starachowice.eu</w:t>
      </w:r>
      <w:r w:rsidR="006D726C">
        <w:fldChar w:fldCharType="end"/>
      </w:r>
      <w:bookmarkEnd w:id="2"/>
      <w:r w:rsidR="006D726C">
        <w:rPr>
          <w:rFonts w:ascii="Open Sans" w:hAnsi="Open Sans" w:cs="Open Sans"/>
          <w:sz w:val="20"/>
          <w:szCs w:val="20"/>
        </w:rPr>
        <w:t xml:space="preserve"> </w:t>
      </w:r>
      <w:r w:rsidRPr="003254D8">
        <w:rPr>
          <w:rFonts w:ascii="Open Sans" w:hAnsi="Open Sans" w:cs="Open Sans"/>
          <w:sz w:val="20"/>
          <w:szCs w:val="20"/>
        </w:rPr>
        <w:t>lub bezpośrednio na platformie pod adresem</w:t>
      </w:r>
      <w:r w:rsidR="00CF28A5">
        <w:rPr>
          <w:rFonts w:ascii="Open Sans" w:hAnsi="Open Sans" w:cs="Open Sans"/>
          <w:sz w:val="20"/>
          <w:szCs w:val="20"/>
        </w:rPr>
        <w:t>:</w:t>
      </w:r>
      <w:r w:rsidRPr="003254D8">
        <w:rPr>
          <w:rFonts w:ascii="Open Sans" w:hAnsi="Open Sans" w:cs="Open Sans"/>
          <w:sz w:val="20"/>
          <w:szCs w:val="20"/>
        </w:rPr>
        <w:t xml:space="preserve"> </w:t>
      </w:r>
      <w:hyperlink r:id="rId9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https://platformazakupowa.pl/starachowice</w:t>
        </w:r>
      </w:hyperlink>
      <w:r w:rsidRPr="003254D8">
        <w:rPr>
          <w:rFonts w:ascii="Open Sans" w:hAnsi="Open Sans" w:cs="Open Sans"/>
          <w:sz w:val="20"/>
          <w:szCs w:val="20"/>
        </w:rPr>
        <w:t>.</w:t>
      </w:r>
    </w:p>
    <w:p w14:paraId="6522B121" w14:textId="77777777" w:rsidR="003254D8" w:rsidRPr="003254D8" w:rsidRDefault="003254D8" w:rsidP="006D726C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EF22E07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  <w:u w:val="single"/>
        </w:rPr>
        <w:t>Uwaga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2BDCCA17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Do postępowania załączono formularz ofertowy, który należy wypełnić i podpisać lub</w:t>
      </w:r>
      <w:r w:rsidR="004B7601">
        <w:rPr>
          <w:rFonts w:ascii="Open Sans" w:hAnsi="Open Sans" w:cs="Open Sans"/>
          <w:sz w:val="20"/>
          <w:szCs w:val="20"/>
        </w:rPr>
        <w:t> </w:t>
      </w:r>
      <w:r w:rsidRPr="003254D8">
        <w:rPr>
          <w:rFonts w:ascii="Open Sans" w:hAnsi="Open Sans" w:cs="Open Sans"/>
          <w:sz w:val="20"/>
          <w:szCs w:val="20"/>
        </w:rPr>
        <w:t xml:space="preserve">zeskanować, a następnie załączyć do maila lub na platformie </w:t>
      </w:r>
      <w:proofErr w:type="spellStart"/>
      <w:r w:rsidRPr="003254D8">
        <w:rPr>
          <w:rFonts w:ascii="Open Sans" w:hAnsi="Open Sans" w:cs="Open Sans"/>
          <w:sz w:val="20"/>
          <w:szCs w:val="20"/>
        </w:rPr>
        <w:t>OpenNexus</w:t>
      </w:r>
      <w:proofErr w:type="spellEnd"/>
      <w:r w:rsidRPr="003254D8">
        <w:rPr>
          <w:rFonts w:ascii="Open Sans" w:hAnsi="Open Sans" w:cs="Open Sans"/>
          <w:sz w:val="20"/>
          <w:szCs w:val="20"/>
        </w:rPr>
        <w:t xml:space="preserve"> (załącznik nr 2).</w:t>
      </w:r>
    </w:p>
    <w:p w14:paraId="50419E75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bookmarkEnd w:id="0"/>
    <w:p w14:paraId="0068E100" w14:textId="77777777" w:rsidR="005F695B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79D48" wp14:editId="15097B52">
                <wp:simplePos x="0" y="0"/>
                <wp:positionH relativeFrom="column">
                  <wp:posOffset>3642995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9CF9F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KIEROWNIK</w:t>
                            </w:r>
                          </w:p>
                          <w:p w14:paraId="1F9ED8F6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Biura Architekta Miejskiego</w:t>
                            </w:r>
                          </w:p>
                          <w:p w14:paraId="2BF612CF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A3C66F1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A45F9EE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arch. Marcin Bednarczyk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79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8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sXucOEAAAAKAQAADwAAAAAAAAAAAAAAAABoBAAAZHJzL2Rvd25yZXYueG1sUEsFBgAAAAAEAAQA&#10;8wAAAHYFAAAAAA==&#10;" stroked="f">
                <v:textbox style="mso-fit-shape-to-text:t">
                  <w:txbxContent>
                    <w:p w14:paraId="19F9CF9F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KIEROWNIK</w:t>
                      </w:r>
                    </w:p>
                    <w:p w14:paraId="1F9ED8F6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Biura Architekta Miejskiego</w:t>
                      </w:r>
                    </w:p>
                    <w:p w14:paraId="2BF612CF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A3C66F1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A45F9EE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arch. Marcin Bednarczyk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8C5F17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E28E7FF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259066B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C57F630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58C5591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3BB9C7B" w14:textId="77777777" w:rsidR="005A0BE4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F6ED773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A4C3C89" w14:textId="77777777" w:rsidR="00084074" w:rsidRDefault="0008407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9BAFAA9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52EE34A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2D242B4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755F5C5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7C23C25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18A060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716D372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1BABB7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3B7AD03" w14:textId="77777777" w:rsidR="00FD0800" w:rsidRDefault="00FD0800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87516A4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Tabela-Siatka"/>
        <w:tblW w:w="7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87"/>
      </w:tblGrid>
      <w:tr w:rsidR="00084074" w:rsidRPr="005F695B" w14:paraId="6072FFE2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1EF28785" w14:textId="77777777" w:rsidR="00084074" w:rsidRPr="005F695B" w:rsidRDefault="005F695B" w:rsidP="00C775B8">
            <w:pPr>
              <w:spacing w:line="300" w:lineRule="auto"/>
              <w:ind w:right="2"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sporządził</w:t>
            </w:r>
            <w:r w:rsidR="003254D8">
              <w:rPr>
                <w:rFonts w:ascii="Open Sans" w:hAnsi="Open Sans" w:cs="Open Sans"/>
                <w:i/>
                <w:iCs/>
                <w:sz w:val="16"/>
                <w:szCs w:val="16"/>
              </w:rPr>
              <w:t>a</w:t>
            </w: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287" w:type="dxa"/>
            <w:vAlign w:val="center"/>
          </w:tcPr>
          <w:p w14:paraId="5945A90B" w14:textId="77777777" w:rsidR="00084074" w:rsidRPr="005F695B" w:rsidRDefault="006D726C" w:rsidP="00C775B8">
            <w:pPr>
              <w:spacing w:line="300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Radosław Stanecki</w:t>
            </w:r>
          </w:p>
        </w:tc>
      </w:tr>
      <w:tr w:rsidR="00084074" w:rsidRPr="005F695B" w14:paraId="4631FCFA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36CF68BA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27CCBA0E" wp14:editId="740A6693">
                  <wp:extent cx="144000" cy="144000"/>
                  <wp:effectExtent l="0" t="0" r="8890" b="8890"/>
                  <wp:docPr id="976450050" name="Grafika 5" descr="@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17108" name="Grafika 1574017108" descr="@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vAlign w:val="center"/>
          </w:tcPr>
          <w:p w14:paraId="4DF1896D" w14:textId="77777777" w:rsidR="00084074" w:rsidRPr="005F695B" w:rsidRDefault="006D726C" w:rsidP="00C775B8">
            <w:pPr>
              <w:spacing w:line="300" w:lineRule="auto"/>
              <w:ind w:right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radoslaw.stanecki</w:t>
            </w:r>
            <w:r w:rsidR="00084074" w:rsidRPr="005F695B">
              <w:rPr>
                <w:rFonts w:ascii="Open Sans" w:hAnsi="Open Sans" w:cs="Open Sans"/>
                <w:sz w:val="16"/>
                <w:szCs w:val="16"/>
              </w:rPr>
              <w:t>@starachowice.eu</w:t>
            </w:r>
          </w:p>
        </w:tc>
      </w:tr>
      <w:tr w:rsidR="00084074" w:rsidRPr="005F695B" w14:paraId="6C6A38E7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06C2EF9F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4E0E1E25" wp14:editId="0EA75E51">
                  <wp:extent cx="144000" cy="144000"/>
                  <wp:effectExtent l="0" t="0" r="8890" b="8890"/>
                  <wp:docPr id="1755611147" name="Grafika 4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53666" name="Grafika 850453666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7F6F5058" w14:textId="77777777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41 322 10 2</w:t>
            </w:r>
            <w:r w:rsidR="006D726C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</w:tr>
      <w:tr w:rsidR="005F695B" w:rsidRPr="005F695B" w14:paraId="074C2C72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4215D65A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otrzymują: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5ACD0BD7" w14:textId="77777777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1. Adresat</w:t>
            </w:r>
          </w:p>
        </w:tc>
      </w:tr>
      <w:tr w:rsidR="005F695B" w:rsidRPr="005F695B" w14:paraId="71C39ABD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1051D620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2E9052C2" w14:textId="77777777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2. a/a</w:t>
            </w:r>
          </w:p>
        </w:tc>
      </w:tr>
      <w:tr w:rsidR="005F695B" w:rsidRPr="005F695B" w14:paraId="48848861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781442B0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do wiadomości:</w:t>
            </w:r>
          </w:p>
        </w:tc>
        <w:tc>
          <w:tcPr>
            <w:tcW w:w="6287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3C4F47DC" w14:textId="77777777" w:rsidR="005F695B" w:rsidRPr="005F695B" w:rsidRDefault="003254D8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Nie dotyczy</w:t>
            </w:r>
          </w:p>
        </w:tc>
      </w:tr>
      <w:tr w:rsidR="005F695B" w:rsidRPr="005F695B" w14:paraId="66A5EA87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1F70D9B1" w14:textId="77777777" w:rsidR="005F695B" w:rsidRPr="005F695B" w:rsidRDefault="005F695B" w:rsidP="005F695B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załączniki: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475C16B8" w14:textId="77777777" w:rsidR="005F695B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1 – opis przedmiotu zamówienia</w:t>
            </w:r>
          </w:p>
          <w:p w14:paraId="32E06C42" w14:textId="77777777" w:rsidR="003254D8" w:rsidRPr="003254D8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2 – Formularz ofertowy</w:t>
            </w:r>
          </w:p>
        </w:tc>
      </w:tr>
    </w:tbl>
    <w:p w14:paraId="062332FC" w14:textId="77777777" w:rsidR="006C4DA6" w:rsidRPr="00EE46F1" w:rsidRDefault="006C4DA6" w:rsidP="00EE46F1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EA0E5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418" w:right="1418" w:bottom="851" w:left="1418" w:header="709" w:footer="709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28983" w14:textId="77777777" w:rsidR="00EA0E50" w:rsidRDefault="00EA0E50" w:rsidP="00F503BF">
      <w:r>
        <w:separator/>
      </w:r>
    </w:p>
  </w:endnote>
  <w:endnote w:type="continuationSeparator" w:id="0">
    <w:p w14:paraId="5CF9DD5A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63EA" w14:textId="77777777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6EEFF972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59A0F5" wp14:editId="3280B4B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2720B89" w14:textId="77777777" w:rsidTr="00C775B8">
      <w:trPr>
        <w:trHeight w:val="624"/>
      </w:trPr>
      <w:tc>
        <w:tcPr>
          <w:tcW w:w="993" w:type="dxa"/>
          <w:vAlign w:val="center"/>
        </w:tcPr>
        <w:p w14:paraId="07418AEB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0EA2996B" wp14:editId="0EE460C9">
                <wp:extent cx="392217" cy="457200"/>
                <wp:effectExtent l="0" t="0" r="8255" b="0"/>
                <wp:docPr id="1279721070" name="Obraz 1279721070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787B20A0" w14:textId="77777777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269F905D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7C31791B" w14:textId="77777777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D49A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A82D55F" wp14:editId="7840771F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36244811" w14:textId="77777777" w:rsidTr="00C775B8">
      <w:trPr>
        <w:trHeight w:val="624"/>
      </w:trPr>
      <w:tc>
        <w:tcPr>
          <w:tcW w:w="998" w:type="dxa"/>
          <w:vAlign w:val="center"/>
        </w:tcPr>
        <w:p w14:paraId="7F91D888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C26E9C1" wp14:editId="5BE276F0">
                <wp:extent cx="392217" cy="457200"/>
                <wp:effectExtent l="0" t="0" r="8255" b="0"/>
                <wp:docPr id="979626097" name="Obraz 979626097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192CC947" w14:textId="77777777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6632639C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28ED7956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E0A2" w14:textId="77777777" w:rsidR="00EA0E50" w:rsidRDefault="00EA0E50" w:rsidP="00F503BF">
      <w:r>
        <w:separator/>
      </w:r>
    </w:p>
  </w:footnote>
  <w:footnote w:type="continuationSeparator" w:id="0">
    <w:p w14:paraId="46C86C34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D2EE" w14:textId="77777777" w:rsidR="009D013B" w:rsidRDefault="000270ED">
    <w:pPr>
      <w:pStyle w:val="Nagwek"/>
    </w:pPr>
    <w:r>
      <w:rPr>
        <w:noProof/>
      </w:rPr>
      <w:pict w14:anchorId="68C9A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1AE57802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62D2D23C" w14:textId="77777777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1B80AA20" wp14:editId="320B3C88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1472823824" name="Obraz 147282382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4CD823E2" w14:textId="77777777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7039B592" w14:textId="77777777" w:rsidR="00F503BF" w:rsidRDefault="000270ED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741DF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70F7A1DD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12"/>
    </w:tblGrid>
    <w:tr w:rsidR="00144D7C" w14:paraId="2A55613B" w14:textId="77777777" w:rsidTr="002E3A63">
      <w:trPr>
        <w:trHeight w:val="1129"/>
        <w:jc w:val="center"/>
      </w:trPr>
      <w:tc>
        <w:tcPr>
          <w:tcW w:w="1555" w:type="dxa"/>
          <w:vAlign w:val="center"/>
        </w:tcPr>
        <w:p w14:paraId="4941D5AE" w14:textId="77777777" w:rsidR="00144D7C" w:rsidRDefault="00144D7C" w:rsidP="006A789B">
          <w:pPr>
            <w:tabs>
              <w:tab w:val="left" w:pos="3117"/>
            </w:tabs>
            <w:spacing w:before="123" w:line="249" w:lineRule="auto"/>
            <w:ind w:left="419" w:right="118" w:hanging="419"/>
          </w:pPr>
          <w:r>
            <w:rPr>
              <w:noProof/>
            </w:rPr>
            <w:drawing>
              <wp:inline distT="0" distB="0" distL="0" distR="0" wp14:anchorId="6A61BA5C" wp14:editId="4237563B">
                <wp:extent cx="680720" cy="680720"/>
                <wp:effectExtent l="0" t="0" r="5080" b="5080"/>
                <wp:docPr id="2001963947" name="Obraz 2001963947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bottom w:val="single" w:sz="4" w:space="0" w:color="0099FF"/>
          </w:tcBorders>
          <w:vAlign w:val="center"/>
        </w:tcPr>
        <w:p w14:paraId="7DAF50D2" w14:textId="77777777" w:rsidR="00740253" w:rsidRPr="005B44CB" w:rsidRDefault="00740253" w:rsidP="00B9413E">
          <w:pPr>
            <w:pStyle w:val="Stopka"/>
            <w:rPr>
              <w:rFonts w:ascii="Open Sans" w:hAnsi="Open Sans" w:cs="Open Sans"/>
              <w:color w:val="1CA0DC"/>
              <w:sz w:val="32"/>
              <w:szCs w:val="32"/>
            </w:rPr>
          </w:pPr>
          <w:r w:rsidRPr="005B44CB">
            <w:rPr>
              <w:rFonts w:ascii="Open Sans" w:hAnsi="Open Sans" w:cs="Open Sans"/>
              <w:color w:val="1CA0DC"/>
              <w:sz w:val="32"/>
              <w:szCs w:val="32"/>
            </w:rPr>
            <w:t>Urząd Miejski w Starachowicach</w:t>
          </w:r>
        </w:p>
        <w:p w14:paraId="49BC759C" w14:textId="77777777" w:rsidR="00740253" w:rsidRPr="005B44CB" w:rsidRDefault="00740253" w:rsidP="00740253">
          <w:pPr>
            <w:pStyle w:val="Stopka"/>
            <w:rPr>
              <w:rFonts w:ascii="Open Sans" w:hAnsi="Open Sans" w:cs="Open Sans"/>
              <w:sz w:val="18"/>
              <w:szCs w:val="18"/>
            </w:rPr>
          </w:pPr>
        </w:p>
        <w:p w14:paraId="5DF8BC1C" w14:textId="77777777" w:rsidR="00144D7C" w:rsidRPr="00B9413E" w:rsidRDefault="00B9413E" w:rsidP="00740253">
          <w:pPr>
            <w:pStyle w:val="Stopka"/>
            <w:rPr>
              <w:rFonts w:ascii="Open Sans" w:hAnsi="Open Sans" w:cs="Open Sans"/>
            </w:rPr>
          </w:pPr>
          <w:r w:rsidRPr="005B44CB">
            <w:rPr>
              <w:rFonts w:ascii="Open Sans" w:hAnsi="Open Sans" w:cs="Open Sans"/>
              <w:color w:val="1CA0DC"/>
              <w:sz w:val="24"/>
              <w:szCs w:val="24"/>
            </w:rPr>
            <w:t>Biuro Architekta Miejskiego</w:t>
          </w:r>
        </w:p>
      </w:tc>
    </w:tr>
  </w:tbl>
  <w:p w14:paraId="287FCCDB" w14:textId="77777777" w:rsidR="009D013B" w:rsidRDefault="000270ED">
    <w:pPr>
      <w:pStyle w:val="Nagwek"/>
    </w:pPr>
    <w:r>
      <w:rPr>
        <w:noProof/>
      </w:rPr>
      <w:pict w14:anchorId="5FF3E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69B3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27871249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49A2CE6">
            <wp:extent cx="171450" cy="114300"/>
            <wp:effectExtent l="0" t="0" r="0" b="0"/>
            <wp:docPr id="2027871249" name="Obraz 202787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6D2ECF1" id="Obraz 495400215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27E9FF9E">
            <wp:extent cx="114300" cy="114300"/>
            <wp:effectExtent l="0" t="0" r="0" b="0"/>
            <wp:docPr id="495400215" name="Obraz 49540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7" w:hanging="29"/>
      </w:pPr>
      <w:rPr>
        <w:rFonts w:eastAsia="Times New Roman" w:cs="Times New Roman" w:hint="default"/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0281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270ED"/>
    <w:rsid w:val="0006213E"/>
    <w:rsid w:val="00084074"/>
    <w:rsid w:val="000B07F3"/>
    <w:rsid w:val="000C635B"/>
    <w:rsid w:val="000F1B69"/>
    <w:rsid w:val="001339AB"/>
    <w:rsid w:val="0013658C"/>
    <w:rsid w:val="00144D7C"/>
    <w:rsid w:val="00155839"/>
    <w:rsid w:val="0017033E"/>
    <w:rsid w:val="0017087A"/>
    <w:rsid w:val="001B0AC8"/>
    <w:rsid w:val="001C5D88"/>
    <w:rsid w:val="001D1DCC"/>
    <w:rsid w:val="001F505D"/>
    <w:rsid w:val="002105D0"/>
    <w:rsid w:val="00227DD6"/>
    <w:rsid w:val="00267C5B"/>
    <w:rsid w:val="002B0F3C"/>
    <w:rsid w:val="002B6CA7"/>
    <w:rsid w:val="002C1798"/>
    <w:rsid w:val="002E0CA8"/>
    <w:rsid w:val="002E3A63"/>
    <w:rsid w:val="00305F4A"/>
    <w:rsid w:val="003254D8"/>
    <w:rsid w:val="0033781C"/>
    <w:rsid w:val="00340F4B"/>
    <w:rsid w:val="00341B60"/>
    <w:rsid w:val="003436E4"/>
    <w:rsid w:val="00346079"/>
    <w:rsid w:val="003A7B02"/>
    <w:rsid w:val="003B6F57"/>
    <w:rsid w:val="003D6399"/>
    <w:rsid w:val="003F54D8"/>
    <w:rsid w:val="00406408"/>
    <w:rsid w:val="004B7601"/>
    <w:rsid w:val="004C667C"/>
    <w:rsid w:val="0056799E"/>
    <w:rsid w:val="00570F44"/>
    <w:rsid w:val="00585EA2"/>
    <w:rsid w:val="00597B27"/>
    <w:rsid w:val="005A0BE4"/>
    <w:rsid w:val="005B4352"/>
    <w:rsid w:val="005B44CB"/>
    <w:rsid w:val="005D2A3B"/>
    <w:rsid w:val="005F695B"/>
    <w:rsid w:val="00601A14"/>
    <w:rsid w:val="00606E2A"/>
    <w:rsid w:val="006158BD"/>
    <w:rsid w:val="00651C5F"/>
    <w:rsid w:val="00656CF1"/>
    <w:rsid w:val="00661617"/>
    <w:rsid w:val="00672CF9"/>
    <w:rsid w:val="006A010B"/>
    <w:rsid w:val="006A789B"/>
    <w:rsid w:val="006C4DA6"/>
    <w:rsid w:val="006D5AA3"/>
    <w:rsid w:val="006D726C"/>
    <w:rsid w:val="006E2BA5"/>
    <w:rsid w:val="006F322A"/>
    <w:rsid w:val="007028DB"/>
    <w:rsid w:val="0070677C"/>
    <w:rsid w:val="00715269"/>
    <w:rsid w:val="00735539"/>
    <w:rsid w:val="00740253"/>
    <w:rsid w:val="00763CCC"/>
    <w:rsid w:val="00767CAB"/>
    <w:rsid w:val="007A388C"/>
    <w:rsid w:val="007A4F2F"/>
    <w:rsid w:val="007F332E"/>
    <w:rsid w:val="008073DC"/>
    <w:rsid w:val="00862A68"/>
    <w:rsid w:val="00936622"/>
    <w:rsid w:val="009850E5"/>
    <w:rsid w:val="00995D83"/>
    <w:rsid w:val="009A2111"/>
    <w:rsid w:val="009D013B"/>
    <w:rsid w:val="00A24347"/>
    <w:rsid w:val="00A81DE6"/>
    <w:rsid w:val="00A85E04"/>
    <w:rsid w:val="00AB1342"/>
    <w:rsid w:val="00B56F1F"/>
    <w:rsid w:val="00B6072C"/>
    <w:rsid w:val="00B9413E"/>
    <w:rsid w:val="00BC2771"/>
    <w:rsid w:val="00C15E80"/>
    <w:rsid w:val="00C16289"/>
    <w:rsid w:val="00C42A49"/>
    <w:rsid w:val="00C66405"/>
    <w:rsid w:val="00C775B8"/>
    <w:rsid w:val="00CF28A5"/>
    <w:rsid w:val="00D2153B"/>
    <w:rsid w:val="00D24694"/>
    <w:rsid w:val="00D4244E"/>
    <w:rsid w:val="00D9788B"/>
    <w:rsid w:val="00DB665F"/>
    <w:rsid w:val="00E2744B"/>
    <w:rsid w:val="00E45656"/>
    <w:rsid w:val="00E55F5F"/>
    <w:rsid w:val="00E7338C"/>
    <w:rsid w:val="00E96E59"/>
    <w:rsid w:val="00EA0E50"/>
    <w:rsid w:val="00EA245D"/>
    <w:rsid w:val="00EB7982"/>
    <w:rsid w:val="00EE46F1"/>
    <w:rsid w:val="00F34E15"/>
    <w:rsid w:val="00F503BF"/>
    <w:rsid w:val="00F87EF7"/>
    <w:rsid w:val="00F92F77"/>
    <w:rsid w:val="00FD0800"/>
    <w:rsid w:val="00FD2E9F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39E3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325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stanecki@starachowice.eu" TargetMode="External"/><Relationship Id="rId13" Type="http://schemas.openxmlformats.org/officeDocument/2006/relationships/image" Target="media/image8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arachowi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Radosław Stanecki</cp:lastModifiedBy>
  <cp:revision>13</cp:revision>
  <cp:lastPrinted>2024-05-17T06:48:00Z</cp:lastPrinted>
  <dcterms:created xsi:type="dcterms:W3CDTF">2024-05-15T09:02:00Z</dcterms:created>
  <dcterms:modified xsi:type="dcterms:W3CDTF">2025-04-16T07:30:00Z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