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Default="00FD66D5" w:rsidP="00D6290B">
      <w:pPr>
        <w:tabs>
          <w:tab w:val="left" w:pos="360"/>
        </w:tabs>
        <w:jc w:val="center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  <w:bookmarkStart w:id="0" w:name="_Hlk190084093"/>
      <w:r w:rsidRPr="00FD66D5">
        <w:rPr>
          <w:rFonts w:ascii="Arial" w:hAnsi="Arial" w:cs="Arial"/>
          <w:b/>
          <w:bCs/>
          <w:kern w:val="0"/>
          <w:sz w:val="22"/>
          <w:szCs w:val="22"/>
          <w:lang w:val="pl-PL"/>
        </w:rPr>
        <w:t>Dostawa materiałów budowlanych dla 43 Wojskowego Oddziału Gospodarczego</w:t>
      </w:r>
      <w:bookmarkStart w:id="1" w:name="_GoBack"/>
      <w:bookmarkEnd w:id="0"/>
      <w:bookmarkEnd w:id="1"/>
      <w:r w:rsidR="00F60683" w:rsidRPr="00F60683">
        <w:rPr>
          <w:rFonts w:ascii="Arial" w:hAnsi="Arial" w:cs="Arial"/>
          <w:b/>
          <w:bCs/>
          <w:kern w:val="0"/>
          <w:sz w:val="22"/>
          <w:szCs w:val="22"/>
          <w:lang w:eastAsia="pl-PL"/>
        </w:rPr>
        <w:br/>
      </w:r>
    </w:p>
    <w:p w:rsidR="00F60683" w:rsidRPr="00DA0544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5405ED">
        <w:trPr>
          <w:trHeight w:val="4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5405ED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5405ED">
        <w:trPr>
          <w:trHeight w:val="42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2F1A83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A83" w:rsidRDefault="002F1A83" w:rsidP="00370D60">
      <w:r>
        <w:separator/>
      </w:r>
    </w:p>
  </w:endnote>
  <w:endnote w:type="continuationSeparator" w:id="0">
    <w:p w:rsidR="002F1A83" w:rsidRDefault="002F1A83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A83" w:rsidRDefault="002F1A83" w:rsidP="00370D60">
      <w:r>
        <w:separator/>
      </w:r>
    </w:p>
  </w:footnote>
  <w:footnote w:type="continuationSeparator" w:id="0">
    <w:p w:rsidR="002F1A83" w:rsidRDefault="002F1A83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proofErr w:type="spellStart"/>
    <w:r w:rsidRPr="00AD1D5F">
      <w:rPr>
        <w:rFonts w:ascii="Arial" w:hAnsi="Arial" w:cs="Arial"/>
        <w:bCs/>
      </w:rPr>
      <w:t>numer</w:t>
    </w:r>
    <w:proofErr w:type="spellEnd"/>
    <w:r w:rsidRPr="00AD1D5F">
      <w:rPr>
        <w:rFonts w:ascii="Arial" w:hAnsi="Arial" w:cs="Arial"/>
        <w:bCs/>
      </w:rPr>
      <w:t xml:space="preserve"> postępowania</w:t>
    </w:r>
    <w:r>
      <w:rPr>
        <w:rFonts w:ascii="Arial" w:hAnsi="Arial" w:cs="Arial"/>
        <w:bCs/>
      </w:rPr>
      <w:t xml:space="preserve"> </w:t>
    </w:r>
    <w:r w:rsidR="00FD66D5">
      <w:rPr>
        <w:rFonts w:ascii="Arial" w:hAnsi="Arial" w:cs="Arial"/>
        <w:bCs/>
      </w:rPr>
      <w:t>27/26</w:t>
    </w:r>
    <w:r w:rsidR="005405ED">
      <w:rPr>
        <w:rFonts w:ascii="Arial" w:hAnsi="Arial" w:cs="Arial"/>
        <w:bCs/>
      </w:rPr>
      <w:t>/PN/2025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C4971"/>
    <w:rsid w:val="001F68CE"/>
    <w:rsid w:val="002C65B4"/>
    <w:rsid w:val="002D20A8"/>
    <w:rsid w:val="002F1A83"/>
    <w:rsid w:val="00343FEA"/>
    <w:rsid w:val="00370D60"/>
    <w:rsid w:val="003E2917"/>
    <w:rsid w:val="00416F33"/>
    <w:rsid w:val="004E7B63"/>
    <w:rsid w:val="005405ED"/>
    <w:rsid w:val="00561F93"/>
    <w:rsid w:val="00602921"/>
    <w:rsid w:val="00683D07"/>
    <w:rsid w:val="006B0BE7"/>
    <w:rsid w:val="00713992"/>
    <w:rsid w:val="008178C2"/>
    <w:rsid w:val="00826E14"/>
    <w:rsid w:val="008B7E14"/>
    <w:rsid w:val="009222C7"/>
    <w:rsid w:val="00956D07"/>
    <w:rsid w:val="00994AB8"/>
    <w:rsid w:val="00B72CF5"/>
    <w:rsid w:val="00C50E56"/>
    <w:rsid w:val="00C73282"/>
    <w:rsid w:val="00CC71E4"/>
    <w:rsid w:val="00D6290B"/>
    <w:rsid w:val="00DA0544"/>
    <w:rsid w:val="00DE06DB"/>
    <w:rsid w:val="00ED255C"/>
    <w:rsid w:val="00EF0C96"/>
    <w:rsid w:val="00F60683"/>
    <w:rsid w:val="00F97B3D"/>
    <w:rsid w:val="00FD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A0B44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7229A-AC7E-48BC-88C7-79EB56E4F5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14</cp:revision>
  <dcterms:created xsi:type="dcterms:W3CDTF">2021-03-05T08:45:00Z</dcterms:created>
  <dcterms:modified xsi:type="dcterms:W3CDTF">2025-03-04T06:57:00Z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