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2344B" w:rsidRDefault="00F32159" w:rsidP="00F32159">
      <w:pPr>
        <w:pStyle w:val="Nagwek"/>
        <w:jc w:val="center"/>
        <w:rPr>
          <w:rFonts w:ascii="Arial" w:hAnsi="Arial" w:cs="Arial"/>
          <w:b/>
          <w:bCs/>
        </w:rPr>
      </w:pPr>
      <w:bookmarkStart w:id="0" w:name="_Hlk190084093"/>
      <w:r w:rsidRPr="00F32159">
        <w:rPr>
          <w:rFonts w:ascii="Arial" w:hAnsi="Arial" w:cs="Arial"/>
          <w:b/>
          <w:bCs/>
        </w:rPr>
        <w:t>Dostawa materiałów budowlanych dla 43 Wojsko</w:t>
      </w:r>
      <w:bookmarkStart w:id="1" w:name="_GoBack"/>
      <w:bookmarkEnd w:id="1"/>
      <w:r w:rsidRPr="00F32159">
        <w:rPr>
          <w:rFonts w:ascii="Arial" w:hAnsi="Arial" w:cs="Arial"/>
          <w:b/>
          <w:bCs/>
        </w:rPr>
        <w:t>wego Oddziału Gospodarczego</w:t>
      </w:r>
      <w:bookmarkEnd w:id="0"/>
    </w:p>
    <w:p w:rsidR="00F32159" w:rsidRPr="007F3DE2" w:rsidRDefault="00F32159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A6C" w:rsidRDefault="00993A6C" w:rsidP="00744647">
      <w:pPr>
        <w:spacing w:after="0" w:line="240" w:lineRule="auto"/>
      </w:pPr>
      <w:r>
        <w:separator/>
      </w:r>
    </w:p>
  </w:endnote>
  <w:endnote w:type="continuationSeparator" w:id="0">
    <w:p w:rsidR="00993A6C" w:rsidRDefault="00993A6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A6C" w:rsidRDefault="00993A6C" w:rsidP="00744647">
      <w:pPr>
        <w:spacing w:after="0" w:line="240" w:lineRule="auto"/>
      </w:pPr>
      <w:r>
        <w:separator/>
      </w:r>
    </w:p>
  </w:footnote>
  <w:footnote w:type="continuationSeparator" w:id="0">
    <w:p w:rsidR="00993A6C" w:rsidRDefault="00993A6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F32159">
      <w:rPr>
        <w:rFonts w:ascii="Arial" w:hAnsi="Arial" w:cs="Arial"/>
      </w:rPr>
      <w:t>27/26</w:t>
    </w:r>
    <w:r w:rsidR="0032344B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2344B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6E2B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3A6C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BF5D90"/>
    <w:rsid w:val="00C1476C"/>
    <w:rsid w:val="00C4087E"/>
    <w:rsid w:val="00C54102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C78F1"/>
    <w:rsid w:val="00F23325"/>
    <w:rsid w:val="00F32159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AC5D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44</cp:revision>
  <dcterms:created xsi:type="dcterms:W3CDTF">2021-03-03T10:57:00Z</dcterms:created>
  <dcterms:modified xsi:type="dcterms:W3CDTF">2025-03-04T06:57:00Z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