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8CFD" w14:textId="77777777" w:rsidR="00261835" w:rsidRPr="00D23809" w:rsidRDefault="00060B58" w:rsidP="00034915">
      <w:pPr>
        <w:widowControl w:val="0"/>
        <w:suppressAutoHyphens/>
        <w:spacing w:line="240" w:lineRule="auto"/>
        <w:ind w:left="0" w:firstLine="0"/>
        <w:jc w:val="center"/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</w:pPr>
      <w:r w:rsidRPr="00D23809"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UMOWA  </w:t>
      </w:r>
    </w:p>
    <w:p w14:paraId="4A410525" w14:textId="7550997F" w:rsidR="00060B58" w:rsidRPr="00D23809" w:rsidRDefault="00261835" w:rsidP="00034915">
      <w:pPr>
        <w:widowControl w:val="0"/>
        <w:suppressAutoHyphens/>
        <w:spacing w:line="240" w:lineRule="auto"/>
        <w:ind w:left="0" w:firstLine="0"/>
        <w:jc w:val="center"/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</w:pPr>
      <w:r w:rsidRPr="00D23809"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nr </w:t>
      </w:r>
      <w:r w:rsidR="00A759FD" w:rsidRPr="00D23809"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  <w:t>…</w:t>
      </w:r>
      <w:r w:rsidR="00AB2109" w:rsidRPr="00D23809"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  <w:t>…..</w:t>
      </w:r>
      <w:r w:rsidR="00A759FD" w:rsidRPr="00D23809"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/SZN/ </w:t>
      </w:r>
      <w:r w:rsidR="003156E1" w:rsidRPr="00D23809">
        <w:rPr>
          <w:rFonts w:asciiTheme="majorHAnsi" w:eastAsia="SimSun" w:hAnsiTheme="majorHAnsi" w:cstheme="majorHAnsi"/>
          <w:b/>
          <w:color w:val="000000" w:themeColor="text1"/>
          <w:kern w:val="2"/>
          <w:sz w:val="20"/>
          <w:szCs w:val="20"/>
          <w:lang w:eastAsia="hi-IN" w:bidi="hi-IN"/>
        </w:rPr>
        <w:t>2025</w:t>
      </w:r>
    </w:p>
    <w:p w14:paraId="4797D1CD" w14:textId="36354D37" w:rsidR="002F0730" w:rsidRPr="00D23809" w:rsidRDefault="002F0730" w:rsidP="00034915">
      <w:pPr>
        <w:widowControl w:val="0"/>
        <w:suppressAutoHyphens/>
        <w:spacing w:line="240" w:lineRule="auto"/>
        <w:ind w:left="0" w:firstLine="0"/>
        <w:jc w:val="left"/>
        <w:rPr>
          <w:rFonts w:asciiTheme="majorHAnsi" w:eastAsia="SimSun" w:hAnsiTheme="majorHAnsi" w:cstheme="majorHAnsi"/>
          <w:color w:val="00B0F0"/>
          <w:kern w:val="2"/>
          <w:sz w:val="24"/>
          <w:szCs w:val="24"/>
          <w:lang w:eastAsia="hi-IN" w:bidi="hi-IN"/>
        </w:rPr>
      </w:pPr>
    </w:p>
    <w:p w14:paraId="731EA15B" w14:textId="79987ADF" w:rsidR="00060B58" w:rsidRPr="00D23809" w:rsidRDefault="00060B58" w:rsidP="00034915">
      <w:pPr>
        <w:autoSpaceDE w:val="0"/>
        <w:autoSpaceDN w:val="0"/>
        <w:adjustRightInd w:val="0"/>
        <w:spacing w:line="240" w:lineRule="auto"/>
        <w:ind w:left="357" w:firstLine="0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zawarta w dniu </w:t>
      </w:r>
      <w:r w:rsidR="008F1BFF" w:rsidRPr="00D23809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</w:t>
      </w:r>
      <w:r w:rsidR="00A759FD" w:rsidRPr="00D23809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>……………..</w:t>
      </w:r>
      <w:r w:rsidRPr="00D23809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roku w Katowicach  pomiędzy: </w:t>
      </w:r>
    </w:p>
    <w:p w14:paraId="2B7DB8B8" w14:textId="77777777" w:rsidR="002F0730" w:rsidRPr="00D23809" w:rsidRDefault="002F0730" w:rsidP="00034915">
      <w:pPr>
        <w:autoSpaceDE w:val="0"/>
        <w:autoSpaceDN w:val="0"/>
        <w:adjustRightInd w:val="0"/>
        <w:spacing w:line="240" w:lineRule="auto"/>
        <w:ind w:left="357" w:firstLine="0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</w:p>
    <w:p w14:paraId="3F20E347" w14:textId="5A96FDAA" w:rsidR="003156E1" w:rsidRPr="00D23809" w:rsidRDefault="003156E1" w:rsidP="00034915">
      <w:pPr>
        <w:spacing w:line="240" w:lineRule="auto"/>
        <w:ind w:left="357" w:firstLine="0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>Województwem Śląskim</w:t>
      </w:r>
      <w:r w:rsidRPr="00D23809">
        <w:rPr>
          <w:rFonts w:asciiTheme="majorHAnsi" w:hAnsiTheme="majorHAnsi" w:cstheme="majorHAnsi"/>
          <w:sz w:val="20"/>
          <w:szCs w:val="20"/>
        </w:rPr>
        <w:t xml:space="preserve">, w imieniu, którego na podstawie pełnomocnictwa nr 17/2024 z dnia 01.10.2024r. działa </w:t>
      </w:r>
      <w:r w:rsidRPr="00D23809">
        <w:rPr>
          <w:rFonts w:asciiTheme="majorHAnsi" w:hAnsiTheme="majorHAnsi" w:cstheme="majorHAnsi"/>
          <w:b/>
          <w:bCs/>
          <w:sz w:val="20"/>
          <w:szCs w:val="20"/>
        </w:rPr>
        <w:t>Pan Adam Arczewski – w zastępstwie Zastępcy Dyrektora Śląskiego Zarządu Nieruchomości jednostki budżetowej Województwa Śląskiego</w:t>
      </w:r>
      <w:r w:rsidRPr="00D23809">
        <w:rPr>
          <w:rFonts w:asciiTheme="majorHAnsi" w:hAnsiTheme="majorHAnsi" w:cstheme="majorHAnsi"/>
          <w:sz w:val="20"/>
          <w:szCs w:val="20"/>
        </w:rPr>
        <w:t xml:space="preserve"> z siedzibą w Katowicach ul. Grabowa 1a, kod pocztowy  40-172, </w:t>
      </w:r>
      <w:r w:rsidRPr="00D23809">
        <w:rPr>
          <w:rFonts w:asciiTheme="majorHAnsi" w:hAnsiTheme="majorHAnsi" w:cstheme="majorHAnsi"/>
          <w:sz w:val="20"/>
          <w:szCs w:val="20"/>
        </w:rPr>
        <w:br/>
        <w:t>NIP: 9542541990, REGON: 240305185,</w:t>
      </w:r>
    </w:p>
    <w:p w14:paraId="217AE4C1" w14:textId="041F321D" w:rsidR="00060B58" w:rsidRPr="00D23809" w:rsidRDefault="003156E1" w:rsidP="00034915">
      <w:pPr>
        <w:spacing w:line="240" w:lineRule="auto"/>
        <w:ind w:left="357" w:firstLine="0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zwanym w dalszej treści Umowy </w:t>
      </w:r>
      <w:r w:rsidRPr="00D23809">
        <w:rPr>
          <w:rFonts w:asciiTheme="majorHAnsi" w:hAnsiTheme="majorHAnsi" w:cstheme="majorHAnsi"/>
          <w:b/>
          <w:bCs/>
          <w:sz w:val="20"/>
          <w:szCs w:val="20"/>
        </w:rPr>
        <w:t>„Zamawiającym”</w:t>
      </w:r>
      <w:r w:rsidRPr="00D23809">
        <w:rPr>
          <w:rFonts w:asciiTheme="majorHAnsi" w:hAnsiTheme="majorHAnsi" w:cstheme="majorHAnsi"/>
          <w:sz w:val="20"/>
          <w:szCs w:val="20"/>
        </w:rPr>
        <w:t xml:space="preserve"> ,</w:t>
      </w:r>
    </w:p>
    <w:p w14:paraId="089D37B7" w14:textId="4DA8E0CF" w:rsidR="003156E1" w:rsidRPr="00D23809" w:rsidRDefault="003156E1" w:rsidP="00034915">
      <w:pPr>
        <w:spacing w:line="240" w:lineRule="auto"/>
        <w:ind w:left="357" w:firstLine="0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a </w:t>
      </w:r>
    </w:p>
    <w:p w14:paraId="46F5D2F0" w14:textId="77777777" w:rsidR="003156E1" w:rsidRPr="00D23809" w:rsidRDefault="003156E1" w:rsidP="00034915">
      <w:pPr>
        <w:spacing w:line="240" w:lineRule="auto"/>
        <w:ind w:left="357" w:firstLine="0"/>
        <w:rPr>
          <w:rFonts w:asciiTheme="majorHAnsi" w:hAnsiTheme="majorHAnsi" w:cstheme="majorHAnsi"/>
          <w:sz w:val="20"/>
          <w:szCs w:val="20"/>
        </w:rPr>
      </w:pPr>
    </w:p>
    <w:p w14:paraId="711367EA" w14:textId="332B6819" w:rsidR="00A759FD" w:rsidRPr="00D23809" w:rsidRDefault="00A759FD" w:rsidP="00034915">
      <w:pPr>
        <w:spacing w:line="240" w:lineRule="auto"/>
        <w:ind w:left="357" w:firstLine="0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………………………………………………………………</w:t>
      </w:r>
    </w:p>
    <w:p w14:paraId="2FF93CCB" w14:textId="352F59CC" w:rsidR="001B7EAD" w:rsidRPr="00D23809" w:rsidRDefault="001B7EAD" w:rsidP="00034915">
      <w:pPr>
        <w:spacing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       zwanym w treści umowy jako „</w:t>
      </w:r>
      <w:r w:rsidRPr="00D23809">
        <w:rPr>
          <w:rFonts w:asciiTheme="majorHAnsi" w:hAnsiTheme="majorHAnsi" w:cstheme="majorHAnsi"/>
          <w:b/>
          <w:bCs/>
          <w:i/>
          <w:iCs/>
          <w:sz w:val="20"/>
          <w:szCs w:val="20"/>
        </w:rPr>
        <w:t>WYKONAWCA”,</w:t>
      </w:r>
    </w:p>
    <w:p w14:paraId="326DAAA1" w14:textId="77777777" w:rsidR="008F1BFF" w:rsidRPr="00D23809" w:rsidRDefault="008F1BFF" w:rsidP="00034915">
      <w:pPr>
        <w:spacing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E6DDDA8" w14:textId="7C1E3948" w:rsidR="00060B58" w:rsidRPr="00D23809" w:rsidRDefault="00060B58" w:rsidP="00034915">
      <w:pPr>
        <w:spacing w:after="160" w:line="240" w:lineRule="auto"/>
        <w:ind w:left="357" w:firstLine="0"/>
        <w:rPr>
          <w:rFonts w:asciiTheme="majorHAnsi" w:hAnsiTheme="majorHAnsi" w:cstheme="majorHAnsi"/>
          <w:i/>
          <w:iCs/>
          <w:sz w:val="24"/>
          <w:szCs w:val="24"/>
        </w:rPr>
      </w:pPr>
      <w:bookmarkStart w:id="0" w:name="_Hlk60745359"/>
      <w:r w:rsidRPr="00D23809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W wyniku przyjęcia przez Zamawiającego oferty Wykonawcy w trybie zapytania ofertowego</w:t>
      </w:r>
      <w:r w:rsidR="00BF59BC" w:rsidRPr="00D23809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ZO-01/</w:t>
      </w:r>
      <w:r w:rsidR="003156E1" w:rsidRPr="00D23809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2025</w:t>
      </w:r>
      <w:r w:rsidRPr="00D23809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, </w:t>
      </w:r>
      <w:bookmarkEnd w:id="0"/>
      <w:r w:rsidRPr="00D23809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na podstawie </w:t>
      </w:r>
      <w:r w:rsidRPr="00D23809">
        <w:rPr>
          <w:rFonts w:asciiTheme="majorHAnsi" w:hAnsiTheme="majorHAnsi" w:cstheme="majorHAnsi"/>
          <w:i/>
          <w:iCs/>
          <w:sz w:val="16"/>
          <w:szCs w:val="16"/>
        </w:rPr>
        <w:t>zamówienia poniżej kwoty 130 000,00 zł, realizowanego bez stosowania przepisów ustawy z dnia 11 września 2019 r. Prawo zamówień publicznych (tekst jednolity: Dz. U. z 202</w:t>
      </w:r>
      <w:r w:rsidR="00AB2109" w:rsidRPr="00D23809">
        <w:rPr>
          <w:rFonts w:asciiTheme="majorHAnsi" w:hAnsiTheme="majorHAnsi" w:cstheme="majorHAnsi"/>
          <w:i/>
          <w:iCs/>
          <w:sz w:val="16"/>
          <w:szCs w:val="16"/>
        </w:rPr>
        <w:t>3</w:t>
      </w:r>
      <w:r w:rsidRPr="00D23809">
        <w:rPr>
          <w:rFonts w:asciiTheme="majorHAnsi" w:hAnsiTheme="majorHAnsi" w:cstheme="majorHAnsi"/>
          <w:i/>
          <w:iCs/>
          <w:sz w:val="16"/>
          <w:szCs w:val="16"/>
        </w:rPr>
        <w:t xml:space="preserve"> r., poz. 1</w:t>
      </w:r>
      <w:r w:rsidR="00AB2109" w:rsidRPr="00D23809">
        <w:rPr>
          <w:rFonts w:asciiTheme="majorHAnsi" w:hAnsiTheme="majorHAnsi" w:cstheme="majorHAnsi"/>
          <w:i/>
          <w:iCs/>
          <w:sz w:val="16"/>
          <w:szCs w:val="16"/>
        </w:rPr>
        <w:t>605</w:t>
      </w:r>
      <w:r w:rsidRPr="00D23809">
        <w:rPr>
          <w:rFonts w:asciiTheme="majorHAnsi" w:hAnsiTheme="majorHAnsi" w:cstheme="majorHAnsi"/>
          <w:i/>
          <w:iCs/>
          <w:sz w:val="16"/>
          <w:szCs w:val="16"/>
        </w:rPr>
        <w:t xml:space="preserve"> z późn.zm.)</w:t>
      </w:r>
    </w:p>
    <w:p w14:paraId="49A5D39A" w14:textId="77777777" w:rsidR="002E1504" w:rsidRDefault="002E1504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1" w:name="_Hlk188343183"/>
    </w:p>
    <w:p w14:paraId="07DD69E0" w14:textId="09EC4F2B" w:rsidR="00060B58" w:rsidRPr="00D23809" w:rsidRDefault="00060B58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>§ 1</w:t>
      </w:r>
      <w:bookmarkEnd w:id="1"/>
      <w:r w:rsidRPr="00D23809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E479F64" w14:textId="31D64508" w:rsidR="001A2469" w:rsidRPr="00D23809" w:rsidRDefault="00060B58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>Przedmiot umowy</w:t>
      </w:r>
    </w:p>
    <w:p w14:paraId="72462FEA" w14:textId="0EC83C3E" w:rsidR="00AF2D0C" w:rsidRPr="00D23809" w:rsidRDefault="0053773F" w:rsidP="00034915">
      <w:pPr>
        <w:numPr>
          <w:ilvl w:val="0"/>
          <w:numId w:val="17"/>
        </w:numPr>
        <w:spacing w:line="240" w:lineRule="auto"/>
        <w:ind w:left="357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Przedmiotem </w:t>
      </w:r>
      <w:r w:rsidR="001A2469" w:rsidRPr="00D23809">
        <w:rPr>
          <w:rFonts w:asciiTheme="majorHAnsi" w:hAnsiTheme="majorHAnsi" w:cstheme="majorHAnsi"/>
          <w:sz w:val="20"/>
          <w:szCs w:val="20"/>
        </w:rPr>
        <w:t>umowy</w:t>
      </w:r>
      <w:r w:rsidR="00AF2D0C" w:rsidRPr="00D23809">
        <w:rPr>
          <w:rFonts w:asciiTheme="majorHAnsi" w:hAnsiTheme="majorHAnsi" w:cstheme="majorHAnsi"/>
          <w:sz w:val="20"/>
          <w:szCs w:val="20"/>
        </w:rPr>
        <w:t xml:space="preserve"> jest opracowanie taryfy dla ciepła dla </w:t>
      </w:r>
      <w:r w:rsidR="000F7E1F" w:rsidRPr="00D23809">
        <w:rPr>
          <w:rFonts w:asciiTheme="majorHAnsi" w:hAnsiTheme="majorHAnsi" w:cstheme="majorHAnsi"/>
          <w:sz w:val="20"/>
          <w:szCs w:val="20"/>
        </w:rPr>
        <w:t>5</w:t>
      </w:r>
      <w:r w:rsidR="00AF2D0C" w:rsidRPr="00D23809">
        <w:rPr>
          <w:rFonts w:asciiTheme="majorHAnsi" w:hAnsiTheme="majorHAnsi" w:cstheme="majorHAnsi"/>
          <w:sz w:val="20"/>
          <w:szCs w:val="20"/>
        </w:rPr>
        <w:t xml:space="preserve"> budynków mieszkalnych zlokalizowanych </w:t>
      </w:r>
      <w:r w:rsidR="002F0730" w:rsidRPr="00D23809">
        <w:rPr>
          <w:rFonts w:asciiTheme="majorHAnsi" w:hAnsiTheme="majorHAnsi" w:cstheme="majorHAnsi"/>
          <w:sz w:val="20"/>
          <w:szCs w:val="20"/>
        </w:rPr>
        <w:br/>
      </w:r>
      <w:r w:rsidR="00AF2D0C" w:rsidRPr="00D23809">
        <w:rPr>
          <w:rFonts w:asciiTheme="majorHAnsi" w:hAnsiTheme="majorHAnsi" w:cstheme="majorHAnsi"/>
          <w:sz w:val="20"/>
          <w:szCs w:val="20"/>
        </w:rPr>
        <w:t>w Istebnej na osiedlu Kubalonka.</w:t>
      </w:r>
    </w:p>
    <w:p w14:paraId="09A92BDB" w14:textId="7BA77856" w:rsidR="00AF2D0C" w:rsidRPr="00D23809" w:rsidRDefault="00AF2D0C" w:rsidP="00034915">
      <w:pPr>
        <w:numPr>
          <w:ilvl w:val="0"/>
          <w:numId w:val="17"/>
        </w:numPr>
        <w:spacing w:line="240" w:lineRule="auto"/>
        <w:jc w:val="left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Źródłem zasilania dla wszystkich bloków mieszkalnych jest kotłownia o łącznej mocy 0,</w:t>
      </w:r>
      <w:r w:rsidR="000F7E1F" w:rsidRPr="00D23809">
        <w:rPr>
          <w:rFonts w:asciiTheme="majorHAnsi" w:hAnsiTheme="majorHAnsi" w:cstheme="majorHAnsi"/>
          <w:sz w:val="20"/>
          <w:szCs w:val="20"/>
        </w:rPr>
        <w:t>40</w:t>
      </w:r>
      <w:r w:rsidRPr="00D23809">
        <w:rPr>
          <w:rFonts w:asciiTheme="majorHAnsi" w:hAnsiTheme="majorHAnsi" w:cstheme="majorHAnsi"/>
          <w:sz w:val="20"/>
          <w:szCs w:val="20"/>
        </w:rPr>
        <w:t xml:space="preserve"> MW, która umieszczona jest w pomieszczeniach piwniczych w jednym z budynków.</w:t>
      </w:r>
    </w:p>
    <w:p w14:paraId="3A04302C" w14:textId="77777777" w:rsidR="00AF2D0C" w:rsidRPr="00D23809" w:rsidRDefault="00AF2D0C" w:rsidP="00034915">
      <w:pPr>
        <w:numPr>
          <w:ilvl w:val="0"/>
          <w:numId w:val="17"/>
        </w:numPr>
        <w:spacing w:line="240" w:lineRule="auto"/>
        <w:jc w:val="left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Niniejszą taryfą należy sporządzić o oparciu o Ustawę z dnia 10 kwietnia 1997 roku – Prawo energetyczne oraz Rozporządzenie Ministra Klimatu z dnia 7 kwietnia 2020r. w sprawie szczegółowych zasad kształtowania i kalkulacji taryf  oraz rozliczeń z tytułu zaopatrzenia w ciepło.</w:t>
      </w:r>
    </w:p>
    <w:p w14:paraId="4DB8E9FD" w14:textId="77777777" w:rsidR="00AF2D0C" w:rsidRPr="00D23809" w:rsidRDefault="00AF2D0C" w:rsidP="00034915">
      <w:pPr>
        <w:numPr>
          <w:ilvl w:val="0"/>
          <w:numId w:val="17"/>
        </w:numPr>
        <w:spacing w:line="240" w:lineRule="auto"/>
        <w:jc w:val="left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 opracowaniu nowej taryfy dla ciepła należy uwzględnić następujące dane:</w:t>
      </w:r>
    </w:p>
    <w:p w14:paraId="49F57F3A" w14:textId="77777777" w:rsidR="00AF2D0C" w:rsidRPr="00D23809" w:rsidRDefault="00AF2D0C" w:rsidP="00034915">
      <w:pPr>
        <w:numPr>
          <w:ilvl w:val="0"/>
          <w:numId w:val="18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Koszty wynagrodzeń i świadczeń.</w:t>
      </w:r>
    </w:p>
    <w:p w14:paraId="6A1EB89F" w14:textId="77777777" w:rsidR="00AF2D0C" w:rsidRPr="00D23809" w:rsidRDefault="00AF2D0C" w:rsidP="00034915">
      <w:pPr>
        <w:numPr>
          <w:ilvl w:val="0"/>
          <w:numId w:val="18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Planowane koszty remontów (w tym materiałów).</w:t>
      </w:r>
    </w:p>
    <w:p w14:paraId="379DA2D3" w14:textId="0BBF60C4" w:rsidR="00AF2D0C" w:rsidRPr="00D23809" w:rsidRDefault="00AF2D0C" w:rsidP="00034915">
      <w:pPr>
        <w:numPr>
          <w:ilvl w:val="0"/>
          <w:numId w:val="18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Usługi obce, tj. koszty zużycia zimnej wody i odprowadzenia ścieków, koszt wywozu odpadów, koszt doradztwa w zakresie opracowania taryfy, koszt usług związanych z eksploatacją kotłowni gdzie indziej nie ujęte</w:t>
      </w:r>
      <w:r w:rsidR="000E6C92" w:rsidRPr="00D23809">
        <w:rPr>
          <w:rFonts w:asciiTheme="majorHAnsi" w:hAnsiTheme="majorHAnsi" w:cstheme="majorHAnsi"/>
          <w:sz w:val="20"/>
          <w:szCs w:val="20"/>
        </w:rPr>
        <w:t>.</w:t>
      </w:r>
    </w:p>
    <w:p w14:paraId="357C442E" w14:textId="77777777" w:rsidR="00AF2D0C" w:rsidRPr="00D23809" w:rsidRDefault="00AF2D0C" w:rsidP="00034915">
      <w:pPr>
        <w:numPr>
          <w:ilvl w:val="0"/>
          <w:numId w:val="18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Podatki i opłaty – koszty podatku od nieruchomości i opłaty środowiskowej. </w:t>
      </w:r>
    </w:p>
    <w:p w14:paraId="7B507625" w14:textId="77777777" w:rsidR="00AF2D0C" w:rsidRPr="00D23809" w:rsidRDefault="00AF2D0C" w:rsidP="00034915">
      <w:pPr>
        <w:numPr>
          <w:ilvl w:val="0"/>
          <w:numId w:val="18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Koszty paliwa. </w:t>
      </w:r>
    </w:p>
    <w:p w14:paraId="58D156B0" w14:textId="77777777" w:rsidR="00AF2D0C" w:rsidRPr="00D23809" w:rsidRDefault="00AF2D0C" w:rsidP="00034915">
      <w:pPr>
        <w:numPr>
          <w:ilvl w:val="0"/>
          <w:numId w:val="18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Koszty energii elektrycznej. </w:t>
      </w:r>
    </w:p>
    <w:p w14:paraId="71F7717B" w14:textId="5DE1507D" w:rsidR="00AF2D0C" w:rsidRPr="00D23809" w:rsidRDefault="00AF2D0C" w:rsidP="00034915">
      <w:pPr>
        <w:numPr>
          <w:ilvl w:val="0"/>
          <w:numId w:val="30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Po otrzymaniu powyższych danych, Wykonawca w terminie do 5 dni roboczych, jednak nie później niż do dnia </w:t>
      </w:r>
      <w:r w:rsidR="00AB2109" w:rsidRPr="007F49C4">
        <w:rPr>
          <w:rFonts w:asciiTheme="majorHAnsi" w:hAnsiTheme="majorHAnsi" w:cstheme="majorHAnsi"/>
          <w:sz w:val="20"/>
          <w:szCs w:val="20"/>
        </w:rPr>
        <w:t>1</w:t>
      </w:r>
      <w:r w:rsidR="000E6C92" w:rsidRPr="007F49C4">
        <w:rPr>
          <w:rFonts w:asciiTheme="majorHAnsi" w:hAnsiTheme="majorHAnsi" w:cstheme="majorHAnsi"/>
          <w:sz w:val="20"/>
          <w:szCs w:val="20"/>
        </w:rPr>
        <w:t>0</w:t>
      </w:r>
      <w:r w:rsidRPr="007F49C4">
        <w:rPr>
          <w:rFonts w:asciiTheme="majorHAnsi" w:hAnsiTheme="majorHAnsi" w:cstheme="majorHAnsi"/>
          <w:sz w:val="20"/>
          <w:szCs w:val="20"/>
        </w:rPr>
        <w:t xml:space="preserve"> lutego </w:t>
      </w:r>
      <w:r w:rsidR="003156E1" w:rsidRPr="00D23809">
        <w:rPr>
          <w:rFonts w:asciiTheme="majorHAnsi" w:hAnsiTheme="majorHAnsi" w:cstheme="majorHAnsi"/>
          <w:sz w:val="20"/>
          <w:szCs w:val="20"/>
        </w:rPr>
        <w:t>2025</w:t>
      </w:r>
      <w:r w:rsidRPr="00D23809">
        <w:rPr>
          <w:rFonts w:asciiTheme="majorHAnsi" w:hAnsiTheme="majorHAnsi" w:cstheme="majorHAnsi"/>
          <w:sz w:val="20"/>
          <w:szCs w:val="20"/>
        </w:rPr>
        <w:t xml:space="preserve"> roku, ma obowiązek sporządzenia taryfy dla ciepła, która będzie podawała cenę netto:</w:t>
      </w:r>
    </w:p>
    <w:p w14:paraId="3CC969D4" w14:textId="77777777" w:rsidR="00AF2D0C" w:rsidRPr="00D23809" w:rsidRDefault="00AF2D0C" w:rsidP="00034915">
      <w:pPr>
        <w:numPr>
          <w:ilvl w:val="0"/>
          <w:numId w:val="20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Stawki opłaty miesięcznej za zamówioną moc cieplną w MW/zł.</w:t>
      </w:r>
    </w:p>
    <w:p w14:paraId="15EDC475" w14:textId="77777777" w:rsidR="00AF2D0C" w:rsidRPr="00D23809" w:rsidRDefault="00AF2D0C" w:rsidP="00034915">
      <w:pPr>
        <w:numPr>
          <w:ilvl w:val="0"/>
          <w:numId w:val="20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Stawki opłaty za ciepło w GJ/zł. </w:t>
      </w:r>
    </w:p>
    <w:p w14:paraId="5D967932" w14:textId="77777777" w:rsidR="00AF2D0C" w:rsidRPr="00D23809" w:rsidRDefault="00AF2D0C" w:rsidP="00034915">
      <w:pPr>
        <w:numPr>
          <w:ilvl w:val="0"/>
          <w:numId w:val="3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Sporządzona taryfa winna również zawierać część opisowa składającą się z;</w:t>
      </w:r>
    </w:p>
    <w:p w14:paraId="70B451F2" w14:textId="6468F345" w:rsidR="00AF2D0C" w:rsidRPr="00D23809" w:rsidRDefault="00AF2D0C" w:rsidP="00034915">
      <w:pPr>
        <w:numPr>
          <w:ilvl w:val="0"/>
          <w:numId w:val="22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Oświadczenia o rzetelności sporządzenia wraz z uwzględnieniem aktualnie obowiązujących przepisów </w:t>
      </w:r>
      <w:r w:rsidR="002F0730" w:rsidRPr="00D23809">
        <w:rPr>
          <w:rFonts w:asciiTheme="majorHAnsi" w:hAnsiTheme="majorHAnsi" w:cstheme="majorHAnsi"/>
          <w:sz w:val="20"/>
          <w:szCs w:val="20"/>
        </w:rPr>
        <w:br/>
      </w:r>
      <w:r w:rsidRPr="00D23809">
        <w:rPr>
          <w:rFonts w:asciiTheme="majorHAnsi" w:hAnsiTheme="majorHAnsi" w:cstheme="majorHAnsi"/>
          <w:sz w:val="20"/>
          <w:szCs w:val="20"/>
        </w:rPr>
        <w:t xml:space="preserve">w tym zakresie. </w:t>
      </w:r>
    </w:p>
    <w:p w14:paraId="50B8A880" w14:textId="77777777" w:rsidR="00AF2D0C" w:rsidRPr="00D23809" w:rsidRDefault="00AF2D0C" w:rsidP="00034915">
      <w:pPr>
        <w:numPr>
          <w:ilvl w:val="0"/>
          <w:numId w:val="22"/>
        </w:numPr>
        <w:spacing w:line="240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Opisu z podziałem na części zawierający podstawowe określenia użyte w taryfie, zakres działalności gospodarczej związanej z zaopatrzeniem w ciepło, podział odbiorców na grupy taryfowe, rodzaje oraz wysokość stawek opłat, zasady ustalania stawek opłat, warunki stosowania stawek opłat, zasady wprowadzania zmian stawek opłat. </w:t>
      </w:r>
    </w:p>
    <w:p w14:paraId="6997C41E" w14:textId="77777777" w:rsidR="00060B58" w:rsidRPr="00D23809" w:rsidRDefault="00060B58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>§ 2</w:t>
      </w:r>
    </w:p>
    <w:p w14:paraId="7B70ED37" w14:textId="042306E5" w:rsidR="001A2469" w:rsidRPr="00D23809" w:rsidRDefault="00060B58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Termin realizacji umowy </w:t>
      </w:r>
    </w:p>
    <w:p w14:paraId="2897CC5D" w14:textId="07F5BD2D" w:rsidR="00060B58" w:rsidRDefault="001A2469" w:rsidP="00034915">
      <w:pPr>
        <w:pStyle w:val="Akapitzlist"/>
        <w:spacing w:after="160" w:line="24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Termin wyko</w:t>
      </w:r>
      <w:r w:rsidR="005679AF" w:rsidRPr="00D23809">
        <w:rPr>
          <w:rFonts w:asciiTheme="majorHAnsi" w:hAnsiTheme="majorHAnsi" w:cstheme="majorHAnsi"/>
          <w:sz w:val="20"/>
          <w:szCs w:val="20"/>
        </w:rPr>
        <w:t xml:space="preserve">nania przedmiotu zamówienia w ciągu 5 dni roboczych </w:t>
      </w:r>
      <w:r w:rsidR="00760F34" w:rsidRPr="00D23809">
        <w:rPr>
          <w:rFonts w:asciiTheme="majorHAnsi" w:hAnsiTheme="majorHAnsi" w:cstheme="majorHAnsi"/>
          <w:sz w:val="20"/>
          <w:szCs w:val="20"/>
        </w:rPr>
        <w:t>od otrzymania danych od Zamawiającego, jednak nie później niż</w:t>
      </w:r>
      <w:r w:rsidRPr="00D23809">
        <w:rPr>
          <w:rFonts w:asciiTheme="majorHAnsi" w:hAnsiTheme="majorHAnsi" w:cstheme="majorHAnsi"/>
          <w:sz w:val="20"/>
          <w:szCs w:val="20"/>
        </w:rPr>
        <w:t xml:space="preserve"> do </w:t>
      </w:r>
      <w:r w:rsidRPr="007F49C4">
        <w:rPr>
          <w:rFonts w:asciiTheme="majorHAnsi" w:hAnsiTheme="majorHAnsi" w:cstheme="majorHAnsi"/>
          <w:sz w:val="20"/>
          <w:szCs w:val="20"/>
        </w:rPr>
        <w:t xml:space="preserve">dnia </w:t>
      </w:r>
      <w:r w:rsidR="00AB2109" w:rsidRPr="007F49C4">
        <w:rPr>
          <w:rFonts w:asciiTheme="majorHAnsi" w:hAnsiTheme="majorHAnsi" w:cstheme="majorHAnsi"/>
          <w:sz w:val="20"/>
          <w:szCs w:val="20"/>
        </w:rPr>
        <w:t>1</w:t>
      </w:r>
      <w:r w:rsidR="000F7E1F" w:rsidRPr="007F49C4">
        <w:rPr>
          <w:rFonts w:asciiTheme="majorHAnsi" w:hAnsiTheme="majorHAnsi" w:cstheme="majorHAnsi"/>
          <w:sz w:val="20"/>
          <w:szCs w:val="20"/>
        </w:rPr>
        <w:t>0</w:t>
      </w:r>
      <w:r w:rsidR="00AB2109" w:rsidRPr="007F49C4">
        <w:rPr>
          <w:rFonts w:asciiTheme="majorHAnsi" w:hAnsiTheme="majorHAnsi" w:cstheme="majorHAnsi"/>
          <w:sz w:val="20"/>
          <w:szCs w:val="20"/>
        </w:rPr>
        <w:t xml:space="preserve"> </w:t>
      </w:r>
      <w:r w:rsidR="005679AF" w:rsidRPr="007F49C4">
        <w:rPr>
          <w:rFonts w:asciiTheme="majorHAnsi" w:hAnsiTheme="majorHAnsi" w:cstheme="majorHAnsi"/>
          <w:sz w:val="20"/>
          <w:szCs w:val="20"/>
        </w:rPr>
        <w:t xml:space="preserve">lutego </w:t>
      </w:r>
      <w:r w:rsidR="003156E1" w:rsidRPr="00D23809">
        <w:rPr>
          <w:rFonts w:asciiTheme="majorHAnsi" w:hAnsiTheme="majorHAnsi" w:cstheme="majorHAnsi"/>
          <w:sz w:val="20"/>
          <w:szCs w:val="20"/>
        </w:rPr>
        <w:t>2025</w:t>
      </w:r>
      <w:r w:rsidRPr="00D23809">
        <w:rPr>
          <w:rFonts w:asciiTheme="majorHAnsi" w:hAnsiTheme="majorHAnsi" w:cstheme="majorHAnsi"/>
          <w:sz w:val="20"/>
          <w:szCs w:val="20"/>
        </w:rPr>
        <w:t xml:space="preserve"> roku</w:t>
      </w:r>
      <w:r w:rsidR="00760F34" w:rsidRPr="00D23809">
        <w:rPr>
          <w:rFonts w:asciiTheme="majorHAnsi" w:hAnsiTheme="majorHAnsi" w:cstheme="majorHAnsi"/>
          <w:sz w:val="20"/>
          <w:szCs w:val="20"/>
        </w:rPr>
        <w:t xml:space="preserve"> </w:t>
      </w:r>
      <w:r w:rsidR="003156E1" w:rsidRPr="00D23809">
        <w:rPr>
          <w:rFonts w:asciiTheme="majorHAnsi" w:hAnsiTheme="majorHAnsi" w:cstheme="majorHAnsi"/>
          <w:sz w:val="20"/>
          <w:szCs w:val="20"/>
        </w:rPr>
        <w:t xml:space="preserve">( termin w którym </w:t>
      </w:r>
      <w:r w:rsidR="00760F34" w:rsidRPr="00D23809">
        <w:rPr>
          <w:rFonts w:asciiTheme="majorHAnsi" w:hAnsiTheme="majorHAnsi" w:cstheme="majorHAnsi"/>
          <w:sz w:val="20"/>
          <w:szCs w:val="20"/>
        </w:rPr>
        <w:t xml:space="preserve">należy dostarczyć do siedziby Zamawiającego </w:t>
      </w:r>
      <w:r w:rsidR="003156E1" w:rsidRPr="00D23809">
        <w:rPr>
          <w:rFonts w:asciiTheme="majorHAnsi" w:hAnsiTheme="majorHAnsi" w:cstheme="majorHAnsi"/>
          <w:sz w:val="20"/>
          <w:szCs w:val="20"/>
        </w:rPr>
        <w:t>pełną dokumentację)</w:t>
      </w:r>
      <w:r w:rsidR="0043261A" w:rsidRPr="00D23809">
        <w:rPr>
          <w:rFonts w:asciiTheme="majorHAnsi" w:hAnsiTheme="majorHAnsi" w:cstheme="majorHAnsi"/>
          <w:sz w:val="20"/>
          <w:szCs w:val="20"/>
        </w:rPr>
        <w:t xml:space="preserve"> .</w:t>
      </w:r>
    </w:p>
    <w:p w14:paraId="1783F44F" w14:textId="77777777" w:rsidR="00034915" w:rsidRDefault="00034915" w:rsidP="00034915">
      <w:pPr>
        <w:pStyle w:val="Akapitzlist"/>
        <w:spacing w:after="160" w:line="240" w:lineRule="auto"/>
        <w:ind w:left="0" w:firstLine="0"/>
        <w:rPr>
          <w:rFonts w:asciiTheme="majorHAnsi" w:hAnsiTheme="majorHAnsi" w:cstheme="majorHAnsi"/>
          <w:sz w:val="20"/>
          <w:szCs w:val="20"/>
        </w:rPr>
      </w:pPr>
    </w:p>
    <w:p w14:paraId="0806E5B1" w14:textId="77777777" w:rsidR="00034915" w:rsidRDefault="00034915" w:rsidP="00034915">
      <w:pPr>
        <w:pStyle w:val="Akapitzlist"/>
        <w:spacing w:after="160" w:line="240" w:lineRule="auto"/>
        <w:ind w:left="0" w:firstLine="0"/>
        <w:rPr>
          <w:rFonts w:asciiTheme="majorHAnsi" w:hAnsiTheme="majorHAnsi" w:cstheme="majorHAnsi"/>
          <w:sz w:val="20"/>
          <w:szCs w:val="20"/>
        </w:rPr>
      </w:pPr>
    </w:p>
    <w:p w14:paraId="3F40C141" w14:textId="77777777" w:rsidR="00034915" w:rsidRPr="00D23809" w:rsidRDefault="00034915" w:rsidP="00034915">
      <w:pPr>
        <w:pStyle w:val="Akapitzlist"/>
        <w:spacing w:after="160" w:line="240" w:lineRule="auto"/>
        <w:ind w:left="0" w:firstLine="0"/>
        <w:rPr>
          <w:rFonts w:asciiTheme="majorHAnsi" w:hAnsiTheme="majorHAnsi" w:cstheme="majorHAnsi"/>
          <w:sz w:val="20"/>
          <w:szCs w:val="20"/>
        </w:rPr>
      </w:pPr>
    </w:p>
    <w:p w14:paraId="6287C661" w14:textId="77777777" w:rsidR="00060B58" w:rsidRPr="00D23809" w:rsidRDefault="00060B58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2" w:name="_Hlk84322005"/>
      <w:r w:rsidRPr="00D23809">
        <w:rPr>
          <w:rFonts w:asciiTheme="majorHAnsi" w:hAnsiTheme="majorHAnsi" w:cstheme="majorHAnsi"/>
          <w:b/>
          <w:sz w:val="20"/>
          <w:szCs w:val="20"/>
        </w:rPr>
        <w:lastRenderedPageBreak/>
        <w:t>§ 3</w:t>
      </w:r>
    </w:p>
    <w:p w14:paraId="31F55A11" w14:textId="4ECC4181" w:rsidR="00CB2EB4" w:rsidRPr="00D23809" w:rsidRDefault="00060B58" w:rsidP="00034915">
      <w:pPr>
        <w:spacing w:line="240" w:lineRule="auto"/>
        <w:ind w:left="64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Obowiązki </w:t>
      </w:r>
      <w:r w:rsidR="009F7CE2" w:rsidRPr="00D23809">
        <w:rPr>
          <w:rFonts w:asciiTheme="majorHAnsi" w:hAnsiTheme="majorHAnsi" w:cstheme="majorHAnsi"/>
          <w:b/>
          <w:sz w:val="20"/>
          <w:szCs w:val="20"/>
        </w:rPr>
        <w:t xml:space="preserve">i oświadczenia Wykonawcy </w:t>
      </w:r>
    </w:p>
    <w:bookmarkEnd w:id="2"/>
    <w:p w14:paraId="4402C628" w14:textId="0DC3C26F" w:rsidR="00CB2EB4" w:rsidRPr="00D23809" w:rsidRDefault="00CB2EB4" w:rsidP="00034915">
      <w:pPr>
        <w:pStyle w:val="Obszartekstu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Wykonawca oświadcza, że posiada uprawnienia niezbędne do wykonywania prac lub czynności wskazanych w niniejszej umowie.</w:t>
      </w:r>
    </w:p>
    <w:p w14:paraId="6386CFD2" w14:textId="77777777" w:rsidR="00CB2EB4" w:rsidRPr="00D23809" w:rsidRDefault="00CB2EB4" w:rsidP="00034915">
      <w:pPr>
        <w:pStyle w:val="Akapitzlist"/>
        <w:numPr>
          <w:ilvl w:val="0"/>
          <w:numId w:val="16"/>
        </w:numPr>
        <w:suppressAutoHyphens/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ar-SA"/>
        </w:rPr>
        <w:t>Do realizacji zadania Wykonawca użyje własnego sprzętu i urządzeń oraz materiałów.</w:t>
      </w:r>
    </w:p>
    <w:p w14:paraId="6430AA7C" w14:textId="77777777" w:rsidR="0092477E" w:rsidRPr="00D23809" w:rsidRDefault="00060B58" w:rsidP="00034915">
      <w:pPr>
        <w:pStyle w:val="Obszartekstu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bCs/>
          <w:sz w:val="20"/>
          <w:szCs w:val="20"/>
        </w:rPr>
        <w:t xml:space="preserve">Wykonawca ponosi pełną odpowiedzialność prawną i materialną wobec Zamawiającego i osób trzecich za wszelkie szkody wynikające z nienależytego wykonania umowy, zaniechania realizacji umowy, niedbalstwa lub działania niezgodnego z umową lub obowiązującymi przepisami i normami. </w:t>
      </w:r>
    </w:p>
    <w:p w14:paraId="538DE139" w14:textId="7138755D" w:rsidR="0092477E" w:rsidRPr="00D23809" w:rsidRDefault="00060B58" w:rsidP="00034915">
      <w:pPr>
        <w:pStyle w:val="Obszartekstu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Wykonawca zobowiązuje się dostarczyć Zamawiającemu przedmiot umowy zgodnie z umową, obowiązującymi przepisami oraz normami.</w:t>
      </w:r>
    </w:p>
    <w:p w14:paraId="28543546" w14:textId="76772330" w:rsidR="00060B58" w:rsidRPr="00D23809" w:rsidRDefault="00060B58" w:rsidP="00034915">
      <w:pPr>
        <w:pStyle w:val="Obszartekstu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bCs/>
          <w:sz w:val="20"/>
          <w:szCs w:val="20"/>
          <w:u w:val="single"/>
        </w:rPr>
        <w:t>Wykonawca zobowiązany jest do:</w:t>
      </w:r>
    </w:p>
    <w:p w14:paraId="418C8816" w14:textId="70796518" w:rsidR="00060B58" w:rsidRPr="00D23809" w:rsidRDefault="00060B58" w:rsidP="00034915">
      <w:pPr>
        <w:pStyle w:val="Akapitzlist"/>
        <w:numPr>
          <w:ilvl w:val="0"/>
          <w:numId w:val="1"/>
        </w:numPr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wypełniania obowiązków przewidzianych w art. 13 lub art. 14 Rozporządzenia Parlamentu Europejskiego i Rady (UE) 2016/679 z dnia 27.04.2016 r. w sprawie ochrony osób fizycznych </w:t>
      </w:r>
      <w:r w:rsidR="007811E8" w:rsidRPr="00D23809">
        <w:rPr>
          <w:rFonts w:asciiTheme="majorHAnsi" w:hAnsiTheme="majorHAnsi" w:cstheme="majorHAnsi"/>
          <w:sz w:val="20"/>
          <w:szCs w:val="20"/>
        </w:rPr>
        <w:br/>
      </w:r>
      <w:r w:rsidRPr="00D23809">
        <w:rPr>
          <w:rFonts w:asciiTheme="majorHAnsi" w:hAnsiTheme="majorHAnsi" w:cstheme="majorHAnsi"/>
          <w:sz w:val="20"/>
          <w:szCs w:val="20"/>
        </w:rPr>
        <w:t xml:space="preserve">w związku z przetwarzaniem danych osobowych i w sprawie swobodnego przepływu takich danych oraz uchylenia dyrektywy 95/46/WE (ogólne rozporządzenie o ochronie danych) (Dz. Urz. UE L z 04.05.2016 r., Nr 119, s. 1), </w:t>
      </w:r>
      <w:r w:rsidRPr="00D23809">
        <w:rPr>
          <w:rFonts w:asciiTheme="majorHAnsi" w:hAnsiTheme="majorHAnsi" w:cstheme="majorHAnsi"/>
          <w:noProof/>
          <w:sz w:val="20"/>
          <w:szCs w:val="20"/>
        </w:rPr>
        <w:t>zwanego dalej w skrócie „</w:t>
      </w:r>
      <w:r w:rsidRPr="00D23809">
        <w:rPr>
          <w:rFonts w:asciiTheme="majorHAnsi" w:hAnsiTheme="majorHAnsi" w:cstheme="majorHAnsi"/>
          <w:sz w:val="20"/>
          <w:szCs w:val="20"/>
        </w:rPr>
        <w:t xml:space="preserve">RODO” wobec osób fizycznych, od których dane osobowe bezpośrednio lub pośrednio zostały pozyskane w związku z realizacją umowy. </w:t>
      </w:r>
    </w:p>
    <w:p w14:paraId="40CAAA54" w14:textId="00DE4063" w:rsidR="00060B58" w:rsidRPr="00D23809" w:rsidRDefault="00060B58" w:rsidP="00034915">
      <w:pPr>
        <w:pStyle w:val="Akapitzlist"/>
        <w:numPr>
          <w:ilvl w:val="0"/>
          <w:numId w:val="1"/>
        </w:numPr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do przestrzegania przepisów ustawy z dnia 10 maja 2018 roku o ochronie danych osobowych (t. j. Dz.U. z 2019 r. poz.1781 z późn.  zm.).</w:t>
      </w:r>
    </w:p>
    <w:p w14:paraId="2F1E612A" w14:textId="12B09050" w:rsidR="00060B58" w:rsidRPr="00D23809" w:rsidRDefault="00060B58" w:rsidP="00034915">
      <w:pPr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9F7CE2" w:rsidRPr="00D23809">
        <w:rPr>
          <w:rFonts w:asciiTheme="majorHAnsi" w:hAnsiTheme="majorHAnsi" w:cstheme="majorHAnsi"/>
          <w:b/>
          <w:bCs/>
          <w:sz w:val="20"/>
          <w:szCs w:val="20"/>
        </w:rPr>
        <w:t>4</w:t>
      </w:r>
    </w:p>
    <w:p w14:paraId="54DBC916" w14:textId="7A8A9E0F" w:rsidR="00BC026E" w:rsidRPr="00D23809" w:rsidRDefault="00BC026E" w:rsidP="00034915">
      <w:pPr>
        <w:spacing w:line="240" w:lineRule="auto"/>
        <w:ind w:left="0" w:firstLine="0"/>
        <w:jc w:val="center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>Odbiór przedmiotu umowy</w:t>
      </w:r>
      <w:r w:rsidR="0053773F" w:rsidRPr="00D23809">
        <w:rPr>
          <w:rFonts w:asciiTheme="majorHAnsi" w:hAnsiTheme="majorHAnsi" w:cstheme="majorHAnsi"/>
          <w:sz w:val="20"/>
          <w:szCs w:val="20"/>
        </w:rPr>
        <w:t>.</w:t>
      </w:r>
    </w:p>
    <w:p w14:paraId="22FCD2C9" w14:textId="3E820863" w:rsidR="00FD3F4F" w:rsidRPr="00D23809" w:rsidRDefault="00FD3F4F" w:rsidP="00034915">
      <w:pPr>
        <w:numPr>
          <w:ilvl w:val="0"/>
          <w:numId w:val="26"/>
        </w:numPr>
        <w:spacing w:line="240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Dokumentację stanowiącą przedmiot umowy należy dostarczyć Zamawiającemu w wersji papierowej </w:t>
      </w:r>
      <w:r w:rsidRPr="00D23809">
        <w:rPr>
          <w:rFonts w:asciiTheme="majorHAnsi" w:hAnsiTheme="majorHAnsi" w:cstheme="majorHAnsi"/>
          <w:sz w:val="20"/>
          <w:szCs w:val="20"/>
        </w:rPr>
        <w:br/>
        <w:t xml:space="preserve">w dwóch egzemplarzach w sposób uniemożliwiający jej zdekompletowanie </w:t>
      </w:r>
      <w:r w:rsidR="007F49C4">
        <w:rPr>
          <w:rFonts w:asciiTheme="majorHAnsi" w:hAnsiTheme="majorHAnsi" w:cstheme="majorHAnsi"/>
          <w:sz w:val="20"/>
          <w:szCs w:val="20"/>
        </w:rPr>
        <w:t>.</w:t>
      </w:r>
    </w:p>
    <w:p w14:paraId="582F391E" w14:textId="77777777" w:rsidR="00FD3F4F" w:rsidRPr="00D23809" w:rsidRDefault="00FD3F4F" w:rsidP="00034915">
      <w:pPr>
        <w:numPr>
          <w:ilvl w:val="0"/>
          <w:numId w:val="26"/>
        </w:numPr>
        <w:spacing w:line="240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Akceptacja  ww. dokumentów przez Zamawiającego nastąpi w terminie do 5 dni roboczych po przekazaniu dokumentacji.</w:t>
      </w:r>
    </w:p>
    <w:p w14:paraId="26AF1468" w14:textId="6771F959" w:rsidR="00FD3F4F" w:rsidRPr="00D23809" w:rsidRDefault="00FD3F4F" w:rsidP="00034915">
      <w:pPr>
        <w:numPr>
          <w:ilvl w:val="0"/>
          <w:numId w:val="26"/>
        </w:numPr>
        <w:spacing w:line="240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 przypadku stwierdzenia przy odbiorze wad dokumentacji Zamawiający wyznaczy Wykonawcy termin do ich usunięcia. Nie pozbawia to Zamawiającego prawa do naliczania kar umownych za zwłokę, określonych w § 7 ust.1.Kary umowne nie będą naliczane za czas weryfikacji dokumentów przez Zamawiającego.</w:t>
      </w:r>
    </w:p>
    <w:p w14:paraId="25AEB1D3" w14:textId="77777777" w:rsidR="00FD3F4F" w:rsidRPr="00D23809" w:rsidRDefault="00FD3F4F" w:rsidP="00034915">
      <w:pPr>
        <w:pStyle w:val="Obszartekstu"/>
        <w:numPr>
          <w:ilvl w:val="0"/>
          <w:numId w:val="26"/>
        </w:numPr>
        <w:ind w:left="714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Z czynności odbioru inwentaryzacji opisanej w § 1 Strony spiszą protokół odbioru po jednym egzemplarzu dla każdej Strony.</w:t>
      </w:r>
    </w:p>
    <w:p w14:paraId="22D36600" w14:textId="77777777" w:rsidR="00FD3F4F" w:rsidRPr="00D23809" w:rsidRDefault="00FD3F4F" w:rsidP="00034915">
      <w:pPr>
        <w:spacing w:line="240" w:lineRule="auto"/>
        <w:ind w:left="0" w:firstLine="0"/>
        <w:jc w:val="center"/>
        <w:rPr>
          <w:rFonts w:asciiTheme="majorHAnsi" w:hAnsiTheme="majorHAnsi" w:cstheme="majorHAnsi"/>
          <w:sz w:val="20"/>
          <w:szCs w:val="20"/>
        </w:rPr>
      </w:pPr>
    </w:p>
    <w:p w14:paraId="4DD46200" w14:textId="16C44330" w:rsidR="00060B58" w:rsidRPr="00D23809" w:rsidRDefault="00060B58" w:rsidP="00034915">
      <w:pPr>
        <w:spacing w:line="240" w:lineRule="auto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3" w:name="_Hlk188361184"/>
      <w:r w:rsidRPr="00D2380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9F7CE2" w:rsidRPr="00D23809">
        <w:rPr>
          <w:rFonts w:asciiTheme="majorHAnsi" w:hAnsiTheme="majorHAnsi" w:cstheme="majorHAnsi"/>
          <w:b/>
          <w:sz w:val="20"/>
          <w:szCs w:val="20"/>
        </w:rPr>
        <w:t>5</w:t>
      </w:r>
    </w:p>
    <w:bookmarkEnd w:id="3"/>
    <w:p w14:paraId="05033306" w14:textId="1FEE30CA" w:rsidR="00C76B7F" w:rsidRPr="00D23809" w:rsidRDefault="00060B58" w:rsidP="00034915">
      <w:pPr>
        <w:spacing w:line="240" w:lineRule="auto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>Wynagrodzenie</w:t>
      </w:r>
    </w:p>
    <w:p w14:paraId="6785261F" w14:textId="77777777" w:rsidR="00867613" w:rsidRPr="00D23809" w:rsidRDefault="00060B58" w:rsidP="00034915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D23809">
        <w:rPr>
          <w:rFonts w:asciiTheme="majorHAnsi" w:eastAsia="Calibri" w:hAnsiTheme="majorHAnsi" w:cstheme="majorHAnsi"/>
          <w:sz w:val="20"/>
          <w:szCs w:val="20"/>
        </w:rPr>
        <w:t xml:space="preserve">Strony ustalają, że </w:t>
      </w:r>
      <w:r w:rsidR="00840709" w:rsidRPr="00D23809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wynagrodzenie </w:t>
      </w:r>
      <w:r w:rsidRPr="00D23809">
        <w:rPr>
          <w:rFonts w:asciiTheme="majorHAnsi" w:eastAsia="Calibri" w:hAnsiTheme="majorHAnsi" w:cstheme="majorHAnsi"/>
          <w:b/>
          <w:bCs/>
          <w:sz w:val="20"/>
          <w:szCs w:val="20"/>
        </w:rPr>
        <w:t>za wykonanie całości zamówienia ma charakter ryczałtowy</w:t>
      </w:r>
      <w:r w:rsidRPr="00D23809">
        <w:rPr>
          <w:rFonts w:asciiTheme="majorHAnsi" w:eastAsia="Calibri" w:hAnsiTheme="majorHAnsi" w:cstheme="majorHAnsi"/>
          <w:sz w:val="20"/>
          <w:szCs w:val="20"/>
        </w:rPr>
        <w:t xml:space="preserve"> i wyniesie</w:t>
      </w:r>
    </w:p>
    <w:p w14:paraId="3EA68E44" w14:textId="03E37E55" w:rsidR="00060B58" w:rsidRPr="00D23809" w:rsidRDefault="00AB2109" w:rsidP="00034915">
      <w:pPr>
        <w:spacing w:line="240" w:lineRule="auto"/>
        <w:ind w:left="714" w:firstLine="0"/>
        <w:contextualSpacing/>
        <w:rPr>
          <w:rFonts w:asciiTheme="majorHAnsi" w:eastAsia="Calibri" w:hAnsiTheme="majorHAnsi" w:cstheme="majorHAnsi"/>
          <w:i/>
          <w:iCs/>
          <w:strike/>
          <w:color w:val="FF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/>
          <w:bCs/>
          <w:sz w:val="20"/>
          <w:szCs w:val="20"/>
        </w:rPr>
        <w:t>………………</w:t>
      </w:r>
      <w:r w:rsidR="00494F10" w:rsidRPr="00D23809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zł </w:t>
      </w:r>
      <w:r w:rsidR="00060B58" w:rsidRPr="00D23809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brutto</w:t>
      </w:r>
      <w:r w:rsidR="00060B58"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( słownie </w:t>
      </w:r>
      <w:r w:rsidR="00581F41"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>:</w:t>
      </w:r>
      <w:r w:rsidR="00F270DF"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>)</w:t>
      </w:r>
      <w:r w:rsidR="00C76B7F"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r w:rsidR="00060B58" w:rsidRPr="00D23809">
        <w:rPr>
          <w:rFonts w:asciiTheme="majorHAnsi" w:eastAsia="Calibri" w:hAnsiTheme="majorHAnsi" w:cstheme="majorHAnsi"/>
          <w:sz w:val="20"/>
          <w:szCs w:val="20"/>
        </w:rPr>
        <w:t>w tym</w:t>
      </w:r>
      <w:r w:rsidR="00494F10" w:rsidRPr="00D2380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D23809">
        <w:rPr>
          <w:rFonts w:asciiTheme="majorHAnsi" w:eastAsia="Calibri" w:hAnsiTheme="majorHAnsi" w:cstheme="majorHAnsi"/>
          <w:sz w:val="20"/>
          <w:szCs w:val="20"/>
        </w:rPr>
        <w:t>……………</w:t>
      </w:r>
      <w:r w:rsidR="00581F41" w:rsidRPr="00D23809">
        <w:rPr>
          <w:rFonts w:asciiTheme="majorHAnsi" w:eastAsia="Calibri" w:hAnsiTheme="majorHAnsi" w:cstheme="majorHAnsi"/>
          <w:sz w:val="20"/>
          <w:szCs w:val="20"/>
        </w:rPr>
        <w:t>%</w:t>
      </w:r>
      <w:r w:rsidR="00F270DF" w:rsidRPr="00D23809">
        <w:rPr>
          <w:rFonts w:asciiTheme="majorHAnsi" w:eastAsia="Calibri" w:hAnsiTheme="majorHAnsi" w:cstheme="majorHAnsi"/>
          <w:sz w:val="20"/>
          <w:szCs w:val="20"/>
        </w:rPr>
        <w:t xml:space="preserve">   </w:t>
      </w:r>
      <w:r w:rsidR="00494F10" w:rsidRPr="00D23809">
        <w:rPr>
          <w:rFonts w:asciiTheme="majorHAnsi" w:eastAsia="Calibri" w:hAnsiTheme="majorHAnsi" w:cstheme="majorHAnsi"/>
          <w:sz w:val="20"/>
          <w:szCs w:val="20"/>
        </w:rPr>
        <w:t xml:space="preserve">podatku </w:t>
      </w:r>
      <w:r w:rsidR="00060B58" w:rsidRPr="00D23809">
        <w:rPr>
          <w:rFonts w:asciiTheme="majorHAnsi" w:eastAsia="Calibri" w:hAnsiTheme="majorHAnsi" w:cstheme="majorHAnsi"/>
          <w:sz w:val="20"/>
          <w:szCs w:val="20"/>
        </w:rPr>
        <w:t xml:space="preserve"> VAT</w:t>
      </w:r>
      <w:r w:rsidR="005F37F0" w:rsidRPr="00D2380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F270DF" w:rsidRPr="00D23809">
        <w:rPr>
          <w:rFonts w:asciiTheme="majorHAnsi" w:hAnsiTheme="majorHAnsi" w:cstheme="majorHAnsi"/>
          <w:sz w:val="20"/>
          <w:szCs w:val="20"/>
        </w:rPr>
        <w:t xml:space="preserve">, co daję kwotę </w:t>
      </w:r>
      <w:r w:rsidRPr="00D23809">
        <w:rPr>
          <w:rFonts w:asciiTheme="majorHAnsi" w:hAnsiTheme="majorHAnsi" w:cstheme="majorHAnsi"/>
          <w:sz w:val="20"/>
          <w:szCs w:val="20"/>
        </w:rPr>
        <w:t>……………..</w:t>
      </w:r>
      <w:r w:rsidR="002706E7" w:rsidRPr="00D23809">
        <w:rPr>
          <w:rFonts w:asciiTheme="majorHAnsi" w:hAnsiTheme="majorHAnsi" w:cstheme="majorHAnsi"/>
          <w:sz w:val="20"/>
          <w:szCs w:val="20"/>
        </w:rPr>
        <w:t xml:space="preserve"> </w:t>
      </w:r>
      <w:r w:rsidR="00F270DF" w:rsidRPr="00D23809">
        <w:rPr>
          <w:rFonts w:asciiTheme="majorHAnsi" w:hAnsiTheme="majorHAnsi" w:cstheme="majorHAnsi"/>
          <w:sz w:val="20"/>
          <w:szCs w:val="20"/>
        </w:rPr>
        <w:t xml:space="preserve">zł netto </w:t>
      </w:r>
      <w:r w:rsidR="00F270DF"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>( słown</w:t>
      </w:r>
      <w:r w:rsidR="002706E7"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ie : </w:t>
      </w:r>
      <w:r w:rsidRPr="00D23809">
        <w:rPr>
          <w:rFonts w:asciiTheme="majorHAnsi" w:eastAsia="Calibri" w:hAnsiTheme="majorHAnsi" w:cstheme="majorHAnsi"/>
          <w:i/>
          <w:iCs/>
          <w:sz w:val="20"/>
          <w:szCs w:val="20"/>
        </w:rPr>
        <w:t>……..</w:t>
      </w:r>
    </w:p>
    <w:p w14:paraId="771536A8" w14:textId="7CE54EAA" w:rsidR="007F49C4" w:rsidRPr="007F49C4" w:rsidRDefault="007F49C4" w:rsidP="00034915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F49C4">
        <w:rPr>
          <w:rFonts w:asciiTheme="majorHAnsi" w:hAnsiTheme="majorHAnsi" w:cstheme="majorHAnsi"/>
          <w:sz w:val="20"/>
          <w:szCs w:val="20"/>
        </w:rPr>
        <w:t>Wynagrodzenie zaspokaja wszelkie roszczenia wykonawcy z tytułu wykonania przedmiotu umowy.</w:t>
      </w:r>
    </w:p>
    <w:p w14:paraId="78050140" w14:textId="19090597" w:rsidR="00060B58" w:rsidRPr="00D23809" w:rsidRDefault="00060B58" w:rsidP="00034915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D23809">
        <w:rPr>
          <w:rFonts w:asciiTheme="majorHAnsi" w:eastAsia="Calibri" w:hAnsiTheme="majorHAnsi" w:cstheme="majorHAnsi"/>
          <w:sz w:val="20"/>
          <w:szCs w:val="20"/>
        </w:rPr>
        <w:t>Dane Zamawiającego do faktur VAT</w:t>
      </w:r>
      <w:r w:rsidR="00BC026E" w:rsidRPr="00D23809">
        <w:rPr>
          <w:rFonts w:asciiTheme="majorHAnsi" w:eastAsia="Calibri" w:hAnsiTheme="majorHAnsi" w:cstheme="majorHAnsi"/>
          <w:sz w:val="20"/>
          <w:szCs w:val="20"/>
        </w:rPr>
        <w:t>:</w:t>
      </w:r>
    </w:p>
    <w:p w14:paraId="730DF0DA" w14:textId="33A8923F" w:rsidR="00060B58" w:rsidRPr="00D23809" w:rsidRDefault="00060B58" w:rsidP="00034915">
      <w:pPr>
        <w:spacing w:line="240" w:lineRule="auto"/>
        <w:ind w:left="992"/>
        <w:rPr>
          <w:rFonts w:asciiTheme="majorHAnsi" w:eastAsia="Calibri" w:hAnsiTheme="majorHAnsi" w:cstheme="majorHAnsi"/>
          <w:b/>
          <w:sz w:val="20"/>
          <w:szCs w:val="20"/>
        </w:rPr>
      </w:pPr>
      <w:r w:rsidRPr="00D23809">
        <w:rPr>
          <w:rFonts w:asciiTheme="majorHAnsi" w:eastAsia="Calibri" w:hAnsiTheme="majorHAnsi" w:cstheme="majorHAnsi"/>
          <w:b/>
          <w:sz w:val="20"/>
          <w:szCs w:val="20"/>
        </w:rPr>
        <w:t>Województwo Śląskie</w:t>
      </w:r>
    </w:p>
    <w:p w14:paraId="78DDDE18" w14:textId="359E1106" w:rsidR="00060B58" w:rsidRPr="00D23809" w:rsidRDefault="00060B58" w:rsidP="00034915">
      <w:pPr>
        <w:spacing w:line="240" w:lineRule="auto"/>
        <w:ind w:left="992"/>
        <w:rPr>
          <w:rFonts w:asciiTheme="majorHAnsi" w:eastAsia="Calibri" w:hAnsiTheme="majorHAnsi" w:cstheme="majorHAnsi"/>
          <w:b/>
          <w:sz w:val="20"/>
          <w:szCs w:val="20"/>
        </w:rPr>
      </w:pPr>
      <w:r w:rsidRPr="00D23809">
        <w:rPr>
          <w:rFonts w:asciiTheme="majorHAnsi" w:eastAsia="Calibri" w:hAnsiTheme="majorHAnsi" w:cstheme="majorHAnsi"/>
          <w:b/>
          <w:sz w:val="20"/>
          <w:szCs w:val="20"/>
        </w:rPr>
        <w:t>Śląski Zarząd Nieruchomości</w:t>
      </w:r>
    </w:p>
    <w:p w14:paraId="0BFFD1C0" w14:textId="5986ADC4" w:rsidR="00840709" w:rsidRPr="00D23809" w:rsidRDefault="00840709" w:rsidP="00034915">
      <w:pPr>
        <w:spacing w:line="240" w:lineRule="auto"/>
        <w:ind w:left="992"/>
        <w:rPr>
          <w:rFonts w:asciiTheme="majorHAnsi" w:eastAsia="Calibri" w:hAnsiTheme="majorHAnsi" w:cstheme="majorHAnsi"/>
          <w:b/>
          <w:sz w:val="20"/>
          <w:szCs w:val="20"/>
        </w:rPr>
      </w:pPr>
      <w:r w:rsidRPr="00D23809">
        <w:rPr>
          <w:rFonts w:asciiTheme="majorHAnsi" w:eastAsia="Calibri" w:hAnsiTheme="majorHAnsi" w:cstheme="majorHAnsi"/>
          <w:b/>
          <w:sz w:val="20"/>
          <w:szCs w:val="20"/>
        </w:rPr>
        <w:t xml:space="preserve">ul. Grabowa 1A </w:t>
      </w:r>
    </w:p>
    <w:p w14:paraId="729E2525" w14:textId="18A8006F" w:rsidR="00060B58" w:rsidRPr="00D23809" w:rsidRDefault="00060B58" w:rsidP="00034915">
      <w:pPr>
        <w:spacing w:line="240" w:lineRule="auto"/>
        <w:ind w:left="992"/>
        <w:rPr>
          <w:rFonts w:asciiTheme="majorHAnsi" w:eastAsia="Calibri" w:hAnsiTheme="majorHAnsi" w:cstheme="majorHAnsi"/>
          <w:b/>
          <w:sz w:val="20"/>
          <w:szCs w:val="20"/>
        </w:rPr>
      </w:pPr>
      <w:r w:rsidRPr="00D23809">
        <w:rPr>
          <w:rFonts w:asciiTheme="majorHAnsi" w:eastAsia="Calibri" w:hAnsiTheme="majorHAnsi" w:cstheme="majorHAnsi"/>
          <w:b/>
          <w:sz w:val="20"/>
          <w:szCs w:val="20"/>
        </w:rPr>
        <w:t>40-172 Katowice</w:t>
      </w:r>
    </w:p>
    <w:p w14:paraId="0800C5BB" w14:textId="77777777" w:rsidR="00060B58" w:rsidRPr="00D23809" w:rsidRDefault="00060B58" w:rsidP="00034915">
      <w:pPr>
        <w:spacing w:line="240" w:lineRule="auto"/>
        <w:ind w:left="992"/>
        <w:rPr>
          <w:rFonts w:asciiTheme="majorHAnsi" w:eastAsia="Calibri" w:hAnsiTheme="majorHAnsi" w:cstheme="majorHAnsi"/>
          <w:b/>
          <w:sz w:val="20"/>
          <w:szCs w:val="20"/>
        </w:rPr>
      </w:pPr>
      <w:r w:rsidRPr="00D23809">
        <w:rPr>
          <w:rFonts w:asciiTheme="majorHAnsi" w:eastAsia="Calibri" w:hAnsiTheme="majorHAnsi" w:cstheme="majorHAnsi"/>
          <w:b/>
          <w:sz w:val="20"/>
          <w:szCs w:val="20"/>
        </w:rPr>
        <w:t>NIP:  9542770064</w:t>
      </w:r>
    </w:p>
    <w:p w14:paraId="43A5B004" w14:textId="26993504" w:rsidR="00B32637" w:rsidRPr="00D23809" w:rsidRDefault="00B32637" w:rsidP="00034915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  <w:bookmarkStart w:id="4" w:name="_Hlk188350641"/>
      <w:r w:rsidRPr="00D23809">
        <w:rPr>
          <w:rFonts w:asciiTheme="majorHAnsi" w:hAnsiTheme="majorHAnsi" w:cstheme="majorHAnsi"/>
          <w:b/>
          <w:bCs/>
          <w:sz w:val="20"/>
          <w:szCs w:val="20"/>
        </w:rPr>
        <w:t>Adres Zamawiającego do doręczenia faktury w formie elektronicznej: faktury@sznslaskie.pl</w:t>
      </w:r>
      <w:bookmarkEnd w:id="4"/>
      <w:r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</w:p>
    <w:p w14:paraId="28E24943" w14:textId="7FDA956A" w:rsidR="00C76B7F" w:rsidRPr="00D23809" w:rsidRDefault="00060B58" w:rsidP="00034915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23809">
        <w:rPr>
          <w:rFonts w:asciiTheme="majorHAnsi" w:hAnsiTheme="majorHAnsi" w:cstheme="majorHAnsi"/>
          <w:sz w:val="20"/>
          <w:szCs w:val="20"/>
        </w:rPr>
        <w:t>Zamawiający zapłaci należność wynikającą z prawidłowo wystawion</w:t>
      </w:r>
      <w:r w:rsidR="00651B08" w:rsidRPr="00D23809">
        <w:rPr>
          <w:rFonts w:asciiTheme="majorHAnsi" w:hAnsiTheme="majorHAnsi" w:cstheme="majorHAnsi"/>
          <w:sz w:val="20"/>
          <w:szCs w:val="20"/>
        </w:rPr>
        <w:t xml:space="preserve">ej faktury </w:t>
      </w:r>
      <w:r w:rsidR="00651B08" w:rsidRPr="00D23809">
        <w:rPr>
          <w:rFonts w:asciiTheme="majorHAnsi" w:hAnsiTheme="majorHAnsi" w:cstheme="majorHAnsi"/>
          <w:sz w:val="20"/>
          <w:szCs w:val="20"/>
        </w:rPr>
        <w:br/>
      </w:r>
      <w:r w:rsidRPr="00D23809">
        <w:rPr>
          <w:rFonts w:asciiTheme="majorHAnsi" w:hAnsiTheme="majorHAnsi" w:cstheme="majorHAnsi"/>
          <w:sz w:val="20"/>
          <w:szCs w:val="20"/>
        </w:rPr>
        <w:t xml:space="preserve">w </w:t>
      </w:r>
      <w:r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terminie </w:t>
      </w:r>
      <w:r w:rsidR="003156E1" w:rsidRPr="00D23809">
        <w:rPr>
          <w:rFonts w:asciiTheme="majorHAnsi" w:hAnsiTheme="majorHAnsi" w:cstheme="majorHAnsi"/>
          <w:b/>
          <w:bCs/>
          <w:sz w:val="20"/>
          <w:szCs w:val="20"/>
        </w:rPr>
        <w:t>30</w:t>
      </w:r>
      <w:r w:rsidR="00F270DF"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dni</w:t>
      </w:r>
      <w:r w:rsidR="005F37F0"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23809">
        <w:rPr>
          <w:rFonts w:asciiTheme="majorHAnsi" w:hAnsiTheme="majorHAnsi" w:cstheme="majorHAnsi"/>
          <w:sz w:val="20"/>
          <w:szCs w:val="20"/>
        </w:rPr>
        <w:t xml:space="preserve"> licząc od dnia doręczenia Zamawiającemu prawidłowo wystawion</w:t>
      </w:r>
      <w:r w:rsidR="00651B08" w:rsidRPr="00D23809">
        <w:rPr>
          <w:rFonts w:asciiTheme="majorHAnsi" w:hAnsiTheme="majorHAnsi" w:cstheme="majorHAnsi"/>
          <w:sz w:val="20"/>
          <w:szCs w:val="20"/>
        </w:rPr>
        <w:t>ej</w:t>
      </w:r>
      <w:r w:rsidR="005F37F0" w:rsidRPr="00D23809">
        <w:rPr>
          <w:rFonts w:asciiTheme="majorHAnsi" w:hAnsiTheme="majorHAnsi" w:cstheme="majorHAnsi"/>
          <w:sz w:val="20"/>
          <w:szCs w:val="20"/>
        </w:rPr>
        <w:t xml:space="preserve"> </w:t>
      </w:r>
      <w:r w:rsidR="00FA7C61" w:rsidRPr="00D23809">
        <w:rPr>
          <w:rFonts w:asciiTheme="majorHAnsi" w:hAnsiTheme="majorHAnsi" w:cstheme="majorHAnsi"/>
          <w:sz w:val="20"/>
          <w:szCs w:val="20"/>
        </w:rPr>
        <w:t>faktury .</w:t>
      </w:r>
    </w:p>
    <w:p w14:paraId="41AAA352" w14:textId="23ECFE12" w:rsidR="00C76B7F" w:rsidRPr="00D23809" w:rsidRDefault="00F270DF" w:rsidP="00034915">
      <w:pPr>
        <w:pStyle w:val="Akapitzlist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>Faktura</w:t>
      </w:r>
      <w:r w:rsidR="005F37F0"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60B58" w:rsidRPr="00D23809">
        <w:rPr>
          <w:rFonts w:asciiTheme="majorHAnsi" w:hAnsiTheme="majorHAnsi" w:cstheme="majorHAnsi"/>
          <w:b/>
          <w:bCs/>
          <w:sz w:val="20"/>
          <w:szCs w:val="20"/>
        </w:rPr>
        <w:t>zostanie wystawion</w:t>
      </w:r>
      <w:r w:rsidR="00296600" w:rsidRPr="00D23809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060B58"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przez Wykonawcę po wykonaniu przedmiotu umowy</w:t>
      </w:r>
      <w:r w:rsidR="00BC026E" w:rsidRPr="00D23809">
        <w:rPr>
          <w:rFonts w:asciiTheme="majorHAnsi" w:hAnsiTheme="majorHAnsi" w:cstheme="majorHAnsi"/>
          <w:b/>
          <w:bCs/>
          <w:sz w:val="20"/>
          <w:szCs w:val="20"/>
        </w:rPr>
        <w:br/>
        <w:t xml:space="preserve">zgodnie z </w:t>
      </w:r>
      <w:r w:rsidR="00060B58"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§ </w:t>
      </w:r>
      <w:r w:rsidR="009F7CE2" w:rsidRPr="00D23809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060B58"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 umowy, na podstawie protokołu odbioru podpisanego przez Zamawiającego bez zastrzeżeń. </w:t>
      </w:r>
    </w:p>
    <w:p w14:paraId="73E04631" w14:textId="77777777" w:rsidR="003156E1" w:rsidRPr="00D23809" w:rsidRDefault="003156E1" w:rsidP="00034915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Za dzień zapłaty strony przyjmują dzień obciążenia kwotą należności rachunku Zleceniodawcy.</w:t>
      </w:r>
    </w:p>
    <w:p w14:paraId="06031979" w14:textId="01E38B30" w:rsidR="00060B58" w:rsidRPr="00D23809" w:rsidRDefault="003156E1" w:rsidP="00034915">
      <w:pPr>
        <w:numPr>
          <w:ilvl w:val="0"/>
          <w:numId w:val="2"/>
        </w:numPr>
        <w:spacing w:line="240" w:lineRule="auto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Płatność za przedmiot umowy będzie realizowana z zastosowaniem mechanizmu podzielnej płatności, </w:t>
      </w:r>
      <w:r w:rsidRPr="00D23809">
        <w:rPr>
          <w:rFonts w:asciiTheme="majorHAnsi" w:hAnsiTheme="majorHAnsi" w:cstheme="majorHAnsi"/>
          <w:sz w:val="20"/>
          <w:szCs w:val="20"/>
        </w:rPr>
        <w:br/>
        <w:t>o którym mowa w art.108a- 108f ustawy z dnia 11 marca 2004r. o podatku od towarów i usług</w:t>
      </w:r>
      <w:r w:rsidR="00060B58" w:rsidRPr="00D23809">
        <w:rPr>
          <w:rFonts w:asciiTheme="majorHAnsi" w:hAnsiTheme="majorHAnsi" w:cstheme="majorHAnsi"/>
          <w:sz w:val="20"/>
          <w:szCs w:val="20"/>
        </w:rPr>
        <w:t>.</w:t>
      </w:r>
    </w:p>
    <w:p w14:paraId="04E1806E" w14:textId="77777777" w:rsidR="009F7CE2" w:rsidRPr="00D23809" w:rsidRDefault="009F7CE2" w:rsidP="00034915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2CED64F7" w14:textId="77777777" w:rsidR="00C96E56" w:rsidRDefault="00C96E56" w:rsidP="00034915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8BB5A6A" w14:textId="77777777" w:rsidR="00C96E56" w:rsidRDefault="00C96E56" w:rsidP="00034915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1B3BEFA" w14:textId="77777777" w:rsidR="00C96E56" w:rsidRDefault="00C96E56" w:rsidP="00034915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9E35CC" w14:textId="5A3A82AB" w:rsidR="00060B58" w:rsidRPr="00D23809" w:rsidRDefault="00060B58" w:rsidP="00034915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§ </w:t>
      </w:r>
      <w:r w:rsidR="009F7CE2" w:rsidRPr="00D23809">
        <w:rPr>
          <w:rFonts w:asciiTheme="majorHAnsi" w:hAnsiTheme="majorHAnsi" w:cstheme="majorHAnsi"/>
          <w:b/>
          <w:sz w:val="20"/>
          <w:szCs w:val="20"/>
        </w:rPr>
        <w:t>6</w:t>
      </w:r>
    </w:p>
    <w:p w14:paraId="77DA8BE2" w14:textId="51016869" w:rsidR="005B3406" w:rsidRPr="00D23809" w:rsidRDefault="00060B58" w:rsidP="00034915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 Przedstawiciele stron </w:t>
      </w:r>
    </w:p>
    <w:p w14:paraId="0FD38A43" w14:textId="77777777" w:rsidR="00060B58" w:rsidRPr="00D23809" w:rsidRDefault="00060B58" w:rsidP="0003491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Osobą odpowiedzialną za realizację umowy ze strony Zamawiającego jest :</w:t>
      </w:r>
    </w:p>
    <w:p w14:paraId="416BD733" w14:textId="3A9DAA05" w:rsidR="00060B58" w:rsidRPr="00D23809" w:rsidRDefault="00A032B0" w:rsidP="00034915">
      <w:pPr>
        <w:autoSpaceDE w:val="0"/>
        <w:autoSpaceDN w:val="0"/>
        <w:adjustRightInd w:val="0"/>
        <w:spacing w:after="160" w:line="240" w:lineRule="auto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               </w:t>
      </w:r>
      <w:r w:rsidR="00060B58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Pan</w:t>
      </w:r>
      <w:r w:rsidR="0035143F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i</w:t>
      </w:r>
      <w:r w:rsidR="00FA7C61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  <w:r w:rsidR="00060B58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  <w:r w:rsidR="0035143F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Katarzyna Palka</w:t>
      </w:r>
      <w:r w:rsidR="0043057E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  <w:r w:rsidR="00060B58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tel.</w:t>
      </w:r>
      <w:r w:rsidR="00060B58" w:rsidRPr="00D23809">
        <w:rPr>
          <w:rFonts w:asciiTheme="majorHAnsi" w:hAnsiTheme="majorHAnsi" w:cstheme="majorHAnsi"/>
          <w:sz w:val="20"/>
          <w:szCs w:val="20"/>
        </w:rPr>
        <w:t xml:space="preserve"> :</w:t>
      </w:r>
      <w:r w:rsidR="008A7E7E" w:rsidRPr="00D23809">
        <w:rPr>
          <w:rFonts w:asciiTheme="majorHAnsi" w:hAnsiTheme="majorHAnsi" w:cstheme="majorHAnsi"/>
        </w:rPr>
        <w:t xml:space="preserve"> </w:t>
      </w:r>
      <w:r w:rsidR="008A7E7E" w:rsidRPr="00D23809">
        <w:rPr>
          <w:rFonts w:asciiTheme="majorHAnsi" w:hAnsiTheme="majorHAnsi" w:cstheme="majorHAnsi"/>
          <w:sz w:val="20"/>
          <w:szCs w:val="20"/>
        </w:rPr>
        <w:t>508 792 211</w:t>
      </w:r>
      <w:r w:rsidR="00060B58" w:rsidRPr="00D23809">
        <w:rPr>
          <w:rFonts w:asciiTheme="majorHAnsi" w:eastAsia="Calibri" w:hAnsiTheme="majorHAnsi" w:cstheme="majorHAnsi"/>
          <w:sz w:val="20"/>
          <w:szCs w:val="20"/>
        </w:rPr>
        <w:t>,</w:t>
      </w:r>
      <w:r w:rsidR="00840709" w:rsidRPr="00D2380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60B58" w:rsidRPr="00D23809">
        <w:rPr>
          <w:rFonts w:asciiTheme="majorHAnsi" w:eastAsia="Calibri" w:hAnsiTheme="majorHAnsi" w:cstheme="majorHAnsi"/>
          <w:sz w:val="20"/>
          <w:szCs w:val="20"/>
        </w:rPr>
        <w:t>e-mail:</w:t>
      </w:r>
      <w:r w:rsidR="00FA7C61" w:rsidRPr="00D2380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35143F" w:rsidRPr="00D23809">
        <w:rPr>
          <w:rFonts w:asciiTheme="majorHAnsi" w:eastAsia="Calibri" w:hAnsiTheme="majorHAnsi" w:cstheme="majorHAnsi"/>
          <w:sz w:val="20"/>
          <w:szCs w:val="20"/>
        </w:rPr>
        <w:t>kpalka@sznslaskie.pl</w:t>
      </w:r>
      <w:r w:rsidR="0043057E" w:rsidRPr="00D23809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612B9578" w14:textId="77777777" w:rsidR="00060B58" w:rsidRPr="00D23809" w:rsidRDefault="00060B58" w:rsidP="00034915">
      <w:pPr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Osobą odpowiedzialną za realizację umowy ze strony  Wykonawcy jest :</w:t>
      </w:r>
    </w:p>
    <w:p w14:paraId="6012038B" w14:textId="64715692" w:rsidR="00060B58" w:rsidRPr="00D23809" w:rsidRDefault="00AB2109" w:rsidP="00034915">
      <w:pPr>
        <w:autoSpaceDE w:val="0"/>
        <w:autoSpaceDN w:val="0"/>
        <w:adjustRightInd w:val="0"/>
        <w:spacing w:line="240" w:lineRule="auto"/>
        <w:ind w:left="720" w:firstLine="0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……………………….</w:t>
      </w:r>
      <w:r w:rsidR="00867613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tel</w:t>
      </w:r>
      <w:r w:rsidR="00A032B0"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. </w:t>
      </w: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…………………….</w:t>
      </w:r>
      <w:r w:rsidR="00060B58" w:rsidRPr="00D23809">
        <w:rPr>
          <w:rFonts w:asciiTheme="majorHAnsi" w:eastAsia="Calibri" w:hAnsiTheme="majorHAnsi" w:cstheme="majorHAnsi"/>
          <w:sz w:val="20"/>
          <w:szCs w:val="20"/>
        </w:rPr>
        <w:t>e-mai</w:t>
      </w:r>
      <w:r w:rsidR="00494F10" w:rsidRPr="00D23809">
        <w:rPr>
          <w:rFonts w:asciiTheme="majorHAnsi" w:eastAsia="Calibri" w:hAnsiTheme="majorHAnsi" w:cstheme="majorHAnsi"/>
          <w:sz w:val="20"/>
          <w:szCs w:val="20"/>
        </w:rPr>
        <w:t>l :</w:t>
      </w:r>
      <w:r w:rsidRPr="00D23809">
        <w:rPr>
          <w:rFonts w:asciiTheme="majorHAnsi" w:eastAsia="Calibri" w:hAnsiTheme="majorHAnsi" w:cstheme="majorHAnsi"/>
          <w:sz w:val="20"/>
          <w:szCs w:val="20"/>
        </w:rPr>
        <w:t>………………………</w:t>
      </w:r>
      <w:r w:rsidR="00A032B0" w:rsidRPr="00D23809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3C8D5105" w14:textId="39E986CA" w:rsidR="002F0730" w:rsidRPr="00D23809" w:rsidRDefault="00060B58" w:rsidP="00034915">
      <w:pPr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720" w:hanging="357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Strony ustalają, że w przypadku konieczności zmiany upoważnionych przedstawicieli, nie jest wymagana forma aneksu, lecz pisemne zawiadomienie stron.</w:t>
      </w:r>
    </w:p>
    <w:p w14:paraId="26A884B1" w14:textId="77777777" w:rsidR="00D23809" w:rsidRPr="00D23809" w:rsidRDefault="00D23809" w:rsidP="0003491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1B59740" w14:textId="2C0A6A9B" w:rsidR="00060B58" w:rsidRPr="00D23809" w:rsidRDefault="00060B58" w:rsidP="0003491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03533B" w:rsidRPr="00D23809">
        <w:rPr>
          <w:rFonts w:asciiTheme="majorHAnsi" w:hAnsiTheme="majorHAnsi" w:cstheme="majorHAnsi"/>
          <w:b/>
          <w:sz w:val="20"/>
          <w:szCs w:val="20"/>
        </w:rPr>
        <w:t>7</w:t>
      </w:r>
    </w:p>
    <w:p w14:paraId="4473F8FC" w14:textId="77777777" w:rsidR="00D23809" w:rsidRPr="00D23809" w:rsidRDefault="00D23809" w:rsidP="0003491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Ubezpieczenie Wykonawcy </w:t>
      </w:r>
    </w:p>
    <w:p w14:paraId="3023ADF8" w14:textId="77777777" w:rsidR="00D23809" w:rsidRPr="00D23809" w:rsidRDefault="00D23809" w:rsidP="00034915">
      <w:pPr>
        <w:autoSpaceDE w:val="0"/>
        <w:autoSpaceDN w:val="0"/>
        <w:adjustRightInd w:val="0"/>
        <w:spacing w:line="240" w:lineRule="auto"/>
        <w:ind w:left="708" w:firstLine="0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Wykonawca </w:t>
      </w:r>
      <w:r w:rsidRPr="00D23809">
        <w:rPr>
          <w:rFonts w:asciiTheme="majorHAnsi" w:eastAsia="Calibri" w:hAnsiTheme="majorHAnsi" w:cstheme="majorHAnsi"/>
          <w:sz w:val="20"/>
          <w:szCs w:val="20"/>
          <w:u w:val="single"/>
          <w:lang w:eastAsia="en-US"/>
        </w:rPr>
        <w:t>oświadcza,</w:t>
      </w: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że posiada i będzie posiadać przez cały okres wykonywania prac będących przedmiotem niniejszej umowy, opłaconą polisę ubezpieczenia od odpowiedzialności cywilnej  </w:t>
      </w: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br/>
        <w:t>w zakresie prowadzonej działalności  związanej z przedmiotem zamówienia zgodnie z opisem przedmiotu niniejszej umowy, co najmniej do wysokości realizowanego zamówienia.</w:t>
      </w:r>
    </w:p>
    <w:p w14:paraId="549C2FEA" w14:textId="77777777" w:rsidR="002E1504" w:rsidRDefault="002E1504" w:rsidP="0003491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D6A1B6E" w14:textId="6531C76B" w:rsidR="00D23809" w:rsidRPr="00D23809" w:rsidRDefault="00D23809" w:rsidP="00C96E56">
      <w:pPr>
        <w:autoSpaceDE w:val="0"/>
        <w:autoSpaceDN w:val="0"/>
        <w:adjustRightInd w:val="0"/>
        <w:spacing w:line="240" w:lineRule="auto"/>
        <w:ind w:left="3540" w:firstLine="708"/>
        <w:rPr>
          <w:rFonts w:asciiTheme="majorHAnsi" w:hAnsiTheme="majorHAnsi" w:cstheme="majorHAnsi"/>
          <w:b/>
          <w:bCs/>
          <w:sz w:val="20"/>
          <w:szCs w:val="20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>§ 8</w:t>
      </w:r>
    </w:p>
    <w:p w14:paraId="45B12874" w14:textId="3F30F4A3" w:rsidR="00A96F16" w:rsidRPr="00D23809" w:rsidRDefault="00060B58" w:rsidP="0003491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 Kary umowne</w:t>
      </w:r>
    </w:p>
    <w:p w14:paraId="193F0CD8" w14:textId="77777777" w:rsidR="00B32637" w:rsidRPr="00D23809" w:rsidRDefault="00B32637" w:rsidP="00034915">
      <w:pPr>
        <w:numPr>
          <w:ilvl w:val="0"/>
          <w:numId w:val="23"/>
        </w:numPr>
        <w:tabs>
          <w:tab w:val="clear" w:pos="993"/>
        </w:tabs>
        <w:spacing w:line="240" w:lineRule="auto"/>
        <w:ind w:left="709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Wykonawca zapłaci  Zamawiającemu karę umowną za:</w:t>
      </w:r>
    </w:p>
    <w:p w14:paraId="22DC7058" w14:textId="5CB8EEC7" w:rsidR="00B32637" w:rsidRPr="00D23809" w:rsidRDefault="00B32637" w:rsidP="00034915">
      <w:pPr>
        <w:numPr>
          <w:ilvl w:val="1"/>
          <w:numId w:val="23"/>
        </w:numPr>
        <w:tabs>
          <w:tab w:val="clear" w:pos="993"/>
        </w:tabs>
        <w:spacing w:line="240" w:lineRule="auto"/>
        <w:ind w:left="1134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opóźnienie w oddaniu przedmiotu umowy w wysokości 1% wynagrodzenia umownego brutto określonego w § 5 ust. 1 umowy za każdy dzień zwłoki, licząc od upływu terminu określonego </w:t>
      </w:r>
      <w:r w:rsidRPr="00D23809">
        <w:rPr>
          <w:rFonts w:asciiTheme="majorHAnsi" w:hAnsiTheme="majorHAnsi" w:cstheme="majorHAnsi"/>
          <w:sz w:val="20"/>
          <w:szCs w:val="20"/>
        </w:rPr>
        <w:br/>
        <w:t xml:space="preserve">w § 2 umowy, </w:t>
      </w:r>
    </w:p>
    <w:p w14:paraId="7DCEAA72" w14:textId="77777777" w:rsidR="00B32637" w:rsidRPr="00D23809" w:rsidRDefault="00B32637" w:rsidP="00034915">
      <w:pPr>
        <w:numPr>
          <w:ilvl w:val="1"/>
          <w:numId w:val="23"/>
        </w:numPr>
        <w:tabs>
          <w:tab w:val="clear" w:pos="993"/>
        </w:tabs>
        <w:spacing w:line="240" w:lineRule="auto"/>
        <w:ind w:left="1134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opóźnienie w usunięciu wad inwentaryzacji budowlanej w wysokości 1% wynagrodzenia umownego brutto określonego w § 5 ust. 1  za każdy dzień opóźnienia, liczonego od upływu terminu  wyznaczonego na usunięcie wad,</w:t>
      </w:r>
    </w:p>
    <w:p w14:paraId="7C6DC661" w14:textId="77777777" w:rsidR="00B32637" w:rsidRPr="00D23809" w:rsidRDefault="00B32637" w:rsidP="00034915">
      <w:pPr>
        <w:numPr>
          <w:ilvl w:val="1"/>
          <w:numId w:val="23"/>
        </w:numPr>
        <w:tabs>
          <w:tab w:val="clear" w:pos="993"/>
        </w:tabs>
        <w:spacing w:line="240" w:lineRule="auto"/>
        <w:ind w:left="1134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za odstąpienie od umowy lub jej rozwiązanie przez którąkolwiek ze stron z przyczyn leżących po stronie Wykonawcy 15% wynagrodzenia umownego brutto określonego </w:t>
      </w:r>
      <w:r w:rsidRPr="00D23809">
        <w:rPr>
          <w:rFonts w:asciiTheme="majorHAnsi" w:hAnsiTheme="majorHAnsi" w:cstheme="majorHAnsi"/>
          <w:sz w:val="20"/>
          <w:szCs w:val="20"/>
        </w:rPr>
        <w:br/>
        <w:t>w § 5 ust.1 umowy.</w:t>
      </w:r>
    </w:p>
    <w:p w14:paraId="1A6077E5" w14:textId="77777777" w:rsidR="00B32637" w:rsidRPr="00D23809" w:rsidRDefault="00B32637" w:rsidP="00034915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hanging="283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Wszystkie kary umowne mogą być ze sobą kumulowane z innymi karami umownymi. Dotyczy to również kary umownej za odstąpienie.</w:t>
      </w:r>
    </w:p>
    <w:p w14:paraId="01E43B07" w14:textId="3500C0EA" w:rsidR="00B32637" w:rsidRPr="00D23809" w:rsidRDefault="00B32637" w:rsidP="00034915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ind w:left="709" w:hanging="283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Łączna wysokość kar umownych nie przekroczy 20% wartości wynagrodzenia brutto </w:t>
      </w: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określonego </w:t>
      </w: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br/>
        <w:t>w § 5 ust.1 umowy.</w:t>
      </w:r>
    </w:p>
    <w:p w14:paraId="2BB91CD0" w14:textId="77777777" w:rsidR="00B32637" w:rsidRPr="00D23809" w:rsidRDefault="00B32637" w:rsidP="00034915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ind w:left="709" w:hanging="283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Zamawiający wystawi notę obciążeniową płatną w terminie 14 dni od daty jej otrzymania przez Wykonawcę.</w:t>
      </w:r>
    </w:p>
    <w:p w14:paraId="779323EA" w14:textId="77777777" w:rsidR="00B32637" w:rsidRPr="00D23809" w:rsidRDefault="00B32637" w:rsidP="00034915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ind w:left="709" w:hanging="283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Strony uzgadniają, że naliczone przez Zamawiającego kary umowne, mogą być potrącone przez Zamawiającego z wynagrodzenia Wykonawcy, na co Wykonawca wyraża zgodę.</w:t>
      </w:r>
    </w:p>
    <w:p w14:paraId="62D5BC5F" w14:textId="77777777" w:rsidR="00B32637" w:rsidRPr="00D23809" w:rsidRDefault="00B32637" w:rsidP="00034915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ind w:left="709" w:hanging="283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Jeżeli kara umowna z któregokolwiek tytułu wymienionego w § 5 ust.1 umowy nie pokrywa szkody, to Zamawiający może dochodzić odszkodowania uzupełniającego na zasadach ogólnych określonych przepisami Kodeksu cywilnego.</w:t>
      </w:r>
    </w:p>
    <w:p w14:paraId="3A01C3EF" w14:textId="47318E07" w:rsidR="00A96F16" w:rsidRPr="00D23809" w:rsidRDefault="00A96F16" w:rsidP="00034915">
      <w:pPr>
        <w:spacing w:line="240" w:lineRule="auto"/>
        <w:ind w:left="425" w:hanging="42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03533B" w:rsidRPr="00D23809">
        <w:rPr>
          <w:rFonts w:asciiTheme="majorHAnsi" w:hAnsiTheme="majorHAnsi" w:cstheme="majorHAnsi"/>
          <w:b/>
          <w:sz w:val="20"/>
          <w:szCs w:val="20"/>
        </w:rPr>
        <w:t>9</w:t>
      </w:r>
    </w:p>
    <w:p w14:paraId="4F623DE9" w14:textId="77777777" w:rsidR="00D23809" w:rsidRPr="00D23809" w:rsidRDefault="00D23809" w:rsidP="00034915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23809">
        <w:rPr>
          <w:rFonts w:asciiTheme="majorHAnsi" w:hAnsiTheme="majorHAnsi" w:cstheme="majorHAnsi"/>
          <w:b/>
          <w:bCs/>
          <w:sz w:val="20"/>
          <w:szCs w:val="20"/>
        </w:rPr>
        <w:t xml:space="preserve">Rękojmia za wady </w:t>
      </w:r>
    </w:p>
    <w:p w14:paraId="06EDE120" w14:textId="77777777" w:rsidR="00D23809" w:rsidRPr="00D23809" w:rsidRDefault="00D23809" w:rsidP="00034915">
      <w:pPr>
        <w:numPr>
          <w:ilvl w:val="0"/>
          <w:numId w:val="27"/>
        </w:numPr>
        <w:tabs>
          <w:tab w:val="clear" w:pos="993"/>
        </w:tabs>
        <w:spacing w:line="240" w:lineRule="auto"/>
        <w:ind w:left="709"/>
        <w:jc w:val="left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Wykonawca jest odpowiedzialny wobec Zamawiającego z tytułu rękojmi za wady  w przedmiocie umowy przez okres 24 miesięcy. Okres rękojmi rozpoczyna się z dniem protokolarnego odbioru dokumentacji będącej przedmiotem umowy.</w:t>
      </w:r>
    </w:p>
    <w:p w14:paraId="6EE2350E" w14:textId="77777777" w:rsidR="00D23809" w:rsidRPr="00D23809" w:rsidRDefault="00D23809" w:rsidP="00034915">
      <w:pPr>
        <w:numPr>
          <w:ilvl w:val="0"/>
          <w:numId w:val="27"/>
        </w:numPr>
        <w:tabs>
          <w:tab w:val="clear" w:pos="993"/>
        </w:tabs>
        <w:spacing w:line="240" w:lineRule="auto"/>
        <w:ind w:left="709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Zamawiający, który otrzymał inwentaryzację budowlaną zawierającą wady ma prawo do bezpłatnego usunięcia tych wad w terminie wyznaczonym Wykonawcy bez względu na wysokość związanych z tym kosztów. W przypadku nieusunięcia przez Wykonawcę wad               w terminie Zamawiający uprawniony jest do powierzenia usunięcia wad dokumentacji osobie trzeciej na koszt i ryzyko Wykonawcy.</w:t>
      </w:r>
    </w:p>
    <w:p w14:paraId="771A4F45" w14:textId="77777777" w:rsidR="00D23809" w:rsidRPr="00D23809" w:rsidRDefault="00D23809" w:rsidP="00034915">
      <w:pPr>
        <w:numPr>
          <w:ilvl w:val="0"/>
          <w:numId w:val="27"/>
        </w:numPr>
        <w:tabs>
          <w:tab w:val="clear" w:pos="993"/>
        </w:tabs>
        <w:autoSpaceDE w:val="0"/>
        <w:autoSpaceDN w:val="0"/>
        <w:adjustRightInd w:val="0"/>
        <w:spacing w:line="240" w:lineRule="auto"/>
        <w:ind w:left="709"/>
        <w:rPr>
          <w:rFonts w:asciiTheme="majorHAnsi" w:eastAsia="Calibri" w:hAnsiTheme="majorHAnsi" w:cstheme="majorHAnsi"/>
          <w:bCs/>
          <w:color w:val="000000"/>
          <w:sz w:val="20"/>
          <w:szCs w:val="20"/>
          <w:lang w:eastAsia="en-US"/>
        </w:rPr>
      </w:pPr>
      <w:r w:rsidRPr="00D23809">
        <w:rPr>
          <w:rFonts w:asciiTheme="majorHAnsi" w:hAnsiTheme="majorHAnsi" w:cstheme="majorHAnsi"/>
          <w:sz w:val="20"/>
          <w:szCs w:val="20"/>
        </w:rPr>
        <w:t>Z tytułu rękojmi za wady Zamawiającemu przysługuje prawo żądania od Wykonawcy naprawienia wyrządzonej szkody</w:t>
      </w:r>
    </w:p>
    <w:p w14:paraId="06C6D064" w14:textId="774C3389" w:rsidR="00D23809" w:rsidRPr="00D23809" w:rsidRDefault="00D23809" w:rsidP="00034915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  <w:b/>
          <w:color w:val="000000"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b/>
          <w:color w:val="000000"/>
          <w:sz w:val="20"/>
          <w:szCs w:val="20"/>
          <w:lang w:eastAsia="en-US"/>
        </w:rPr>
        <w:t>§ 1</w:t>
      </w:r>
      <w:r w:rsidR="002E1504">
        <w:rPr>
          <w:rFonts w:asciiTheme="majorHAnsi" w:eastAsia="Calibri" w:hAnsiTheme="majorHAnsi" w:cstheme="majorHAnsi"/>
          <w:b/>
          <w:color w:val="000000"/>
          <w:sz w:val="20"/>
          <w:szCs w:val="20"/>
          <w:lang w:eastAsia="en-US"/>
        </w:rPr>
        <w:t>0</w:t>
      </w:r>
    </w:p>
    <w:p w14:paraId="143539BD" w14:textId="77777777" w:rsidR="00D23809" w:rsidRPr="00D23809" w:rsidRDefault="00D23809" w:rsidP="00034915">
      <w:pPr>
        <w:spacing w:line="240" w:lineRule="auto"/>
        <w:ind w:left="425" w:hanging="42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Odstąpienie od umowy </w:t>
      </w:r>
    </w:p>
    <w:p w14:paraId="58F4BDFB" w14:textId="77777777" w:rsidR="00D23809" w:rsidRPr="00D23809" w:rsidRDefault="00D23809" w:rsidP="00034915">
      <w:pPr>
        <w:numPr>
          <w:ilvl w:val="1"/>
          <w:numId w:val="28"/>
        </w:numPr>
        <w:spacing w:line="240" w:lineRule="auto"/>
        <w:ind w:left="851" w:hanging="425"/>
        <w:contextualSpacing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Zamawiający jest uprawniony do odstąpienia od umowy ze skutkiem natychmiastowym  </w:t>
      </w:r>
      <w:r w:rsidRPr="00D23809">
        <w:rPr>
          <w:rFonts w:asciiTheme="majorHAnsi" w:hAnsiTheme="majorHAnsi" w:cstheme="majorHAnsi"/>
          <w:sz w:val="20"/>
          <w:szCs w:val="20"/>
        </w:rPr>
        <w:br/>
        <w:t xml:space="preserve"> w następujących przypadkach:</w:t>
      </w:r>
    </w:p>
    <w:p w14:paraId="40293A79" w14:textId="77777777" w:rsidR="00D23809" w:rsidRPr="00D23809" w:rsidRDefault="00D23809" w:rsidP="00034915">
      <w:pPr>
        <w:numPr>
          <w:ilvl w:val="1"/>
          <w:numId w:val="29"/>
        </w:numPr>
        <w:spacing w:line="240" w:lineRule="auto"/>
        <w:ind w:left="1276" w:hanging="357"/>
        <w:contextualSpacing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Wykonawca pozostaje w zwłoce dłuższej niż 7 dni w wykonaniu przedmiotu umowy,</w:t>
      </w:r>
    </w:p>
    <w:p w14:paraId="08B50A34" w14:textId="77777777" w:rsidR="00D23809" w:rsidRPr="00D23809" w:rsidRDefault="00D23809" w:rsidP="00034915">
      <w:pPr>
        <w:numPr>
          <w:ilvl w:val="1"/>
          <w:numId w:val="29"/>
        </w:numPr>
        <w:spacing w:line="240" w:lineRule="auto"/>
        <w:ind w:left="1276" w:hanging="357"/>
        <w:jc w:val="left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Wykonawca nie  usunął stwierdzonych wad, braków lub odmówił ich usunięcia </w:t>
      </w:r>
      <w:r w:rsidRPr="00D23809">
        <w:rPr>
          <w:rFonts w:asciiTheme="majorHAnsi" w:hAnsiTheme="majorHAnsi" w:cstheme="majorHAnsi"/>
          <w:sz w:val="20"/>
          <w:szCs w:val="20"/>
        </w:rPr>
        <w:br/>
        <w:t xml:space="preserve">w wyznaczonym dodatkowym terminie, o którym mowa w </w:t>
      </w: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>§ 4 ust. 3 niniejszej umowy.</w:t>
      </w:r>
    </w:p>
    <w:p w14:paraId="7D1354CD" w14:textId="6C47E021" w:rsidR="0092477E" w:rsidRPr="007F49C4" w:rsidRDefault="007F49C4" w:rsidP="00034915">
      <w:pPr>
        <w:pStyle w:val="Akapitzlist"/>
        <w:numPr>
          <w:ilvl w:val="0"/>
          <w:numId w:val="29"/>
        </w:num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F49C4">
        <w:rPr>
          <w:rFonts w:asciiTheme="majorHAnsi" w:hAnsiTheme="majorHAnsi" w:cstheme="majorHAnsi"/>
          <w:sz w:val="20"/>
          <w:szCs w:val="20"/>
        </w:rPr>
        <w:lastRenderedPageBreak/>
        <w:t>Zawiadomienie o odstąpieniu od umowy musi mieć formę pisemną. Zawiadomienie zostanie wysłane na adres zawarty w preambule niniejszej umowy. Dopuszcza się przesłanie zawiadomienia w formie elektronicznej na adres wskazany w § 6 ust.2 niniejszej umowy.</w:t>
      </w:r>
    </w:p>
    <w:p w14:paraId="4CC244F3" w14:textId="77777777" w:rsidR="00C96E56" w:rsidRDefault="00C96E56" w:rsidP="00034915">
      <w:pPr>
        <w:spacing w:line="240" w:lineRule="auto"/>
        <w:ind w:left="0" w:firstLine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68AFF35" w14:textId="37B24307" w:rsidR="007407CC" w:rsidRPr="00D23809" w:rsidRDefault="007407CC" w:rsidP="00034915">
      <w:pPr>
        <w:spacing w:line="240" w:lineRule="auto"/>
        <w:ind w:left="0" w:firstLine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03533B" w:rsidRPr="00D23809">
        <w:rPr>
          <w:rFonts w:asciiTheme="majorHAnsi" w:hAnsiTheme="majorHAnsi" w:cstheme="majorHAnsi"/>
          <w:b/>
          <w:sz w:val="20"/>
          <w:szCs w:val="20"/>
        </w:rPr>
        <w:t>1</w:t>
      </w:r>
      <w:r w:rsidR="002E1504">
        <w:rPr>
          <w:rFonts w:asciiTheme="majorHAnsi" w:hAnsiTheme="majorHAnsi" w:cstheme="majorHAnsi"/>
          <w:b/>
          <w:sz w:val="20"/>
          <w:szCs w:val="20"/>
        </w:rPr>
        <w:t>1</w:t>
      </w:r>
    </w:p>
    <w:p w14:paraId="2D6D7583" w14:textId="77777777" w:rsidR="007407CC" w:rsidRPr="00D23809" w:rsidRDefault="007407CC" w:rsidP="00034915">
      <w:pPr>
        <w:spacing w:after="160" w:line="240" w:lineRule="auto"/>
        <w:ind w:left="0" w:firstLine="0"/>
        <w:jc w:val="center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  <w:r w:rsidRPr="00D23809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>Klauzula informacyjna w zakresie przetwarzania danych</w:t>
      </w:r>
    </w:p>
    <w:p w14:paraId="2FD9A767" w14:textId="77777777" w:rsidR="00D23809" w:rsidRPr="00D23809" w:rsidRDefault="00D23809" w:rsidP="00034915">
      <w:pPr>
        <w:spacing w:after="160" w:line="240" w:lineRule="auto"/>
        <w:ind w:left="360"/>
        <w:rPr>
          <w:rFonts w:asciiTheme="majorHAnsi" w:eastAsia="Calibri" w:hAnsiTheme="majorHAnsi" w:cstheme="majorHAnsi"/>
          <w:b/>
          <w:bCs/>
          <w:sz w:val="20"/>
          <w:szCs w:val="20"/>
          <w:u w:val="single"/>
          <w:lang w:eastAsia="en-US"/>
        </w:rPr>
      </w:pPr>
      <w:r w:rsidRPr="00D23809">
        <w:rPr>
          <w:rFonts w:asciiTheme="majorHAnsi" w:eastAsia="Calibri" w:hAnsiTheme="majorHAnsi" w:cstheme="majorHAnsi"/>
          <w:b/>
          <w:bCs/>
          <w:sz w:val="20"/>
          <w:szCs w:val="20"/>
          <w:u w:val="single"/>
          <w:lang w:eastAsia="en-US"/>
        </w:rPr>
        <w:t>Informujemy, że:</w:t>
      </w:r>
    </w:p>
    <w:p w14:paraId="4BF7E86B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709"/>
        <w:jc w:val="left"/>
        <w:rPr>
          <w:rFonts w:asciiTheme="majorHAnsi" w:hAnsiTheme="majorHAnsi" w:cstheme="majorHAnsi"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Zgodnie z art. 13 ust. 1 i ust. 2 ogólnego rozporządzenia UE o ochronie danych osobowych nr 2016/679 (zwanym dalej „RODO”) informujemy, iż:</w:t>
      </w:r>
    </w:p>
    <w:p w14:paraId="009C2E16" w14:textId="77777777" w:rsidR="00D23809" w:rsidRPr="00D23809" w:rsidRDefault="00D23809" w:rsidP="00034915">
      <w:pPr>
        <w:numPr>
          <w:ilvl w:val="0"/>
          <w:numId w:val="9"/>
        </w:numPr>
        <w:spacing w:line="240" w:lineRule="auto"/>
        <w:ind w:left="1418"/>
        <w:rPr>
          <w:rFonts w:asciiTheme="majorHAnsi" w:hAnsiTheme="majorHAnsi" w:cstheme="majorHAnsi"/>
          <w:color w:val="0D0D0D"/>
          <w:sz w:val="20"/>
          <w:szCs w:val="20"/>
        </w:rPr>
      </w:pPr>
      <w:r w:rsidRPr="00D23809">
        <w:rPr>
          <w:rFonts w:asciiTheme="majorHAnsi" w:hAnsiTheme="majorHAnsi" w:cstheme="majorHAnsi"/>
          <w:color w:val="0D0D0D"/>
          <w:sz w:val="20"/>
          <w:szCs w:val="20"/>
        </w:rPr>
        <w:t xml:space="preserve">Administratorem Pani/Pana danych osobowych jest Śląski Zarząd Nieruchomości z siedzibą w Katowicach, ul. Grabowa 1a, tel.: (32)7824925, adres e-mail: </w:t>
      </w:r>
      <w:r w:rsidRPr="00D23809">
        <w:rPr>
          <w:rFonts w:asciiTheme="majorHAnsi" w:hAnsiTheme="majorHAnsi" w:cstheme="majorHAnsi"/>
          <w:i/>
          <w:iCs/>
          <w:color w:val="0D0D0D"/>
          <w:sz w:val="20"/>
          <w:szCs w:val="20"/>
        </w:rPr>
        <w:t>sekretariat@sznslaskie.pl</w:t>
      </w:r>
      <w:r w:rsidRPr="00D23809">
        <w:rPr>
          <w:rFonts w:asciiTheme="majorHAnsi" w:hAnsiTheme="majorHAnsi" w:cstheme="majorHAnsi"/>
          <w:color w:val="0D0D0D"/>
          <w:sz w:val="20"/>
          <w:szCs w:val="20"/>
        </w:rPr>
        <w:t>.</w:t>
      </w:r>
    </w:p>
    <w:p w14:paraId="02A0B3F9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D0D0D"/>
          <w:sz w:val="20"/>
          <w:szCs w:val="20"/>
        </w:rPr>
        <w:t xml:space="preserve">Została wyznaczona osoba do kontaktu w sprawie przetwarzania danych osobowych - inspektor ochrony danych. Kontakt e-mail: </w:t>
      </w:r>
      <w:r w:rsidRPr="00D23809">
        <w:rPr>
          <w:rFonts w:asciiTheme="majorHAnsi" w:hAnsiTheme="majorHAnsi" w:cstheme="majorHAnsi"/>
          <w:i/>
          <w:iCs/>
          <w:color w:val="0D0D0D"/>
          <w:sz w:val="20"/>
          <w:szCs w:val="20"/>
        </w:rPr>
        <w:t>osobowe@sznslaskie.pl</w:t>
      </w:r>
      <w:r w:rsidRPr="00D23809">
        <w:rPr>
          <w:rFonts w:asciiTheme="majorHAnsi" w:hAnsiTheme="majorHAnsi" w:cstheme="majorHAnsi"/>
          <w:color w:val="0D0D0D"/>
          <w:sz w:val="20"/>
          <w:szCs w:val="20"/>
        </w:rPr>
        <w:t xml:space="preserve">, </w:t>
      </w: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Pani/Pana dane osobowe będą przetwarzane w następujących celach: </w:t>
      </w:r>
    </w:p>
    <w:p w14:paraId="6A2510DA" w14:textId="77777777" w:rsidR="00D23809" w:rsidRPr="00D23809" w:rsidRDefault="00D23809" w:rsidP="00034915">
      <w:pPr>
        <w:numPr>
          <w:ilvl w:val="0"/>
          <w:numId w:val="10"/>
        </w:numPr>
        <w:spacing w:line="240" w:lineRule="auto"/>
        <w:ind w:left="1418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oceny złożonych ofert i wyboru oferty najkorzystniejszej,</w:t>
      </w:r>
    </w:p>
    <w:p w14:paraId="2B0465C8" w14:textId="77777777" w:rsidR="00D23809" w:rsidRPr="00D23809" w:rsidRDefault="00D23809" w:rsidP="00034915">
      <w:pPr>
        <w:numPr>
          <w:ilvl w:val="0"/>
          <w:numId w:val="10"/>
        </w:numPr>
        <w:spacing w:line="240" w:lineRule="auto"/>
        <w:ind w:left="1418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udzielenie zamówienia i zawarcia umowy,</w:t>
      </w:r>
    </w:p>
    <w:p w14:paraId="62C16812" w14:textId="77777777" w:rsidR="00D23809" w:rsidRPr="00D23809" w:rsidRDefault="00D23809" w:rsidP="00034915">
      <w:pPr>
        <w:numPr>
          <w:ilvl w:val="0"/>
          <w:numId w:val="10"/>
        </w:numPr>
        <w:spacing w:line="240" w:lineRule="auto"/>
        <w:ind w:left="1418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realizacja i rozliczenie zamówienia, </w:t>
      </w:r>
    </w:p>
    <w:p w14:paraId="30C26025" w14:textId="77777777" w:rsidR="00D23809" w:rsidRPr="00D23809" w:rsidRDefault="00D23809" w:rsidP="00034915">
      <w:pPr>
        <w:numPr>
          <w:ilvl w:val="0"/>
          <w:numId w:val="10"/>
        </w:numPr>
        <w:spacing w:line="240" w:lineRule="auto"/>
        <w:ind w:left="1418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archiwizacja dokumentacji</w:t>
      </w:r>
      <w:r w:rsidRPr="00D23809">
        <w:rPr>
          <w:rFonts w:asciiTheme="majorHAnsi" w:hAnsiTheme="majorHAnsi" w:cstheme="majorHAnsi"/>
          <w:i/>
          <w:sz w:val="20"/>
          <w:szCs w:val="20"/>
        </w:rPr>
        <w:t>.</w:t>
      </w:r>
    </w:p>
    <w:p w14:paraId="2BEF2A9C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714" w:hanging="357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Podstawą prawną przetwarzania danych osobowych </w:t>
      </w:r>
      <w:r w:rsidRPr="00D23809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jest: </w:t>
      </w:r>
    </w:p>
    <w:p w14:paraId="11425ADF" w14:textId="77777777" w:rsidR="00D23809" w:rsidRPr="00D23809" w:rsidRDefault="00D23809" w:rsidP="00034915">
      <w:pPr>
        <w:numPr>
          <w:ilvl w:val="0"/>
          <w:numId w:val="11"/>
        </w:numPr>
        <w:spacing w:line="240" w:lineRule="auto"/>
        <w:ind w:left="1418" w:hanging="357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obowiązek prawny ciążący na administratorze wynikający z przepisów ustawy Prawo Zamówień Publicznych oraz aktów wykonawczych do ustawy (art. 6 ust.1 lit. c RODO),</w:t>
      </w:r>
    </w:p>
    <w:p w14:paraId="39A4D954" w14:textId="77777777" w:rsidR="00D23809" w:rsidRPr="00D23809" w:rsidRDefault="00D23809" w:rsidP="00034915">
      <w:pPr>
        <w:numPr>
          <w:ilvl w:val="0"/>
          <w:numId w:val="11"/>
        </w:numPr>
        <w:spacing w:line="240" w:lineRule="auto"/>
        <w:ind w:left="1418" w:hanging="357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zawarta z Panią/Panem umowa lub działanie prowadzące do zawarcia takiej umowy</w:t>
      </w:r>
    </w:p>
    <w:p w14:paraId="04324DD3" w14:textId="77777777" w:rsidR="00D23809" w:rsidRPr="00D23809" w:rsidRDefault="00D23809" w:rsidP="00034915">
      <w:pPr>
        <w:spacing w:line="240" w:lineRule="auto"/>
        <w:ind w:left="1418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 (art. 6 ust.1 lit. b RODO),</w:t>
      </w:r>
    </w:p>
    <w:p w14:paraId="18E0571F" w14:textId="77777777" w:rsidR="00D23809" w:rsidRPr="00D23809" w:rsidRDefault="00D23809" w:rsidP="00034915">
      <w:pPr>
        <w:numPr>
          <w:ilvl w:val="0"/>
          <w:numId w:val="11"/>
        </w:numPr>
        <w:spacing w:line="240" w:lineRule="auto"/>
        <w:ind w:left="1418" w:hanging="357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 obowiązek ciążący na administratorze wynikający z art. 6 ustawy o narodowym zasobie archiwalnym i archiwach ( art. 6 ust.1 lit. C RODO)</w:t>
      </w:r>
      <w:r w:rsidRPr="00D23809">
        <w:rPr>
          <w:rFonts w:asciiTheme="majorHAnsi" w:hAnsiTheme="majorHAnsi" w:cstheme="majorHAnsi"/>
          <w:i/>
          <w:color w:val="000000"/>
          <w:sz w:val="20"/>
          <w:szCs w:val="20"/>
        </w:rPr>
        <w:t>.</w:t>
      </w:r>
    </w:p>
    <w:p w14:paraId="717AEDF7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851" w:hanging="425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Pani/Pana dane osobowe będą ujawniane osobom upoważnionym przez administratora danych osobowych oraz podmiotom upoważnionym na podstawie przepisów prawa</w:t>
      </w:r>
      <w:r w:rsidRPr="00D23809">
        <w:rPr>
          <w:rFonts w:asciiTheme="majorHAnsi" w:hAnsiTheme="majorHAnsi" w:cstheme="majorHAnsi"/>
          <w:i/>
          <w:color w:val="000000"/>
          <w:sz w:val="20"/>
          <w:szCs w:val="20"/>
        </w:rPr>
        <w:t>.</w:t>
      </w: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 Ponadto w zakresie stanowiącym informację publiczną dane będą ujawniane każdemu zainteresowanemu taką informacją lub publikowane w BIP Urzędu;</w:t>
      </w:r>
    </w:p>
    <w:p w14:paraId="1408154B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851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Pani/Pana dane osobowe będą przechowywane do momentu zakończenia procedury zamówienia publicznego, zakończenia trwania umowy o udzielenie zamówienia </w:t>
      </w:r>
    </w:p>
    <w:p w14:paraId="15259BC4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851" w:hanging="425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5ED5668C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851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 xml:space="preserve">Podanie przez Panią/Pana danych osobowych jest </w:t>
      </w:r>
      <w:r w:rsidRPr="00D23809">
        <w:rPr>
          <w:rFonts w:asciiTheme="majorHAnsi" w:hAnsiTheme="majorHAnsi" w:cstheme="majorHAnsi"/>
          <w:sz w:val="20"/>
          <w:szCs w:val="20"/>
        </w:rPr>
        <w:t>wymogiem ustawowym oraz warunkiem zawarcia umowy w przypadku wyboru oferty. Podanie danych jest obowiązkowe     a konsekwencją niepodania danych osobowych będzie niemożność udziału w postepowaniu o udzielenie zamówienia publicznego</w:t>
      </w:r>
      <w:r w:rsidRPr="00D23809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D23809">
        <w:rPr>
          <w:rFonts w:asciiTheme="majorHAnsi" w:hAnsiTheme="majorHAnsi" w:cstheme="majorHAnsi"/>
          <w:sz w:val="20"/>
          <w:szCs w:val="20"/>
        </w:rPr>
        <w:t>oraz zawarcia umowy.</w:t>
      </w:r>
    </w:p>
    <w:p w14:paraId="3BCBF97A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851" w:hanging="425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1B2E9763" w14:textId="77777777" w:rsidR="00D23809" w:rsidRPr="00D23809" w:rsidRDefault="00D23809" w:rsidP="00034915">
      <w:pPr>
        <w:numPr>
          <w:ilvl w:val="0"/>
          <w:numId w:val="12"/>
        </w:numPr>
        <w:spacing w:line="240" w:lineRule="auto"/>
        <w:ind w:left="851" w:hanging="425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color w:val="000000"/>
          <w:sz w:val="20"/>
          <w:szCs w:val="20"/>
        </w:rPr>
        <w:t>Pani/ Pana dane osobowe nie będą przekazywane do państwa trzeciego lub organizacji międzynarodowych.</w:t>
      </w:r>
    </w:p>
    <w:p w14:paraId="1AFDA778" w14:textId="461E0D2D" w:rsidR="00060B58" w:rsidRPr="00D23809" w:rsidRDefault="00060B58" w:rsidP="00034915">
      <w:pPr>
        <w:spacing w:line="240" w:lineRule="auto"/>
        <w:ind w:left="360" w:firstLine="0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>§ 1</w:t>
      </w:r>
      <w:r w:rsidR="002E1504">
        <w:rPr>
          <w:rFonts w:asciiTheme="majorHAnsi" w:hAnsiTheme="majorHAnsi" w:cstheme="majorHAnsi"/>
          <w:b/>
          <w:sz w:val="20"/>
          <w:szCs w:val="20"/>
        </w:rPr>
        <w:t>2</w:t>
      </w:r>
    </w:p>
    <w:p w14:paraId="27E7F5F0" w14:textId="72AE70AA" w:rsidR="0053336E" w:rsidRPr="00D23809" w:rsidRDefault="00060B58" w:rsidP="00034915">
      <w:pPr>
        <w:spacing w:line="240" w:lineRule="auto"/>
        <w:ind w:left="360" w:firstLine="0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>Postanowienia końcowe</w:t>
      </w:r>
    </w:p>
    <w:p w14:paraId="164280EE" w14:textId="77777777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 sprawach nieuregulowanych postanowieniami umowy zastosowanie mają przepisy Kodeksu cywilnego. </w:t>
      </w:r>
    </w:p>
    <w:p w14:paraId="1058F9F7" w14:textId="26EFA40F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Wykonawca nie może bez zgody Zamawiającego dokonać cesji wierzytelności, przysługującej mu </w:t>
      </w:r>
      <w:r w:rsidR="00867613" w:rsidRPr="00D23809">
        <w:rPr>
          <w:rFonts w:asciiTheme="majorHAnsi" w:hAnsiTheme="majorHAnsi" w:cstheme="majorHAnsi"/>
          <w:sz w:val="20"/>
          <w:szCs w:val="20"/>
        </w:rPr>
        <w:br/>
      </w:r>
      <w:r w:rsidRPr="00D23809">
        <w:rPr>
          <w:rFonts w:asciiTheme="majorHAnsi" w:hAnsiTheme="majorHAnsi" w:cstheme="majorHAnsi"/>
          <w:sz w:val="20"/>
          <w:szCs w:val="20"/>
        </w:rPr>
        <w:t xml:space="preserve">z tytułu realizacji umowy na osoby trzecie. </w:t>
      </w:r>
    </w:p>
    <w:p w14:paraId="407A217E" w14:textId="77777777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Wszelkie zmiany i uzupełnienia treści umowy mogą być dokonywane wyłącznie w formie pisemnego aneksu, podpisanego przez obie strony, pod rygorem nieważności.</w:t>
      </w:r>
    </w:p>
    <w:p w14:paraId="2863B16C" w14:textId="527597C8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Wszelkie pisma przewidziane umową uważa się za skutecznie doręczone, jeżeli zostały przesłane </w:t>
      </w:r>
      <w:r w:rsidR="00867613" w:rsidRPr="00D23809">
        <w:rPr>
          <w:rFonts w:asciiTheme="majorHAnsi" w:hAnsiTheme="majorHAnsi" w:cstheme="majorHAnsi"/>
          <w:sz w:val="20"/>
          <w:szCs w:val="20"/>
        </w:rPr>
        <w:br/>
      </w:r>
      <w:r w:rsidRPr="00D23809">
        <w:rPr>
          <w:rFonts w:asciiTheme="majorHAnsi" w:hAnsiTheme="majorHAnsi" w:cstheme="majorHAnsi"/>
          <w:sz w:val="20"/>
          <w:szCs w:val="20"/>
        </w:rPr>
        <w:t xml:space="preserve">za zwrotnym potwierdzeniem odbioru listem poleconym lub innego potwierdzonego doręczenia na adresy wymienione w preambule niniejszej Umowy. </w:t>
      </w:r>
    </w:p>
    <w:p w14:paraId="139A3D20" w14:textId="77777777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Każda ze stron zobowiązuje się do powiadomienia drugiej strony o każdorazowej zmianie swojego adresu. W przypadku braku powiadomienia o zmianie adresu doręczenie dokonane na ostatnio wskazany adres będą uważane za skuteczne. </w:t>
      </w:r>
    </w:p>
    <w:p w14:paraId="1F27B3A4" w14:textId="77777777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lastRenderedPageBreak/>
        <w:t xml:space="preserve">Nagłówki paragrafów nie stanowią treści umowy i nie będą brane pod uwagę przy jej interpretacji. </w:t>
      </w:r>
    </w:p>
    <w:p w14:paraId="51236B33" w14:textId="18AC596F" w:rsidR="00060B58" w:rsidRPr="00D23809" w:rsidRDefault="00060B58" w:rsidP="00034915">
      <w:pPr>
        <w:numPr>
          <w:ilvl w:val="0"/>
          <w:numId w:val="8"/>
        </w:numPr>
        <w:spacing w:line="240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</w:t>
      </w:r>
      <w:r w:rsidR="00867613" w:rsidRPr="00D23809">
        <w:rPr>
          <w:rFonts w:asciiTheme="majorHAnsi" w:hAnsiTheme="majorHAnsi" w:cstheme="majorHAnsi"/>
          <w:sz w:val="20"/>
          <w:szCs w:val="20"/>
        </w:rPr>
        <w:br/>
      </w:r>
      <w:r w:rsidRPr="00D23809">
        <w:rPr>
          <w:rFonts w:asciiTheme="majorHAnsi" w:hAnsiTheme="majorHAnsi" w:cstheme="majorHAnsi"/>
          <w:sz w:val="20"/>
          <w:szCs w:val="20"/>
        </w:rPr>
        <w:t xml:space="preserve"> 7 dni od pisemnego wezwania do wszczęcia rokowań, spór taki stronny poddają rozstrzygnięciu przez sąd miejscowo właściwy dla Zamawiającego. </w:t>
      </w:r>
    </w:p>
    <w:p w14:paraId="26D88B11" w14:textId="3856219F" w:rsidR="002F0730" w:rsidRPr="00D23809" w:rsidRDefault="00060B58" w:rsidP="00034915">
      <w:pPr>
        <w:numPr>
          <w:ilvl w:val="0"/>
          <w:numId w:val="8"/>
        </w:numPr>
        <w:spacing w:after="160" w:line="240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Umowę sporządzono w dwóch jednobrzmiących egzemplarzach, po jednym dla każdej ze stron</w:t>
      </w:r>
      <w:r w:rsidR="008F1BFF" w:rsidRPr="00D23809">
        <w:rPr>
          <w:rFonts w:asciiTheme="majorHAnsi" w:hAnsiTheme="majorHAnsi" w:cstheme="majorHAnsi"/>
          <w:sz w:val="20"/>
          <w:szCs w:val="20"/>
        </w:rPr>
        <w:t>.</w:t>
      </w:r>
    </w:p>
    <w:p w14:paraId="3B676578" w14:textId="4332CC8D" w:rsidR="00060B58" w:rsidRPr="00D23809" w:rsidRDefault="0092503C" w:rsidP="00034915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D23809">
        <w:rPr>
          <w:rFonts w:asciiTheme="majorHAnsi" w:hAnsiTheme="majorHAnsi" w:cstheme="majorHAnsi"/>
          <w:b/>
          <w:sz w:val="20"/>
          <w:szCs w:val="20"/>
        </w:rPr>
        <w:t xml:space="preserve">Zamawiający:                    </w:t>
      </w:r>
      <w:r w:rsidR="000F5B11" w:rsidRPr="00D23809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Wykonawca:                                                                                                                                    </w:t>
      </w:r>
      <w:r w:rsidRPr="00D23809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</w:t>
      </w:r>
    </w:p>
    <w:p w14:paraId="08AC8F6E" w14:textId="77777777" w:rsidR="00060B58" w:rsidRPr="00D23809" w:rsidRDefault="00060B58" w:rsidP="00034915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C746750" w14:textId="1469FF64" w:rsidR="00867613" w:rsidRPr="00D23809" w:rsidRDefault="00867613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4177593F" w14:textId="1AA7AF63" w:rsidR="002F0730" w:rsidRPr="00D23809" w:rsidRDefault="002F0730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2E003937" w14:textId="599FBB0F" w:rsidR="002F0730" w:rsidRPr="00D23809" w:rsidRDefault="002F0730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5FD8249C" w14:textId="1187DE44" w:rsidR="002F0730" w:rsidRPr="00D23809" w:rsidRDefault="002F0730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16C5ADFB" w14:textId="5B549565" w:rsidR="008819FC" w:rsidRPr="00D23809" w:rsidRDefault="008819FC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56F42C37" w14:textId="705122BA" w:rsidR="0092503C" w:rsidRPr="00D23809" w:rsidRDefault="0092503C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73AE3739" w14:textId="7D897712" w:rsidR="0092503C" w:rsidRPr="00D23809" w:rsidRDefault="0092503C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1DA9E700" w14:textId="1A0FAF6A" w:rsidR="0092503C" w:rsidRPr="00D23809" w:rsidRDefault="0092503C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4C3771CF" w14:textId="77777777" w:rsidR="0092503C" w:rsidRPr="00D23809" w:rsidRDefault="0092503C" w:rsidP="00034915">
      <w:pPr>
        <w:spacing w:line="240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4F1C2C3A" w14:textId="790020BB" w:rsidR="008F1BFF" w:rsidRPr="00D23809" w:rsidRDefault="008F1BFF" w:rsidP="00034915">
      <w:pPr>
        <w:pStyle w:val="Heading20"/>
        <w:keepNext/>
        <w:keepLines/>
        <w:shd w:val="clear" w:color="auto" w:fill="auto"/>
        <w:spacing w:before="0" w:line="240" w:lineRule="auto"/>
        <w:rPr>
          <w:rFonts w:asciiTheme="majorHAnsi" w:hAnsiTheme="majorHAnsi" w:cstheme="majorHAnsi"/>
          <w:sz w:val="18"/>
          <w:szCs w:val="18"/>
        </w:rPr>
      </w:pPr>
      <w:r w:rsidRPr="00D23809">
        <w:rPr>
          <w:rFonts w:asciiTheme="majorHAnsi" w:hAnsiTheme="majorHAnsi" w:cstheme="majorHAnsi"/>
          <w:sz w:val="18"/>
          <w:szCs w:val="18"/>
        </w:rPr>
        <w:t xml:space="preserve">Umowę sporządził/a:……………………………………….. </w:t>
      </w:r>
    </w:p>
    <w:p w14:paraId="60CBF951" w14:textId="77777777" w:rsidR="008F1BFF" w:rsidRPr="00D23809" w:rsidRDefault="008F1BFF" w:rsidP="00034915">
      <w:pPr>
        <w:pStyle w:val="Heading20"/>
        <w:keepNext/>
        <w:keepLines/>
        <w:shd w:val="clear" w:color="auto" w:fill="auto"/>
        <w:spacing w:before="0" w:line="240" w:lineRule="auto"/>
        <w:rPr>
          <w:rFonts w:asciiTheme="majorHAnsi" w:hAnsiTheme="majorHAnsi" w:cstheme="majorHAnsi"/>
          <w:sz w:val="18"/>
          <w:szCs w:val="18"/>
        </w:rPr>
      </w:pPr>
    </w:p>
    <w:p w14:paraId="6B9937AF" w14:textId="77777777" w:rsidR="000F5B11" w:rsidRPr="00D23809" w:rsidRDefault="000F5B11" w:rsidP="00034915">
      <w:pPr>
        <w:pStyle w:val="Heading20"/>
        <w:keepNext/>
        <w:keepLines/>
        <w:shd w:val="clear" w:color="auto" w:fill="auto"/>
        <w:spacing w:before="0" w:line="240" w:lineRule="auto"/>
        <w:rPr>
          <w:rFonts w:asciiTheme="majorHAnsi" w:hAnsiTheme="majorHAnsi" w:cstheme="majorHAnsi"/>
          <w:sz w:val="18"/>
          <w:szCs w:val="18"/>
        </w:rPr>
      </w:pPr>
    </w:p>
    <w:p w14:paraId="4BE6DCEA" w14:textId="77777777" w:rsidR="00A032B0" w:rsidRPr="00D23809" w:rsidRDefault="00A032B0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79D12ADA" w14:textId="77777777" w:rsidR="000F5B11" w:rsidRPr="00D23809" w:rsidRDefault="000F5B11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274EAAE1" w14:textId="77777777" w:rsidR="000F5B11" w:rsidRPr="00D23809" w:rsidRDefault="000F5B11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0C288380" w14:textId="0D0675EE" w:rsidR="008F1BFF" w:rsidRPr="00D23809" w:rsidRDefault="008F1BFF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  <w:r w:rsidRPr="00D23809">
        <w:rPr>
          <w:rFonts w:asciiTheme="majorHAnsi" w:hAnsiTheme="majorHAnsi" w:cstheme="majorHAnsi"/>
          <w:sz w:val="18"/>
          <w:szCs w:val="18"/>
        </w:rPr>
        <w:t>Akceptacja Radcy Prawnego:………………………………</w:t>
      </w:r>
    </w:p>
    <w:p w14:paraId="65F19B1D" w14:textId="77777777" w:rsidR="008F1BFF" w:rsidRPr="00D23809" w:rsidRDefault="008F1BFF" w:rsidP="00034915">
      <w:pPr>
        <w:pStyle w:val="Heading20"/>
        <w:keepNext/>
        <w:keepLines/>
        <w:shd w:val="clear" w:color="auto" w:fill="auto"/>
        <w:spacing w:before="0" w:line="240" w:lineRule="auto"/>
        <w:rPr>
          <w:rFonts w:asciiTheme="majorHAnsi" w:hAnsiTheme="majorHAnsi" w:cstheme="majorHAnsi"/>
          <w:sz w:val="18"/>
          <w:szCs w:val="18"/>
        </w:rPr>
      </w:pPr>
    </w:p>
    <w:p w14:paraId="44539C43" w14:textId="77777777" w:rsidR="00A032B0" w:rsidRPr="00D23809" w:rsidRDefault="00A032B0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26587A4D" w14:textId="77777777" w:rsidR="000F5B11" w:rsidRPr="00D23809" w:rsidRDefault="000F5B11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7FE2DC2E" w14:textId="77777777" w:rsidR="000F5B11" w:rsidRPr="00D23809" w:rsidRDefault="000F5B11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1E91E96B" w14:textId="77777777" w:rsidR="00A032B0" w:rsidRPr="00D23809" w:rsidRDefault="00A032B0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42422E23" w14:textId="569EA0F6" w:rsidR="000C4D0F" w:rsidRPr="00D23809" w:rsidRDefault="008F1BFF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  <w:r w:rsidRPr="00D23809">
        <w:rPr>
          <w:rFonts w:asciiTheme="majorHAnsi" w:hAnsiTheme="majorHAnsi" w:cstheme="majorHAnsi"/>
          <w:sz w:val="18"/>
          <w:szCs w:val="18"/>
        </w:rPr>
        <w:t>Akceptacja finansowa:………………………………………</w:t>
      </w:r>
    </w:p>
    <w:p w14:paraId="457F0F3C" w14:textId="77777777" w:rsidR="00867613" w:rsidRPr="00D23809" w:rsidRDefault="00867613" w:rsidP="00034915">
      <w:pPr>
        <w:pStyle w:val="Heading20"/>
        <w:keepNext/>
        <w:keepLines/>
        <w:shd w:val="clear" w:color="auto" w:fill="auto"/>
        <w:spacing w:before="0" w:line="240" w:lineRule="auto"/>
        <w:ind w:left="880" w:hanging="880"/>
        <w:rPr>
          <w:rFonts w:asciiTheme="majorHAnsi" w:hAnsiTheme="majorHAnsi" w:cstheme="majorHAnsi"/>
          <w:sz w:val="18"/>
          <w:szCs w:val="18"/>
        </w:rPr>
      </w:pPr>
    </w:p>
    <w:p w14:paraId="01CD6C54" w14:textId="40C174E8" w:rsidR="00867613" w:rsidRPr="00D23809" w:rsidRDefault="008F1BFF" w:rsidP="00034915">
      <w:pPr>
        <w:keepNext/>
        <w:tabs>
          <w:tab w:val="left" w:pos="709"/>
        </w:tabs>
        <w:spacing w:before="120" w:after="240" w:line="240" w:lineRule="auto"/>
        <w:ind w:left="0" w:firstLine="0"/>
        <w:outlineLvl w:val="1"/>
        <w:rPr>
          <w:rFonts w:asciiTheme="majorHAnsi" w:hAnsiTheme="majorHAnsi" w:cstheme="majorHAnsi"/>
          <w:sz w:val="16"/>
          <w:szCs w:val="16"/>
          <w:u w:val="single"/>
        </w:rPr>
      </w:pPr>
      <w:r w:rsidRPr="00D23809">
        <w:rPr>
          <w:rFonts w:asciiTheme="majorHAnsi" w:hAnsiTheme="majorHAnsi" w:cstheme="majorHAnsi"/>
          <w:sz w:val="16"/>
          <w:szCs w:val="16"/>
          <w:u w:val="single"/>
        </w:rPr>
        <w:t>Wykaz załączników do umowy:</w:t>
      </w:r>
    </w:p>
    <w:p w14:paraId="1CBF73C3" w14:textId="29AF5E29" w:rsidR="00B60B00" w:rsidRPr="00D23809" w:rsidRDefault="008F1BFF" w:rsidP="00034915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Theme="majorHAnsi" w:hAnsiTheme="majorHAnsi" w:cstheme="majorHAnsi"/>
          <w:sz w:val="16"/>
          <w:szCs w:val="16"/>
        </w:rPr>
      </w:pPr>
      <w:r w:rsidRPr="00D23809">
        <w:rPr>
          <w:rFonts w:asciiTheme="majorHAnsi" w:hAnsiTheme="majorHAnsi" w:cstheme="majorHAnsi"/>
          <w:sz w:val="16"/>
          <w:szCs w:val="16"/>
        </w:rPr>
        <w:t>Oferta Wykonawc</w:t>
      </w:r>
      <w:r w:rsidR="00840063" w:rsidRPr="00D23809">
        <w:rPr>
          <w:rFonts w:asciiTheme="majorHAnsi" w:hAnsiTheme="majorHAnsi" w:cstheme="majorHAnsi"/>
          <w:sz w:val="16"/>
          <w:szCs w:val="16"/>
        </w:rPr>
        <w:t>y</w:t>
      </w:r>
    </w:p>
    <w:sectPr w:rsidR="00B60B00" w:rsidRPr="00D238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0B63" w14:textId="77777777" w:rsidR="00E360BA" w:rsidRDefault="00E360BA" w:rsidP="00CF7338">
      <w:pPr>
        <w:spacing w:line="240" w:lineRule="auto"/>
      </w:pPr>
      <w:r>
        <w:separator/>
      </w:r>
    </w:p>
  </w:endnote>
  <w:endnote w:type="continuationSeparator" w:id="0">
    <w:p w14:paraId="20B78957" w14:textId="77777777" w:rsidR="00E360BA" w:rsidRDefault="00E360BA" w:rsidP="00CF7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8177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9A336" w14:textId="7C0E516A" w:rsidR="00A032B0" w:rsidRPr="00A032B0" w:rsidRDefault="00A032B0">
            <w:pPr>
              <w:pStyle w:val="Stopka"/>
              <w:jc w:val="center"/>
              <w:rPr>
                <w:sz w:val="16"/>
                <w:szCs w:val="16"/>
              </w:rPr>
            </w:pPr>
            <w:r w:rsidRPr="00A032B0">
              <w:rPr>
                <w:sz w:val="16"/>
                <w:szCs w:val="16"/>
              </w:rPr>
              <w:t xml:space="preserve">Strona </w:t>
            </w:r>
            <w:r w:rsidRPr="00A032B0">
              <w:rPr>
                <w:b/>
                <w:bCs/>
                <w:sz w:val="16"/>
                <w:szCs w:val="16"/>
              </w:rPr>
              <w:fldChar w:fldCharType="begin"/>
            </w:r>
            <w:r w:rsidRPr="00A032B0">
              <w:rPr>
                <w:b/>
                <w:bCs/>
                <w:sz w:val="16"/>
                <w:szCs w:val="16"/>
              </w:rPr>
              <w:instrText>PAGE</w:instrText>
            </w:r>
            <w:r w:rsidRPr="00A032B0">
              <w:rPr>
                <w:b/>
                <w:bCs/>
                <w:sz w:val="16"/>
                <w:szCs w:val="16"/>
              </w:rPr>
              <w:fldChar w:fldCharType="separate"/>
            </w:r>
            <w:r w:rsidRPr="00A032B0">
              <w:rPr>
                <w:b/>
                <w:bCs/>
                <w:sz w:val="16"/>
                <w:szCs w:val="16"/>
              </w:rPr>
              <w:t>2</w:t>
            </w:r>
            <w:r w:rsidRPr="00A032B0">
              <w:rPr>
                <w:b/>
                <w:bCs/>
                <w:sz w:val="16"/>
                <w:szCs w:val="16"/>
              </w:rPr>
              <w:fldChar w:fldCharType="end"/>
            </w:r>
            <w:r w:rsidRPr="00A032B0">
              <w:rPr>
                <w:sz w:val="16"/>
                <w:szCs w:val="16"/>
              </w:rPr>
              <w:t xml:space="preserve"> z </w:t>
            </w:r>
            <w:r w:rsidRPr="00A032B0">
              <w:rPr>
                <w:b/>
                <w:bCs/>
                <w:sz w:val="16"/>
                <w:szCs w:val="16"/>
              </w:rPr>
              <w:fldChar w:fldCharType="begin"/>
            </w:r>
            <w:r w:rsidRPr="00A032B0">
              <w:rPr>
                <w:b/>
                <w:bCs/>
                <w:sz w:val="16"/>
                <w:szCs w:val="16"/>
              </w:rPr>
              <w:instrText>NUMPAGES</w:instrText>
            </w:r>
            <w:r w:rsidRPr="00A032B0">
              <w:rPr>
                <w:b/>
                <w:bCs/>
                <w:sz w:val="16"/>
                <w:szCs w:val="16"/>
              </w:rPr>
              <w:fldChar w:fldCharType="separate"/>
            </w:r>
            <w:r w:rsidRPr="00A032B0">
              <w:rPr>
                <w:b/>
                <w:bCs/>
                <w:sz w:val="16"/>
                <w:szCs w:val="16"/>
              </w:rPr>
              <w:t>2</w:t>
            </w:r>
            <w:r w:rsidRPr="00A032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DD21A0" w14:textId="77777777" w:rsidR="00CF7338" w:rsidRDefault="00CF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1107" w14:textId="77777777" w:rsidR="00E360BA" w:rsidRDefault="00E360BA" w:rsidP="00CF7338">
      <w:pPr>
        <w:spacing w:line="240" w:lineRule="auto"/>
      </w:pPr>
      <w:r>
        <w:separator/>
      </w:r>
    </w:p>
  </w:footnote>
  <w:footnote w:type="continuationSeparator" w:id="0">
    <w:p w14:paraId="460095F7" w14:textId="77777777" w:rsidR="00E360BA" w:rsidRDefault="00E360BA" w:rsidP="00CF7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458A" w14:textId="00371327" w:rsidR="001B7EAD" w:rsidRPr="001B7EAD" w:rsidRDefault="001B7EAD">
    <w:pPr>
      <w:pStyle w:val="Nagwek"/>
      <w:rPr>
        <w:b/>
        <w:bCs/>
        <w:sz w:val="16"/>
        <w:szCs w:val="16"/>
      </w:rPr>
    </w:pPr>
    <w:r w:rsidRPr="001B7EAD">
      <w:rPr>
        <w:b/>
        <w:bCs/>
        <w:sz w:val="16"/>
        <w:szCs w:val="16"/>
      </w:rPr>
      <w:t xml:space="preserve">ZP: Numer postępowania ZO </w:t>
    </w:r>
    <w:r w:rsidR="00A759FD">
      <w:rPr>
        <w:b/>
        <w:bCs/>
        <w:sz w:val="16"/>
        <w:szCs w:val="16"/>
      </w:rPr>
      <w:t>–</w:t>
    </w:r>
    <w:r w:rsidR="00E71E65">
      <w:rPr>
        <w:b/>
        <w:bCs/>
        <w:sz w:val="16"/>
        <w:szCs w:val="16"/>
      </w:rPr>
      <w:t xml:space="preserve"> </w:t>
    </w:r>
    <w:r w:rsidR="00867613">
      <w:rPr>
        <w:b/>
        <w:bCs/>
        <w:sz w:val="16"/>
        <w:szCs w:val="16"/>
      </w:rPr>
      <w:t>01</w:t>
    </w:r>
    <w:r w:rsidR="00A759FD">
      <w:rPr>
        <w:b/>
        <w:bCs/>
        <w:sz w:val="16"/>
        <w:szCs w:val="16"/>
      </w:rPr>
      <w:t>/</w:t>
    </w:r>
    <w:r w:rsidR="003156E1">
      <w:rPr>
        <w:b/>
        <w:bCs/>
        <w:sz w:val="16"/>
        <w:szCs w:val="16"/>
      </w:rPr>
      <w:t>2025</w:t>
    </w:r>
    <w:r w:rsidR="00867613">
      <w:rPr>
        <w:b/>
        <w:bCs/>
        <w:sz w:val="16"/>
        <w:szCs w:val="16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E65"/>
    <w:multiLevelType w:val="hybridMultilevel"/>
    <w:tmpl w:val="B706FF50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CD69B0"/>
    <w:multiLevelType w:val="hybridMultilevel"/>
    <w:tmpl w:val="82C67948"/>
    <w:lvl w:ilvl="0" w:tplc="1E0E69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055AA2"/>
    <w:multiLevelType w:val="hybridMultilevel"/>
    <w:tmpl w:val="AB32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16AA"/>
    <w:multiLevelType w:val="hybridMultilevel"/>
    <w:tmpl w:val="98C65C3E"/>
    <w:lvl w:ilvl="0" w:tplc="1E3894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4C96"/>
    <w:multiLevelType w:val="hybridMultilevel"/>
    <w:tmpl w:val="93687C4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3B9D"/>
    <w:multiLevelType w:val="hybridMultilevel"/>
    <w:tmpl w:val="49E41DB4"/>
    <w:lvl w:ilvl="0" w:tplc="0CBE2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0441"/>
    <w:multiLevelType w:val="multilevel"/>
    <w:tmpl w:val="06CE6F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644"/>
        </w:tabs>
        <w:ind w:left="644" w:hanging="360"/>
      </w:pPr>
      <w:rPr>
        <w:rFonts w:eastAsia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257D6E"/>
    <w:multiLevelType w:val="multilevel"/>
    <w:tmpl w:val="482C576C"/>
    <w:name w:val="WW8Num822322223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1276" w:hanging="283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560" w:hanging="284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8" w15:restartNumberingAfterBreak="0">
    <w:nsid w:val="178D35CE"/>
    <w:multiLevelType w:val="hybridMultilevel"/>
    <w:tmpl w:val="8264B716"/>
    <w:lvl w:ilvl="0" w:tplc="599AF8D6">
      <w:start w:val="1"/>
      <w:numFmt w:val="decimal"/>
      <w:lvlText w:val="%1."/>
      <w:lvlJc w:val="left"/>
      <w:pPr>
        <w:ind w:left="1764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9" w15:restartNumberingAfterBreak="0">
    <w:nsid w:val="1E875609"/>
    <w:multiLevelType w:val="hybridMultilevel"/>
    <w:tmpl w:val="E5BE7118"/>
    <w:lvl w:ilvl="0" w:tplc="27FC3468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  <w:rPr>
        <w:rFonts w:asciiTheme="majorHAnsi" w:hAnsiTheme="majorHAnsi" w:cstheme="maj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83AB6"/>
    <w:multiLevelType w:val="hybridMultilevel"/>
    <w:tmpl w:val="F25C5512"/>
    <w:lvl w:ilvl="0" w:tplc="C7CA28FA">
      <w:start w:val="1"/>
      <w:numFmt w:val="decimal"/>
      <w:lvlText w:val="%1."/>
      <w:lvlJc w:val="left"/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 w15:restartNumberingAfterBreak="0">
    <w:nsid w:val="226C3B18"/>
    <w:multiLevelType w:val="hybridMultilevel"/>
    <w:tmpl w:val="F91C6E04"/>
    <w:lvl w:ilvl="0" w:tplc="22EE4D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63CD"/>
    <w:multiLevelType w:val="hybridMultilevel"/>
    <w:tmpl w:val="A560CD90"/>
    <w:lvl w:ilvl="0" w:tplc="AC085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4" w15:restartNumberingAfterBreak="0">
    <w:nsid w:val="285E4E67"/>
    <w:multiLevelType w:val="hybridMultilevel"/>
    <w:tmpl w:val="3C2CDB84"/>
    <w:lvl w:ilvl="0" w:tplc="1E3894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2779"/>
    <w:multiLevelType w:val="multilevel"/>
    <w:tmpl w:val="7FC89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theme="maj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6" w15:restartNumberingAfterBreak="0">
    <w:nsid w:val="2DA41BD7"/>
    <w:multiLevelType w:val="hybridMultilevel"/>
    <w:tmpl w:val="33E40EB0"/>
    <w:lvl w:ilvl="0" w:tplc="EF680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C3679"/>
    <w:multiLevelType w:val="hybridMultilevel"/>
    <w:tmpl w:val="12883028"/>
    <w:lvl w:ilvl="0" w:tplc="EC04D97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509EB"/>
    <w:multiLevelType w:val="hybridMultilevel"/>
    <w:tmpl w:val="38E2AF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04204E"/>
    <w:multiLevelType w:val="hybridMultilevel"/>
    <w:tmpl w:val="FB4885FE"/>
    <w:lvl w:ilvl="0" w:tplc="FA9E0C3C">
      <w:start w:val="1"/>
      <w:numFmt w:val="decimal"/>
      <w:lvlText w:val="%1."/>
      <w:lvlJc w:val="left"/>
      <w:pPr>
        <w:ind w:left="785" w:hanging="360"/>
      </w:pPr>
      <w:rPr>
        <w:rFonts w:asciiTheme="majorHAnsi" w:eastAsia="Times New Roman" w:hAnsiTheme="majorHAnsi" w:cstheme="majorHAnsi"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7CB334E"/>
    <w:multiLevelType w:val="multilevel"/>
    <w:tmpl w:val="290621E6"/>
    <w:lvl w:ilvl="0">
      <w:start w:val="1"/>
      <w:numFmt w:val="decimal"/>
      <w:lvlText w:val="%1."/>
      <w:lvlJc w:val="left"/>
      <w:pPr>
        <w:ind w:left="785" w:hanging="360"/>
      </w:pPr>
      <w:rPr>
        <w:rFonts w:asciiTheme="majorHAnsi" w:hAnsiTheme="majorHAnsi" w:cstheme="majorHAnsi" w:hint="default"/>
        <w:b w:val="0"/>
        <w:bCs/>
      </w:rPr>
    </w:lvl>
    <w:lvl w:ilvl="1">
      <w:start w:val="1"/>
      <w:numFmt w:val="decimal"/>
      <w:lvlText w:val="%2)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1" w15:restartNumberingAfterBreak="0">
    <w:nsid w:val="3A8A7DFC"/>
    <w:multiLevelType w:val="hybridMultilevel"/>
    <w:tmpl w:val="FC9A237C"/>
    <w:lvl w:ilvl="0" w:tplc="61BE1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027B5"/>
    <w:multiLevelType w:val="hybridMultilevel"/>
    <w:tmpl w:val="2FBC8F1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3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13" w:hanging="360"/>
      </w:pPr>
    </w:lvl>
    <w:lvl w:ilvl="2" w:tplc="0415001B">
      <w:start w:val="1"/>
      <w:numFmt w:val="lowerRoman"/>
      <w:lvlText w:val="%3."/>
      <w:lvlJc w:val="right"/>
      <w:pPr>
        <w:ind w:left="3933" w:hanging="180"/>
      </w:pPr>
    </w:lvl>
    <w:lvl w:ilvl="3" w:tplc="0415000F">
      <w:start w:val="1"/>
      <w:numFmt w:val="decimal"/>
      <w:lvlText w:val="%4."/>
      <w:lvlJc w:val="left"/>
      <w:pPr>
        <w:ind w:left="4653" w:hanging="360"/>
      </w:pPr>
    </w:lvl>
    <w:lvl w:ilvl="4" w:tplc="04150019">
      <w:start w:val="1"/>
      <w:numFmt w:val="lowerLetter"/>
      <w:lvlText w:val="%5."/>
      <w:lvlJc w:val="left"/>
      <w:pPr>
        <w:ind w:left="5373" w:hanging="360"/>
      </w:pPr>
    </w:lvl>
    <w:lvl w:ilvl="5" w:tplc="0415001B">
      <w:start w:val="1"/>
      <w:numFmt w:val="lowerRoman"/>
      <w:lvlText w:val="%6."/>
      <w:lvlJc w:val="right"/>
      <w:pPr>
        <w:ind w:left="6093" w:hanging="180"/>
      </w:pPr>
    </w:lvl>
    <w:lvl w:ilvl="6" w:tplc="0415000F">
      <w:start w:val="1"/>
      <w:numFmt w:val="decimal"/>
      <w:lvlText w:val="%7."/>
      <w:lvlJc w:val="left"/>
      <w:pPr>
        <w:ind w:left="6813" w:hanging="360"/>
      </w:pPr>
    </w:lvl>
    <w:lvl w:ilvl="7" w:tplc="04150019">
      <w:start w:val="1"/>
      <w:numFmt w:val="lowerLetter"/>
      <w:lvlText w:val="%8."/>
      <w:lvlJc w:val="left"/>
      <w:pPr>
        <w:ind w:left="7533" w:hanging="360"/>
      </w:pPr>
    </w:lvl>
    <w:lvl w:ilvl="8" w:tplc="0415001B">
      <w:start w:val="1"/>
      <w:numFmt w:val="lowerRoman"/>
      <w:lvlText w:val="%9."/>
      <w:lvlJc w:val="right"/>
      <w:pPr>
        <w:ind w:left="8253" w:hanging="180"/>
      </w:pPr>
    </w:lvl>
  </w:abstractNum>
  <w:abstractNum w:abstractNumId="24" w15:restartNumberingAfterBreak="0">
    <w:nsid w:val="5A7336B3"/>
    <w:multiLevelType w:val="hybridMultilevel"/>
    <w:tmpl w:val="41B66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1E88"/>
    <w:multiLevelType w:val="hybridMultilevel"/>
    <w:tmpl w:val="7FA2EF2C"/>
    <w:lvl w:ilvl="0" w:tplc="FCD64D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A0799"/>
    <w:multiLevelType w:val="hybridMultilevel"/>
    <w:tmpl w:val="83BAE698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0A0B37"/>
    <w:multiLevelType w:val="hybridMultilevel"/>
    <w:tmpl w:val="C284D9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306EC3"/>
    <w:multiLevelType w:val="hybridMultilevel"/>
    <w:tmpl w:val="02EED064"/>
    <w:lvl w:ilvl="0" w:tplc="A9F840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811BE"/>
    <w:multiLevelType w:val="hybridMultilevel"/>
    <w:tmpl w:val="B536513E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C8186F"/>
    <w:multiLevelType w:val="hybridMultilevel"/>
    <w:tmpl w:val="F79CBE18"/>
    <w:lvl w:ilvl="0" w:tplc="200AABC0">
      <w:start w:val="1"/>
      <w:numFmt w:val="decimal"/>
      <w:lvlText w:val="%1."/>
      <w:lvlJc w:val="left"/>
      <w:pPr>
        <w:ind w:left="143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219098750">
    <w:abstractNumId w:val="0"/>
  </w:num>
  <w:num w:numId="2" w16cid:durableId="786775175">
    <w:abstractNumId w:val="19"/>
  </w:num>
  <w:num w:numId="3" w16cid:durableId="1651523699">
    <w:abstractNumId w:val="5"/>
  </w:num>
  <w:num w:numId="4" w16cid:durableId="1261910069">
    <w:abstractNumId w:val="11"/>
  </w:num>
  <w:num w:numId="5" w16cid:durableId="2055150818">
    <w:abstractNumId w:val="17"/>
  </w:num>
  <w:num w:numId="6" w16cid:durableId="886144651">
    <w:abstractNumId w:val="8"/>
  </w:num>
  <w:num w:numId="7" w16cid:durableId="741559729">
    <w:abstractNumId w:val="22"/>
  </w:num>
  <w:num w:numId="8" w16cid:durableId="895631758">
    <w:abstractNumId w:val="30"/>
  </w:num>
  <w:num w:numId="9" w16cid:durableId="25720653">
    <w:abstractNumId w:val="1"/>
  </w:num>
  <w:num w:numId="10" w16cid:durableId="345332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43829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460043">
    <w:abstractNumId w:val="16"/>
  </w:num>
  <w:num w:numId="13" w16cid:durableId="2093118991">
    <w:abstractNumId w:val="25"/>
  </w:num>
  <w:num w:numId="14" w16cid:durableId="842744884">
    <w:abstractNumId w:val="2"/>
  </w:num>
  <w:num w:numId="15" w16cid:durableId="915364060">
    <w:abstractNumId w:val="27"/>
  </w:num>
  <w:num w:numId="16" w16cid:durableId="1541701197">
    <w:abstractNumId w:val="12"/>
  </w:num>
  <w:num w:numId="17" w16cid:durableId="1525095758">
    <w:abstractNumId w:val="10"/>
  </w:num>
  <w:num w:numId="18" w16cid:durableId="2119181015">
    <w:abstractNumId w:val="29"/>
  </w:num>
  <w:num w:numId="19" w16cid:durableId="2121606483">
    <w:abstractNumId w:val="3"/>
  </w:num>
  <w:num w:numId="20" w16cid:durableId="1971284557">
    <w:abstractNumId w:val="26"/>
  </w:num>
  <w:num w:numId="21" w16cid:durableId="931161742">
    <w:abstractNumId w:val="14"/>
  </w:num>
  <w:num w:numId="22" w16cid:durableId="1917008267">
    <w:abstractNumId w:val="4"/>
  </w:num>
  <w:num w:numId="23" w16cid:durableId="916597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5405117">
    <w:abstractNumId w:val="24"/>
  </w:num>
  <w:num w:numId="25" w16cid:durableId="999506775">
    <w:abstractNumId w:val="18"/>
  </w:num>
  <w:num w:numId="26" w16cid:durableId="1153183392">
    <w:abstractNumId w:val="6"/>
  </w:num>
  <w:num w:numId="27" w16cid:durableId="474563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5525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9214221">
    <w:abstractNumId w:val="20"/>
  </w:num>
  <w:num w:numId="30" w16cid:durableId="2096853140">
    <w:abstractNumId w:val="21"/>
  </w:num>
  <w:num w:numId="31" w16cid:durableId="1112826746">
    <w:abstractNumId w:val="28"/>
  </w:num>
  <w:num w:numId="32" w16cid:durableId="178758190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8A"/>
    <w:rsid w:val="00034915"/>
    <w:rsid w:val="0003533B"/>
    <w:rsid w:val="00055BF7"/>
    <w:rsid w:val="00060B58"/>
    <w:rsid w:val="0008357C"/>
    <w:rsid w:val="000B098F"/>
    <w:rsid w:val="000C4D0F"/>
    <w:rsid w:val="000E6C92"/>
    <w:rsid w:val="000F5B11"/>
    <w:rsid w:val="000F7E1F"/>
    <w:rsid w:val="00171ABC"/>
    <w:rsid w:val="00194735"/>
    <w:rsid w:val="00194F8A"/>
    <w:rsid w:val="0019657B"/>
    <w:rsid w:val="001A2469"/>
    <w:rsid w:val="001B6CEF"/>
    <w:rsid w:val="001B7EAD"/>
    <w:rsid w:val="001D23BC"/>
    <w:rsid w:val="001E7ABE"/>
    <w:rsid w:val="00245C35"/>
    <w:rsid w:val="00261835"/>
    <w:rsid w:val="002706E7"/>
    <w:rsid w:val="00293654"/>
    <w:rsid w:val="00296600"/>
    <w:rsid w:val="002E1504"/>
    <w:rsid w:val="002F0730"/>
    <w:rsid w:val="003156E1"/>
    <w:rsid w:val="0035027B"/>
    <w:rsid w:val="0035143F"/>
    <w:rsid w:val="0035575E"/>
    <w:rsid w:val="003748B6"/>
    <w:rsid w:val="00396B2B"/>
    <w:rsid w:val="003B1688"/>
    <w:rsid w:val="00413007"/>
    <w:rsid w:val="004258D2"/>
    <w:rsid w:val="0043057E"/>
    <w:rsid w:val="0043261A"/>
    <w:rsid w:val="00472BE7"/>
    <w:rsid w:val="00494F10"/>
    <w:rsid w:val="005115CC"/>
    <w:rsid w:val="0053336E"/>
    <w:rsid w:val="0053773F"/>
    <w:rsid w:val="00543A68"/>
    <w:rsid w:val="005679AF"/>
    <w:rsid w:val="00567FF6"/>
    <w:rsid w:val="00580FE2"/>
    <w:rsid w:val="00581F41"/>
    <w:rsid w:val="005928B5"/>
    <w:rsid w:val="00597D29"/>
    <w:rsid w:val="005B3406"/>
    <w:rsid w:val="005C2039"/>
    <w:rsid w:val="005D701D"/>
    <w:rsid w:val="005F37F0"/>
    <w:rsid w:val="00651B08"/>
    <w:rsid w:val="00683EB0"/>
    <w:rsid w:val="006A5894"/>
    <w:rsid w:val="0071789B"/>
    <w:rsid w:val="00721A8F"/>
    <w:rsid w:val="007407CC"/>
    <w:rsid w:val="00751565"/>
    <w:rsid w:val="00760F34"/>
    <w:rsid w:val="00781099"/>
    <w:rsid w:val="007811E8"/>
    <w:rsid w:val="007961AC"/>
    <w:rsid w:val="007964F9"/>
    <w:rsid w:val="007B104E"/>
    <w:rsid w:val="007D5378"/>
    <w:rsid w:val="007E694A"/>
    <w:rsid w:val="007F49C4"/>
    <w:rsid w:val="007F769F"/>
    <w:rsid w:val="00837EB3"/>
    <w:rsid w:val="00840063"/>
    <w:rsid w:val="00840709"/>
    <w:rsid w:val="00846F93"/>
    <w:rsid w:val="00861B6A"/>
    <w:rsid w:val="00867613"/>
    <w:rsid w:val="008819FC"/>
    <w:rsid w:val="008851B8"/>
    <w:rsid w:val="008A7E7E"/>
    <w:rsid w:val="008A7F72"/>
    <w:rsid w:val="008B63A7"/>
    <w:rsid w:val="008F1BFF"/>
    <w:rsid w:val="0092040F"/>
    <w:rsid w:val="0092477E"/>
    <w:rsid w:val="0092503C"/>
    <w:rsid w:val="00936678"/>
    <w:rsid w:val="00984440"/>
    <w:rsid w:val="009A15C6"/>
    <w:rsid w:val="009C7837"/>
    <w:rsid w:val="009E5580"/>
    <w:rsid w:val="009F2E08"/>
    <w:rsid w:val="009F4C2A"/>
    <w:rsid w:val="009F7CE2"/>
    <w:rsid w:val="00A032B0"/>
    <w:rsid w:val="00A61C12"/>
    <w:rsid w:val="00A759FD"/>
    <w:rsid w:val="00A91BF0"/>
    <w:rsid w:val="00A96F16"/>
    <w:rsid w:val="00AB2109"/>
    <w:rsid w:val="00AF2D0C"/>
    <w:rsid w:val="00B32637"/>
    <w:rsid w:val="00B454FB"/>
    <w:rsid w:val="00B60B00"/>
    <w:rsid w:val="00BC026E"/>
    <w:rsid w:val="00BC0EAA"/>
    <w:rsid w:val="00BD3D05"/>
    <w:rsid w:val="00BE51FA"/>
    <w:rsid w:val="00BF59BC"/>
    <w:rsid w:val="00C14615"/>
    <w:rsid w:val="00C41DE6"/>
    <w:rsid w:val="00C76B7F"/>
    <w:rsid w:val="00C96E56"/>
    <w:rsid w:val="00CA7277"/>
    <w:rsid w:val="00CB2EB4"/>
    <w:rsid w:val="00CC2FA4"/>
    <w:rsid w:val="00CC4C14"/>
    <w:rsid w:val="00CF7338"/>
    <w:rsid w:val="00D23809"/>
    <w:rsid w:val="00D323A3"/>
    <w:rsid w:val="00DC05E2"/>
    <w:rsid w:val="00DF4B60"/>
    <w:rsid w:val="00E360BA"/>
    <w:rsid w:val="00E6397E"/>
    <w:rsid w:val="00E71E65"/>
    <w:rsid w:val="00EF16AE"/>
    <w:rsid w:val="00F270DF"/>
    <w:rsid w:val="00F62B38"/>
    <w:rsid w:val="00F95E60"/>
    <w:rsid w:val="00FA7C61"/>
    <w:rsid w:val="00FD3F4F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F1AD"/>
  <w15:docId w15:val="{0096087E-09A3-433F-803B-D6DC88F9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B0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E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3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33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3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8"/>
    <w:rPr>
      <w:rFonts w:ascii="Calibri" w:eastAsia="Times New Roman" w:hAnsi="Calibri" w:cs="Times New Roman"/>
      <w:lang w:eastAsia="pl-PL"/>
    </w:rPr>
  </w:style>
  <w:style w:type="paragraph" w:customStyle="1" w:styleId="Obszartekstu">
    <w:name w:val="Obszar tekstu"/>
    <w:basedOn w:val="Normalny"/>
    <w:rsid w:val="005115C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Heading2">
    <w:name w:val="Heading #2_"/>
    <w:basedOn w:val="Domylnaczcionkaakapitu"/>
    <w:link w:val="Heading20"/>
    <w:locked/>
    <w:rsid w:val="008F1B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8F1BFF"/>
    <w:pPr>
      <w:widowControl w:val="0"/>
      <w:shd w:val="clear" w:color="auto" w:fill="FFFFFF"/>
      <w:spacing w:before="420" w:line="0" w:lineRule="atLeast"/>
      <w:ind w:left="0" w:firstLine="0"/>
      <w:outlineLvl w:val="1"/>
    </w:pPr>
    <w:rPr>
      <w:rFonts w:ascii="Times New Roman" w:hAnsi="Times New Roman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76B7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811E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FE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FE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61835"/>
  </w:style>
  <w:style w:type="character" w:styleId="Nierozpoznanawzmianka">
    <w:name w:val="Unresolved Mention"/>
    <w:basedOn w:val="Domylnaczcionkaakapitu"/>
    <w:uiPriority w:val="99"/>
    <w:semiHidden/>
    <w:unhideWhenUsed/>
    <w:rsid w:val="0043057E"/>
    <w:rPr>
      <w:color w:val="605E5C"/>
      <w:shd w:val="clear" w:color="auto" w:fill="E1DFDD"/>
    </w:rPr>
  </w:style>
  <w:style w:type="paragraph" w:customStyle="1" w:styleId="Default">
    <w:name w:val="Default"/>
    <w:rsid w:val="002F07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C961-6CBD-41E6-9D17-684BD9ED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5</cp:revision>
  <cp:lastPrinted>2024-01-18T13:04:00Z</cp:lastPrinted>
  <dcterms:created xsi:type="dcterms:W3CDTF">2025-01-21T10:22:00Z</dcterms:created>
  <dcterms:modified xsi:type="dcterms:W3CDTF">2025-01-22T06:39:00Z</dcterms:modified>
</cp:coreProperties>
</file>