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EEB4789" w14:textId="5B8F1810" w:rsidR="001E67D7" w:rsidRPr="001E67D7" w:rsidRDefault="001E67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1E67D7">
        <w:rPr>
          <w:rFonts w:ascii="Calibri" w:eastAsia="Times New Roman" w:hAnsi="Calibri" w:cs="Times New Roman"/>
          <w:b/>
          <w:sz w:val="24"/>
          <w:szCs w:val="24"/>
        </w:rPr>
        <w:t>Dane do kontaktu Zamawiającego z Wykonawcą:</w:t>
      </w:r>
    </w:p>
    <w:p w14:paraId="0A8F4A12" w14:textId="0F6E20C1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A82E1A1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533FB8">
        <w:rPr>
          <w:rFonts w:eastAsia="Times New Roman" w:cstheme="minorHAnsi"/>
          <w:bCs/>
          <w:lang w:eastAsia="en-US"/>
        </w:rPr>
        <w:t>KRS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52AF623C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lang w:eastAsia="en-US"/>
        </w:rPr>
        <w:t xml:space="preserve">   </w:t>
      </w:r>
      <w:r w:rsidR="00533FB8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5449C1A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20F05F8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564EC50" w14:textId="6BE42000" w:rsidR="00BE5E31" w:rsidRPr="00F914F0" w:rsidRDefault="00BE5E31" w:rsidP="006705AA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</w:t>
      </w:r>
      <w:r w:rsidR="00A6031F">
        <w:rPr>
          <w:rFonts w:ascii="Calibri" w:eastAsia="Calibri" w:hAnsi="Calibri" w:cs="Calibri"/>
          <w:sz w:val="24"/>
          <w:szCs w:val="24"/>
        </w:rPr>
        <w:t xml:space="preserve">rzetargu nieograniczonego, na podstawie art. 132 </w:t>
      </w:r>
      <w:r w:rsidR="001B4319" w:rsidRPr="005C2078">
        <w:rPr>
          <w:rFonts w:ascii="Calibri" w:eastAsia="Calibri" w:hAnsi="Calibri" w:cs="Calibri"/>
          <w:sz w:val="24"/>
          <w:szCs w:val="24"/>
        </w:rPr>
        <w:t>ustawy z dnia 11 września 2019 r. Prawo za</w:t>
      </w:r>
      <w:r w:rsidR="00533FB8">
        <w:rPr>
          <w:rFonts w:ascii="Calibri" w:eastAsia="Calibri" w:hAnsi="Calibri" w:cs="Calibri"/>
          <w:sz w:val="24"/>
          <w:szCs w:val="24"/>
        </w:rPr>
        <w:t>mówień publicznych (Dz.U. z 202</w:t>
      </w:r>
      <w:r w:rsidR="001C002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533FB8">
        <w:rPr>
          <w:rFonts w:ascii="Calibri" w:eastAsia="Calibri" w:hAnsi="Calibri" w:cs="Calibri"/>
          <w:sz w:val="24"/>
          <w:szCs w:val="24"/>
        </w:rPr>
        <w:t>1</w:t>
      </w:r>
      <w:r w:rsidR="001C002B">
        <w:rPr>
          <w:rFonts w:ascii="Calibri" w:eastAsia="Calibri" w:hAnsi="Calibri" w:cs="Calibri"/>
          <w:sz w:val="24"/>
          <w:szCs w:val="24"/>
        </w:rPr>
        <w:t>710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6705AA" w:rsidRPr="006705A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Odbieranie i zagospodarowanie odpadów od dnia 1 stycznia 202</w:t>
      </w:r>
      <w:r w:rsidR="00A6047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5</w:t>
      </w:r>
      <w:r w:rsidR="006705AA" w:rsidRPr="006705A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roku do dnia 31 grudnia 202</w:t>
      </w:r>
      <w:r w:rsidR="00A6047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5</w:t>
      </w:r>
      <w:r w:rsidR="006705AA" w:rsidRPr="006705A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roku</w:t>
      </w:r>
      <w:r w:rsidRPr="006705AA">
        <w:rPr>
          <w:rFonts w:ascii="Calibri" w:eastAsia="Times New Roman" w:hAnsi="Calibri" w:cs="Calibri"/>
          <w:sz w:val="24"/>
          <w:szCs w:val="24"/>
        </w:rPr>
        <w:t>”</w:t>
      </w:r>
      <w:r w:rsidR="00F914F0" w:rsidRPr="006705AA">
        <w:rPr>
          <w:rFonts w:ascii="Calibri" w:eastAsia="Times New Roman" w:hAnsi="Calibri" w:cs="Calibri"/>
          <w:sz w:val="24"/>
          <w:szCs w:val="24"/>
        </w:rPr>
        <w:t>,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117EDB89" w14:textId="3F2454F2" w:rsidR="00C24152" w:rsidRPr="00A6031F" w:rsidRDefault="00C24152" w:rsidP="00A6031F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6" w:name="_Hlk67409803"/>
      <w:bookmarkStart w:id="7" w:name="_Hlk63161898"/>
      <w:r w:rsidRPr="00A6031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1"/>
        <w:gridCol w:w="1409"/>
        <w:gridCol w:w="1357"/>
        <w:gridCol w:w="1828"/>
        <w:gridCol w:w="1080"/>
        <w:gridCol w:w="1952"/>
      </w:tblGrid>
      <w:tr w:rsidR="00533FB8" w:rsidRPr="00533FB8" w14:paraId="164691FC" w14:textId="77777777" w:rsidTr="001B42F2">
        <w:trPr>
          <w:jc w:val="center"/>
        </w:trPr>
        <w:tc>
          <w:tcPr>
            <w:tcW w:w="1421" w:type="dxa"/>
            <w:shd w:val="clear" w:color="auto" w:fill="D9D9D9"/>
            <w:vAlign w:val="center"/>
          </w:tcPr>
          <w:p w14:paraId="3304816C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Rodzaj odpadów komunalnych 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4EE5D776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Szacowana ilość odpadów (Mg) </w:t>
            </w:r>
          </w:p>
        </w:tc>
        <w:tc>
          <w:tcPr>
            <w:tcW w:w="1357" w:type="dxa"/>
            <w:shd w:val="clear" w:color="auto" w:fill="D9D9D9"/>
            <w:vAlign w:val="center"/>
          </w:tcPr>
          <w:p w14:paraId="6287B1CA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Ryczałtowa cena jednostkowa netto za tonę 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0ABC901E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Cena całkowita netto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7EF17A6E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VAT</w:t>
            </w:r>
          </w:p>
          <w:p w14:paraId="10F2BC42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D9D9D9"/>
            <w:vAlign w:val="center"/>
          </w:tcPr>
          <w:p w14:paraId="4B2CF1D7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Cena całkowita brutto</w:t>
            </w:r>
          </w:p>
        </w:tc>
      </w:tr>
      <w:tr w:rsidR="00533FB8" w:rsidRPr="00533FB8" w14:paraId="7A30098F" w14:textId="77777777" w:rsidTr="001B42F2">
        <w:trPr>
          <w:trHeight w:val="392"/>
          <w:jc w:val="center"/>
        </w:trPr>
        <w:tc>
          <w:tcPr>
            <w:tcW w:w="1421" w:type="dxa"/>
            <w:vAlign w:val="center"/>
          </w:tcPr>
          <w:p w14:paraId="2C5B31F6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Zmieszane </w:t>
            </w:r>
          </w:p>
        </w:tc>
        <w:tc>
          <w:tcPr>
            <w:tcW w:w="1409" w:type="dxa"/>
            <w:vAlign w:val="center"/>
          </w:tcPr>
          <w:p w14:paraId="419873CC" w14:textId="142B0CEB" w:rsidR="00533FB8" w:rsidRPr="00FD69A0" w:rsidRDefault="00E44545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5</w:t>
            </w:r>
            <w:r w:rsidR="003A6D24">
              <w:rPr>
                <w:rFonts w:ascii="Tahoma" w:eastAsia="Calibri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7" w:type="dxa"/>
            <w:vAlign w:val="center"/>
          </w:tcPr>
          <w:p w14:paraId="109F3340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67DE56F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D79C3A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78915327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533FB8" w:rsidRPr="00533FB8" w14:paraId="39FD51E1" w14:textId="77777777" w:rsidTr="001B42F2">
        <w:trPr>
          <w:trHeight w:val="527"/>
          <w:jc w:val="center"/>
        </w:trPr>
        <w:tc>
          <w:tcPr>
            <w:tcW w:w="1421" w:type="dxa"/>
            <w:vAlign w:val="center"/>
          </w:tcPr>
          <w:p w14:paraId="1FEB9FAC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Zbierane selektywnie</w:t>
            </w:r>
          </w:p>
        </w:tc>
        <w:tc>
          <w:tcPr>
            <w:tcW w:w="1409" w:type="dxa"/>
            <w:vAlign w:val="center"/>
          </w:tcPr>
          <w:p w14:paraId="2D59528A" w14:textId="402E660D" w:rsidR="00533FB8" w:rsidRPr="00FD69A0" w:rsidRDefault="003A6D24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1357" w:type="dxa"/>
            <w:vAlign w:val="center"/>
          </w:tcPr>
          <w:p w14:paraId="56C055CB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2BA82889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27D6CD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2C6857CE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BD6E1D" w:rsidRPr="00533FB8" w14:paraId="7ED11E04" w14:textId="77777777" w:rsidTr="001B42F2">
        <w:trPr>
          <w:trHeight w:val="449"/>
          <w:jc w:val="center"/>
        </w:trPr>
        <w:tc>
          <w:tcPr>
            <w:tcW w:w="1421" w:type="dxa"/>
            <w:vAlign w:val="center"/>
          </w:tcPr>
          <w:p w14:paraId="62557D6F" w14:textId="021850EE" w:rsidR="00BD6E1D" w:rsidRPr="00533FB8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BIO</w:t>
            </w:r>
          </w:p>
        </w:tc>
        <w:tc>
          <w:tcPr>
            <w:tcW w:w="1409" w:type="dxa"/>
            <w:vAlign w:val="center"/>
          </w:tcPr>
          <w:p w14:paraId="04B9FA99" w14:textId="6FF1C37B" w:rsidR="00BD6E1D" w:rsidRPr="00FD69A0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1</w:t>
            </w:r>
            <w:r w:rsidR="003A6D24">
              <w:rPr>
                <w:rFonts w:ascii="Tahoma" w:eastAsia="Calibri" w:hAnsi="Tahoma" w:cs="Tahom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357" w:type="dxa"/>
            <w:vAlign w:val="center"/>
          </w:tcPr>
          <w:p w14:paraId="6DCF68F1" w14:textId="77777777" w:rsidR="00BD6E1D" w:rsidRPr="00533FB8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8F9C994" w14:textId="77777777" w:rsidR="00BD6E1D" w:rsidRPr="00533FB8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B71F7D" w14:textId="2A0D6B33" w:rsidR="00BD6E1D" w:rsidRPr="00533FB8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593FC764" w14:textId="77777777" w:rsidR="00BD6E1D" w:rsidRPr="00533FB8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533FB8" w:rsidRPr="00533FB8" w14:paraId="4A923771" w14:textId="77777777" w:rsidTr="001B42F2">
        <w:trPr>
          <w:trHeight w:val="449"/>
          <w:jc w:val="center"/>
        </w:trPr>
        <w:tc>
          <w:tcPr>
            <w:tcW w:w="1421" w:type="dxa"/>
            <w:vAlign w:val="center"/>
          </w:tcPr>
          <w:p w14:paraId="463AE8A0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Gabaryty</w:t>
            </w:r>
          </w:p>
        </w:tc>
        <w:tc>
          <w:tcPr>
            <w:tcW w:w="1409" w:type="dxa"/>
            <w:vAlign w:val="center"/>
          </w:tcPr>
          <w:p w14:paraId="5CFB0B54" w14:textId="55589E51" w:rsidR="00533FB8" w:rsidRPr="00FD69A0" w:rsidRDefault="00AB0FA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7" w:type="dxa"/>
            <w:vAlign w:val="center"/>
          </w:tcPr>
          <w:p w14:paraId="25EE811D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9DC0914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55326A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747BC06E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533FB8" w:rsidRPr="00533FB8" w14:paraId="0850E8A8" w14:textId="77777777" w:rsidTr="001B42F2">
        <w:trPr>
          <w:trHeight w:val="427"/>
          <w:jc w:val="center"/>
        </w:trPr>
        <w:tc>
          <w:tcPr>
            <w:tcW w:w="4187" w:type="dxa"/>
            <w:gridSpan w:val="3"/>
            <w:vAlign w:val="center"/>
          </w:tcPr>
          <w:p w14:paraId="6665D113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Całkowita cena oferty</w:t>
            </w:r>
          </w:p>
        </w:tc>
        <w:tc>
          <w:tcPr>
            <w:tcW w:w="1828" w:type="dxa"/>
            <w:vAlign w:val="center"/>
          </w:tcPr>
          <w:p w14:paraId="6B12BCBC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DF7BA5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409752D1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2EB3C891" w14:textId="4BF78932" w:rsidR="007F1391" w:rsidRDefault="007F1391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AE25839" w14:textId="12E74716" w:rsidR="007F1391" w:rsidRPr="00824A8D" w:rsidRDefault="007F1391" w:rsidP="007F1391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824A8D">
        <w:rPr>
          <w:rFonts w:ascii="Calibri" w:eastAsia="Times New Roman" w:hAnsi="Calibri" w:cs="Calibri"/>
          <w:sz w:val="24"/>
          <w:szCs w:val="24"/>
        </w:rPr>
        <w:t>Wskazanie instalacji komunalnych, do których podmiot odbierający odpady komunalne od właścicieli nieruchomości, będzie przekazywał odebrane odpady:</w:t>
      </w:r>
    </w:p>
    <w:p w14:paraId="2015DAA2" w14:textId="5FFF1A4D" w:rsidR="007F1391" w:rsidRPr="00824A8D" w:rsidRDefault="007F1391" w:rsidP="007F1391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824A8D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6A59A73" w14:textId="7B0F3EC0" w:rsidR="007F1391" w:rsidRPr="00824A8D" w:rsidRDefault="007F1391" w:rsidP="007F1391">
      <w:pPr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824A8D">
        <w:rPr>
          <w:rFonts w:ascii="Calibri" w:eastAsia="Times New Roman" w:hAnsi="Calibri" w:cs="Calibri"/>
          <w:sz w:val="24"/>
          <w:szCs w:val="24"/>
        </w:rPr>
        <w:t>Nazwa</w:t>
      </w:r>
      <w:r w:rsidRPr="00824A8D">
        <w:rPr>
          <w:rFonts w:ascii="Calibri" w:eastAsia="Times New Roman" w:hAnsi="Calibri" w:cs="Calibri"/>
          <w:sz w:val="24"/>
          <w:szCs w:val="24"/>
        </w:rPr>
        <w:tab/>
        <w:t>i adres instalacji</w:t>
      </w:r>
    </w:p>
    <w:p w14:paraId="725732A8" w14:textId="4D85FF17" w:rsidR="007F1391" w:rsidRDefault="007F1391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bookmarkEnd w:id="6"/>
    <w:bookmarkEnd w:id="7"/>
    <w:p w14:paraId="39F44B89" w14:textId="59051B97" w:rsidR="00BE5E31" w:rsidRPr="00C24152" w:rsidRDefault="00A6031F" w:rsidP="00533FB8">
      <w:pPr>
        <w:spacing w:after="0" w:line="240" w:lineRule="auto"/>
        <w:ind w:left="426" w:hanging="426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2. </w:t>
      </w:r>
      <w:r w:rsidR="00533FB8">
        <w:rPr>
          <w:rFonts w:eastAsia="Times New Roman" w:cstheme="minorHAnsi"/>
          <w:b/>
          <w:sz w:val="24"/>
          <w:szCs w:val="24"/>
        </w:rPr>
        <w:tab/>
      </w:r>
      <w:r w:rsidR="00BE5E31"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="00BE5E31" w:rsidRPr="00C24152">
        <w:rPr>
          <w:rFonts w:eastAsia="Times New Roman" w:cstheme="minorHAnsi"/>
          <w:bCs/>
          <w:sz w:val="24"/>
          <w:szCs w:val="24"/>
        </w:rPr>
        <w:t>:</w:t>
      </w:r>
    </w:p>
    <w:p w14:paraId="6C02A7A6" w14:textId="34006365" w:rsidR="00E23F0E" w:rsidRPr="00A44890" w:rsidRDefault="00533FB8" w:rsidP="00533FB8">
      <w:pPr>
        <w:widowControl w:val="0"/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="00E23F0E"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="00E23F0E"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="00E23F0E" w:rsidRPr="00A44890">
        <w:rPr>
          <w:rFonts w:eastAsia="Times New Roman" w:cstheme="minorHAnsi"/>
          <w:sz w:val="24"/>
          <w:szCs w:val="24"/>
        </w:rPr>
        <w:t xml:space="preserve"> lub </w:t>
      </w:r>
      <w:r w:rsidR="00E23F0E"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="00E23F0E"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6D422E" w:rsidRPr="00A44890" w14:paraId="29CAD9C8" w14:textId="1AFB2233" w:rsidTr="006D422E">
        <w:trPr>
          <w:trHeight w:val="518"/>
          <w:jc w:val="center"/>
        </w:trPr>
        <w:tc>
          <w:tcPr>
            <w:tcW w:w="859" w:type="dxa"/>
            <w:vAlign w:val="center"/>
          </w:tcPr>
          <w:p w14:paraId="72B6B51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664DB1B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DA746E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25578660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2F5BCCAE" w14:textId="15C9CA39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6D422E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6D422E" w:rsidRPr="00A44890" w14:paraId="63CF6DB5" w14:textId="6FC7F3FE" w:rsidTr="006D422E">
        <w:trPr>
          <w:trHeight w:val="409"/>
          <w:jc w:val="center"/>
        </w:trPr>
        <w:tc>
          <w:tcPr>
            <w:tcW w:w="859" w:type="dxa"/>
            <w:vAlign w:val="center"/>
          </w:tcPr>
          <w:p w14:paraId="66119D61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4CCF764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DF8FB59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64E84DBC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6D422E" w:rsidRPr="00A44890" w14:paraId="2D4EEB35" w14:textId="3EFB05E1" w:rsidTr="006D422E">
        <w:trPr>
          <w:trHeight w:val="400"/>
          <w:jc w:val="center"/>
        </w:trPr>
        <w:tc>
          <w:tcPr>
            <w:tcW w:w="859" w:type="dxa"/>
            <w:vAlign w:val="center"/>
          </w:tcPr>
          <w:p w14:paraId="27B09392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3C1A0136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CAD3ECC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3F1D67BF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7A21497" w14:textId="77777777" w:rsidR="00E23F0E" w:rsidRPr="00533FB8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pacing w:val="-2"/>
          <w:sz w:val="20"/>
          <w:szCs w:val="20"/>
        </w:rPr>
      </w:pPr>
      <w:r w:rsidRPr="00533FB8">
        <w:rPr>
          <w:rFonts w:eastAsia="Times New Roman" w:cstheme="minorHAnsi"/>
          <w:i/>
          <w:spacing w:val="-2"/>
          <w:sz w:val="20"/>
          <w:szCs w:val="20"/>
        </w:rPr>
        <w:t>(należy wypełnić tylko w przypadku, gdy wykonawca przewiduje udział podmiotów udostępniających zasoby)</w:t>
      </w:r>
    </w:p>
    <w:p w14:paraId="2FFCB182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8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8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0C329B1A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D3763F7" w14:textId="6FB8C6CC" w:rsidR="0037180B" w:rsidRPr="00533FB8" w:rsidRDefault="0037180B" w:rsidP="00533FB8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533FB8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6D422E" w:rsidRPr="00A44890" w14:paraId="55BFADBA" w14:textId="43CFC2E0" w:rsidTr="006D422E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6E8" w14:textId="4BB0504B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y</w:t>
            </w: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konawcy</w:t>
            </w:r>
          </w:p>
        </w:tc>
      </w:tr>
      <w:tr w:rsidR="006D422E" w:rsidRPr="00A44890" w14:paraId="1A16E6FE" w14:textId="3B08395B" w:rsidTr="006D422E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EF1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6D422E" w:rsidRPr="00A44890" w14:paraId="38ADE5A4" w14:textId="51E8D6F2" w:rsidTr="006D422E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21F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35938EAD" w14:textId="1501FE39" w:rsidR="006D422E" w:rsidRPr="006D422E" w:rsidRDefault="006D422E" w:rsidP="006D422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 xml:space="preserve">Oświadczam, że jeśli oferta zawiera informacje, stanowiące tajemnicę przedsiębiorstwa </w:t>
      </w:r>
      <w:r w:rsidR="00EE1FA6">
        <w:rPr>
          <w:rFonts w:eastAsia="Times New Roman" w:cstheme="minorHAnsi"/>
          <w:spacing w:val="-2"/>
          <w:sz w:val="24"/>
          <w:szCs w:val="24"/>
        </w:rPr>
        <w:br/>
      </w:r>
      <w:r w:rsidRPr="006D422E">
        <w:rPr>
          <w:rFonts w:eastAsia="Times New Roman" w:cstheme="minorHAnsi"/>
          <w:spacing w:val="-2"/>
          <w:sz w:val="24"/>
          <w:szCs w:val="24"/>
        </w:rPr>
        <w:t xml:space="preserve">w rozumieniu ustawy z dnia 16 kwietnia 1993 r. o zwalczaniu nieuczciwej konkurencji, to zostały one zabezpieczone i złożone w wyznaczonym miejscu na Platformie Zakupowej, </w:t>
      </w:r>
      <w:r w:rsidR="00EE1FA6">
        <w:rPr>
          <w:rFonts w:eastAsia="Times New Roman" w:cstheme="minorHAnsi"/>
          <w:spacing w:val="-2"/>
          <w:sz w:val="24"/>
          <w:szCs w:val="24"/>
        </w:rPr>
        <w:br/>
      </w:r>
      <w:r w:rsidRPr="006D422E">
        <w:rPr>
          <w:rFonts w:eastAsia="Times New Roman" w:cstheme="minorHAnsi"/>
          <w:spacing w:val="-2"/>
          <w:sz w:val="24"/>
          <w:szCs w:val="24"/>
        </w:rPr>
        <w:t xml:space="preserve">a do oferty zostało dołączone uzasadnienie niejawnego charakteru tych informacji. </w:t>
      </w:r>
    </w:p>
    <w:p w14:paraId="78D56201" w14:textId="77777777" w:rsidR="006D422E" w:rsidRPr="006D422E" w:rsidRDefault="006D422E" w:rsidP="006D422E">
      <w:pPr>
        <w:spacing w:after="0" w:line="240" w:lineRule="auto"/>
        <w:ind w:left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5010F014" w14:textId="389B36D6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533FB8">
      <w:pPr>
        <w:widowControl w:val="0"/>
        <w:numPr>
          <w:ilvl w:val="0"/>
          <w:numId w:val="20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638EBE8" w:rsidR="00B275BE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00BF15A0" w14:textId="77777777" w:rsidR="00A6031F" w:rsidRPr="005030D3" w:rsidRDefault="00A6031F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B9B395" w14:textId="45AF130B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</w:t>
      </w:r>
      <w:r w:rsidR="00EE1FA6">
        <w:rPr>
          <w:rFonts w:ascii="Calibri" w:eastAsia="Times New Roman" w:hAnsi="Calibri" w:cs="Times New Roman"/>
          <w:bCs/>
          <w:spacing w:val="-1"/>
          <w:szCs w:val="24"/>
        </w:rPr>
        <w:br/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BA48EB">
        <w:rPr>
          <w:rFonts w:ascii="Calibri" w:eastAsia="Times New Roman" w:hAnsi="Calibri" w:cs="Times New Roman"/>
          <w:bCs/>
          <w:spacing w:val="-1"/>
          <w:szCs w:val="24"/>
        </w:rPr>
        <w:t>5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9"/>
    <w:p w14:paraId="7E2B4154" w14:textId="3B6BCA0B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</w:t>
      </w:r>
      <w:r w:rsidR="00EE1FA6">
        <w:rPr>
          <w:rFonts w:eastAsia="Times New Roman" w:cs="Arial"/>
          <w:b/>
          <w:i/>
          <w:sz w:val="20"/>
          <w:szCs w:val="20"/>
          <w:u w:val="single"/>
        </w:rPr>
        <w:br/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kontakt </w:t>
      </w:r>
      <w:r w:rsidR="00EE1FA6">
        <w:rPr>
          <w:rFonts w:eastAsia="Times New Roman" w:cs="Arial"/>
          <w:b/>
          <w:i/>
          <w:sz w:val="20"/>
          <w:szCs w:val="20"/>
          <w:u w:val="single"/>
        </w:rPr>
        <w:br/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0882822A" w:rsidR="005E36F9" w:rsidRDefault="005E36F9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EE1FA6">
        <w:rPr>
          <w:rFonts w:eastAsia="Times New Roman" w:cstheme="minorHAnsi"/>
          <w:sz w:val="24"/>
          <w:szCs w:val="24"/>
        </w:rPr>
        <w:br/>
      </w:r>
      <w:r w:rsidRPr="00B275BE">
        <w:rPr>
          <w:rFonts w:eastAsia="Times New Roman" w:cstheme="minorHAnsi"/>
          <w:sz w:val="24"/>
          <w:szCs w:val="24"/>
        </w:rPr>
        <w:t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01AAC823" w:rsidR="005E36F9" w:rsidRP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lastRenderedPageBreak/>
        <w:t xml:space="preserve">Oświadczam, że oferowane </w:t>
      </w:r>
      <w:r w:rsidR="00A6031F">
        <w:rPr>
          <w:rFonts w:eastAsia="Calibri" w:cstheme="minorHAnsi"/>
          <w:sz w:val="24"/>
          <w:szCs w:val="24"/>
        </w:rPr>
        <w:t>usługi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11C8343E" w:rsidR="005E36F9" w:rsidRP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 xml:space="preserve">na czas wskazany </w:t>
      </w:r>
      <w:r w:rsidR="00EE1FA6">
        <w:rPr>
          <w:rFonts w:cstheme="minorHAnsi"/>
          <w:sz w:val="24"/>
          <w:szCs w:val="24"/>
        </w:rPr>
        <w:br/>
      </w:r>
      <w:r w:rsidRPr="005E36F9">
        <w:rPr>
          <w:rFonts w:cstheme="minorHAnsi"/>
          <w:sz w:val="24"/>
          <w:szCs w:val="24"/>
        </w:rPr>
        <w:t>w specyfikacji  warunków zamówienia.</w:t>
      </w:r>
    </w:p>
    <w:p w14:paraId="4F8A2B40" w14:textId="77777777" w:rsidR="005E36F9" w:rsidRP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C002B" w:rsidRDefault="00A44890" w:rsidP="00833239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</w:rPr>
      </w:pPr>
      <w:r w:rsidRPr="001C002B">
        <w:rPr>
          <w:rFonts w:eastAsia="Times New Roman" w:cstheme="minorHAnsi"/>
          <w:b/>
          <w:szCs w:val="24"/>
          <w:u w:val="single"/>
        </w:rPr>
        <w:t>Uwaga !</w:t>
      </w:r>
    </w:p>
    <w:p w14:paraId="76F2815A" w14:textId="4888DDBA" w:rsidR="00BE6A35" w:rsidRPr="001C002B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1C002B">
        <w:rPr>
          <w:rFonts w:eastAsia="Times New Roman" w:cstheme="minorHAnsi"/>
          <w:b/>
          <w:szCs w:val="24"/>
          <w:u w:val="single"/>
        </w:rPr>
        <w:t>Należy podpisać</w:t>
      </w:r>
      <w:r w:rsidRPr="001C002B">
        <w:rPr>
          <w:rFonts w:eastAsia="Times New Roman" w:cstheme="minorHAnsi"/>
          <w:szCs w:val="24"/>
        </w:rPr>
        <w:t xml:space="preserve"> zgodnie z </w:t>
      </w:r>
      <w:r w:rsidRPr="001C002B">
        <w:rPr>
          <w:rFonts w:eastAsia="Times New Roman" w:cstheme="minorHAnsi"/>
          <w:i/>
          <w:szCs w:val="24"/>
        </w:rPr>
        <w:t xml:space="preserve">Rozporządzeniem Prezesa Rady Ministrów z dnia 30 grudnia 2020 r. </w:t>
      </w:r>
      <w:r w:rsidR="00EE1FA6">
        <w:rPr>
          <w:rFonts w:eastAsia="Times New Roman" w:cstheme="minorHAnsi"/>
          <w:i/>
          <w:szCs w:val="24"/>
        </w:rPr>
        <w:br/>
      </w:r>
      <w:r w:rsidRPr="001C002B">
        <w:rPr>
          <w:rFonts w:eastAsia="Times New Roman" w:cstheme="minorHAnsi"/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1B2CFCFE" w:rsidR="00955C11" w:rsidRPr="001C002B" w:rsidRDefault="00955C11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27F24A5B" w14:textId="151B53BC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5468227F" w14:textId="27768C03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09E6118E" w14:textId="77777777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360117E2" w14:textId="62FDF87D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23776648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Podpis/y osoby/osób uprawnionej/</w:t>
      </w:r>
      <w:proofErr w:type="spellStart"/>
      <w:r w:rsidRPr="00071C66">
        <w:rPr>
          <w:rFonts w:eastAsia="Calibri" w:cstheme="minorHAnsi"/>
          <w:i/>
          <w:sz w:val="20"/>
          <w:szCs w:val="20"/>
        </w:rPr>
        <w:t>nych</w:t>
      </w:r>
      <w:proofErr w:type="spellEnd"/>
      <w:r w:rsidRPr="00071C66">
        <w:rPr>
          <w:rFonts w:eastAsia="Calibri" w:cstheme="minorHAnsi"/>
          <w:i/>
          <w:sz w:val="20"/>
          <w:szCs w:val="20"/>
        </w:rPr>
        <w:t xml:space="preserve"> </w:t>
      </w:r>
    </w:p>
    <w:p w14:paraId="369B9ED1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do reprezentacji wykonawcy albo pełnomocnika</w:t>
      </w:r>
    </w:p>
    <w:p w14:paraId="0B28766B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kwalifikowanym podpisem elektronicznym</w:t>
      </w:r>
    </w:p>
    <w:p w14:paraId="2A53AD15" w14:textId="77777777" w:rsidR="00071C66" w:rsidRPr="00071C66" w:rsidRDefault="00071C66" w:rsidP="00071C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4432C6E0" w14:textId="77777777" w:rsidR="00071C66" w:rsidRP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sectPr w:rsidR="00071C66" w:rsidRPr="00071C66" w:rsidSect="00A603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6BB3" w14:textId="77777777" w:rsidR="00FA3DF0" w:rsidRDefault="00FA3DF0" w:rsidP="00104679">
      <w:pPr>
        <w:spacing w:after="0" w:line="240" w:lineRule="auto"/>
      </w:pPr>
      <w:r>
        <w:separator/>
      </w:r>
    </w:p>
  </w:endnote>
  <w:endnote w:type="continuationSeparator" w:id="0">
    <w:p w14:paraId="3A957EC4" w14:textId="77777777" w:rsidR="00FA3DF0" w:rsidRDefault="00FA3DF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9447" w14:textId="10A11689" w:rsidR="0010158C" w:rsidRPr="00321680" w:rsidRDefault="0010158C" w:rsidP="00071C6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8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BCF11" w14:textId="77777777" w:rsidR="00FA3DF0" w:rsidRDefault="00FA3DF0" w:rsidP="00104679">
      <w:pPr>
        <w:spacing w:after="0" w:line="240" w:lineRule="auto"/>
      </w:pPr>
      <w:r>
        <w:separator/>
      </w:r>
    </w:p>
  </w:footnote>
  <w:footnote w:type="continuationSeparator" w:id="0">
    <w:p w14:paraId="7F2349C0" w14:textId="77777777" w:rsidR="00FA3DF0" w:rsidRDefault="00FA3DF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40A7"/>
    <w:multiLevelType w:val="hybridMultilevel"/>
    <w:tmpl w:val="266AFC1E"/>
    <w:lvl w:ilvl="0" w:tplc="AF1EA5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49FC"/>
    <w:multiLevelType w:val="hybridMultilevel"/>
    <w:tmpl w:val="037C0C04"/>
    <w:lvl w:ilvl="0" w:tplc="436863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5C05374"/>
    <w:multiLevelType w:val="hybridMultilevel"/>
    <w:tmpl w:val="B14C2256"/>
    <w:lvl w:ilvl="0" w:tplc="A85A11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F45"/>
    <w:multiLevelType w:val="hybridMultilevel"/>
    <w:tmpl w:val="DA6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042258">
    <w:abstractNumId w:val="0"/>
  </w:num>
  <w:num w:numId="2" w16cid:durableId="422848572">
    <w:abstractNumId w:val="11"/>
  </w:num>
  <w:num w:numId="3" w16cid:durableId="782962333">
    <w:abstractNumId w:val="15"/>
  </w:num>
  <w:num w:numId="4" w16cid:durableId="1263102147">
    <w:abstractNumId w:val="14"/>
  </w:num>
  <w:num w:numId="5" w16cid:durableId="145513531">
    <w:abstractNumId w:val="5"/>
  </w:num>
  <w:num w:numId="6" w16cid:durableId="1855419507">
    <w:abstractNumId w:val="13"/>
  </w:num>
  <w:num w:numId="7" w16cid:durableId="1785805601">
    <w:abstractNumId w:val="7"/>
  </w:num>
  <w:num w:numId="8" w16cid:durableId="2136873539">
    <w:abstractNumId w:val="19"/>
  </w:num>
  <w:num w:numId="9" w16cid:durableId="357239212">
    <w:abstractNumId w:val="16"/>
  </w:num>
  <w:num w:numId="10" w16cid:durableId="1237980384">
    <w:abstractNumId w:val="1"/>
  </w:num>
  <w:num w:numId="11" w16cid:durableId="253326489">
    <w:abstractNumId w:val="9"/>
  </w:num>
  <w:num w:numId="12" w16cid:durableId="1139302919">
    <w:abstractNumId w:val="12"/>
  </w:num>
  <w:num w:numId="13" w16cid:durableId="1858614105">
    <w:abstractNumId w:val="4"/>
  </w:num>
  <w:num w:numId="14" w16cid:durableId="1191607693">
    <w:abstractNumId w:val="3"/>
  </w:num>
  <w:num w:numId="15" w16cid:durableId="256838885">
    <w:abstractNumId w:val="18"/>
  </w:num>
  <w:num w:numId="16" w16cid:durableId="723992127">
    <w:abstractNumId w:val="8"/>
  </w:num>
  <w:num w:numId="17" w16cid:durableId="1458376840">
    <w:abstractNumId w:val="17"/>
  </w:num>
  <w:num w:numId="18" w16cid:durableId="1162355391">
    <w:abstractNumId w:val="2"/>
  </w:num>
  <w:num w:numId="19" w16cid:durableId="1459760032">
    <w:abstractNumId w:val="10"/>
  </w:num>
  <w:num w:numId="20" w16cid:durableId="36598188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1C66"/>
    <w:rsid w:val="000743AD"/>
    <w:rsid w:val="000A1BDC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002B"/>
    <w:rsid w:val="001C5C81"/>
    <w:rsid w:val="001C6508"/>
    <w:rsid w:val="001E67D7"/>
    <w:rsid w:val="001F02BF"/>
    <w:rsid w:val="00216C18"/>
    <w:rsid w:val="00217471"/>
    <w:rsid w:val="00224FA2"/>
    <w:rsid w:val="0022616A"/>
    <w:rsid w:val="0023737B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A6D2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37E24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1DE0"/>
    <w:rsid w:val="004D30D9"/>
    <w:rsid w:val="005030D3"/>
    <w:rsid w:val="0050623D"/>
    <w:rsid w:val="00515E21"/>
    <w:rsid w:val="0052665F"/>
    <w:rsid w:val="00531E60"/>
    <w:rsid w:val="00533FB8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C2515"/>
    <w:rsid w:val="005E36F9"/>
    <w:rsid w:val="006038FF"/>
    <w:rsid w:val="00616933"/>
    <w:rsid w:val="006209C9"/>
    <w:rsid w:val="00626CB4"/>
    <w:rsid w:val="00626D40"/>
    <w:rsid w:val="00630604"/>
    <w:rsid w:val="00641A76"/>
    <w:rsid w:val="0064663F"/>
    <w:rsid w:val="006705AA"/>
    <w:rsid w:val="00681A0F"/>
    <w:rsid w:val="00696DDD"/>
    <w:rsid w:val="006D0A28"/>
    <w:rsid w:val="006D422E"/>
    <w:rsid w:val="006F6489"/>
    <w:rsid w:val="006F6FAD"/>
    <w:rsid w:val="00701B76"/>
    <w:rsid w:val="007232A9"/>
    <w:rsid w:val="00725535"/>
    <w:rsid w:val="007342ED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1391"/>
    <w:rsid w:val="007F739A"/>
    <w:rsid w:val="00802ED8"/>
    <w:rsid w:val="00803BC0"/>
    <w:rsid w:val="008078A9"/>
    <w:rsid w:val="00821DCC"/>
    <w:rsid w:val="00824A8D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915"/>
    <w:rsid w:val="00955C11"/>
    <w:rsid w:val="00960820"/>
    <w:rsid w:val="009A000D"/>
    <w:rsid w:val="009A4067"/>
    <w:rsid w:val="009A5A13"/>
    <w:rsid w:val="009B2C13"/>
    <w:rsid w:val="009C3B4D"/>
    <w:rsid w:val="009C7BBD"/>
    <w:rsid w:val="009D3C73"/>
    <w:rsid w:val="009D697B"/>
    <w:rsid w:val="009E570C"/>
    <w:rsid w:val="009F4B53"/>
    <w:rsid w:val="00A016FB"/>
    <w:rsid w:val="00A059F9"/>
    <w:rsid w:val="00A157A2"/>
    <w:rsid w:val="00A165D8"/>
    <w:rsid w:val="00A16F0F"/>
    <w:rsid w:val="00A1784A"/>
    <w:rsid w:val="00A21EC1"/>
    <w:rsid w:val="00A44890"/>
    <w:rsid w:val="00A44CC5"/>
    <w:rsid w:val="00A466A3"/>
    <w:rsid w:val="00A6031F"/>
    <w:rsid w:val="00A6047D"/>
    <w:rsid w:val="00A809DF"/>
    <w:rsid w:val="00AA3D4A"/>
    <w:rsid w:val="00AB0FAD"/>
    <w:rsid w:val="00AC5486"/>
    <w:rsid w:val="00AD1232"/>
    <w:rsid w:val="00AF2B3A"/>
    <w:rsid w:val="00B030BF"/>
    <w:rsid w:val="00B1132A"/>
    <w:rsid w:val="00B21B32"/>
    <w:rsid w:val="00B23CAE"/>
    <w:rsid w:val="00B275BE"/>
    <w:rsid w:val="00B52B4A"/>
    <w:rsid w:val="00B6672A"/>
    <w:rsid w:val="00B8202E"/>
    <w:rsid w:val="00B83A90"/>
    <w:rsid w:val="00B96DF4"/>
    <w:rsid w:val="00BA0D37"/>
    <w:rsid w:val="00BA48EB"/>
    <w:rsid w:val="00BA7953"/>
    <w:rsid w:val="00BC695A"/>
    <w:rsid w:val="00BD1034"/>
    <w:rsid w:val="00BD6E1D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5C88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2579E"/>
    <w:rsid w:val="00E30724"/>
    <w:rsid w:val="00E30879"/>
    <w:rsid w:val="00E40EFF"/>
    <w:rsid w:val="00E44545"/>
    <w:rsid w:val="00E4698F"/>
    <w:rsid w:val="00E57359"/>
    <w:rsid w:val="00E757C3"/>
    <w:rsid w:val="00E86D86"/>
    <w:rsid w:val="00E87B8E"/>
    <w:rsid w:val="00EA3A8A"/>
    <w:rsid w:val="00EB007F"/>
    <w:rsid w:val="00EB2237"/>
    <w:rsid w:val="00EC0695"/>
    <w:rsid w:val="00EC4EC8"/>
    <w:rsid w:val="00ED6380"/>
    <w:rsid w:val="00ED7DBA"/>
    <w:rsid w:val="00EE1FA6"/>
    <w:rsid w:val="00EE2C3D"/>
    <w:rsid w:val="00F2230B"/>
    <w:rsid w:val="00F41468"/>
    <w:rsid w:val="00F47EC2"/>
    <w:rsid w:val="00F61250"/>
    <w:rsid w:val="00F914F0"/>
    <w:rsid w:val="00F9478B"/>
    <w:rsid w:val="00F96A7A"/>
    <w:rsid w:val="00FA3DF0"/>
    <w:rsid w:val="00FC1CC0"/>
    <w:rsid w:val="00FD69A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3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AC10-AC1F-475B-9080-620C010A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Karolina Kowzan</cp:lastModifiedBy>
  <cp:revision>9</cp:revision>
  <cp:lastPrinted>2024-09-24T09:45:00Z</cp:lastPrinted>
  <dcterms:created xsi:type="dcterms:W3CDTF">2024-09-17T11:52:00Z</dcterms:created>
  <dcterms:modified xsi:type="dcterms:W3CDTF">2024-10-17T12:30:00Z</dcterms:modified>
</cp:coreProperties>
</file>