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A244E" w14:textId="4E19AA9B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70603087"/>
      <w:r w:rsidRPr="001F27C2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>
        <w:rPr>
          <w:rFonts w:ascii="Calibri" w:eastAsia="Calibri" w:hAnsi="Calibri" w:cs="Times New Roman"/>
          <w:b/>
          <w:sz w:val="24"/>
          <w:szCs w:val="24"/>
          <w:lang w:eastAsia="pl-PL"/>
        </w:rPr>
        <w:t>18</w:t>
      </w:r>
      <w:r w:rsidRPr="001F27C2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.2021                                                                                     </w:t>
      </w: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Kosakowo, dn.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12</w:t>
      </w: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>.07.2021 r.</w:t>
      </w:r>
    </w:p>
    <w:p w14:paraId="369F7EB5" w14:textId="77777777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1FCCAC57" w14:textId="77777777" w:rsidR="001F27C2" w:rsidRPr="001F27C2" w:rsidRDefault="001F27C2" w:rsidP="001F27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9FC3D22" w14:textId="77777777" w:rsidR="001F27C2" w:rsidRPr="001F27C2" w:rsidRDefault="001F27C2" w:rsidP="001F27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CC1E552" w14:textId="77777777" w:rsidR="001F27C2" w:rsidRPr="001F27C2" w:rsidRDefault="001F27C2" w:rsidP="001F27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7C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25873576" w14:textId="5E67C4CF" w:rsidR="001F27C2" w:rsidRPr="001F27C2" w:rsidRDefault="001F27C2" w:rsidP="001F27C2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Calibri" w:eastAsia="Calibri" w:hAnsi="Calibri" w:cs="Times New Roman"/>
        </w:rPr>
      </w:pPr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2019 poz. 2019 z </w:t>
      </w:r>
      <w:proofErr w:type="spellStart"/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.07.2021r. o godzinie 11:30 odszyfrowano oferty złożone w postępowaniu prowadzonym w trybie podstawowym na:</w:t>
      </w:r>
      <w:r w:rsidRPr="001F27C2">
        <w:rPr>
          <w:rFonts w:ascii="Calibri" w:eastAsia="Calibri" w:hAnsi="Calibri" w:cs="Times New Roman"/>
        </w:rPr>
        <w:t xml:space="preserve"> </w:t>
      </w:r>
    </w:p>
    <w:p w14:paraId="3CA05665" w14:textId="283AB25A" w:rsidR="001F27C2" w:rsidRPr="001F27C2" w:rsidRDefault="001F27C2" w:rsidP="001F27C2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2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"Udzielenie i obsługa długoterminowego kredytu bankowego w wysokości 5 500 000 zł"</w:t>
      </w:r>
    </w:p>
    <w:p w14:paraId="6E1F33A2" w14:textId="77777777" w:rsidR="001F27C2" w:rsidRPr="001F27C2" w:rsidRDefault="001F27C2" w:rsidP="001F27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lang w:eastAsia="pl-PL"/>
        </w:rPr>
      </w:pPr>
      <w:r w:rsidRPr="001F27C2">
        <w:rPr>
          <w:rFonts w:ascii="Times New Roman" w:eastAsia="Times New Roman" w:hAnsi="Times New Roman" w:cs="Times New Roman"/>
          <w:lang w:eastAsia="pl-PL"/>
        </w:rPr>
        <w:t>Do wiadomości podaje się następujące informacje dotyczące odszyfrowanych ofert:</w:t>
      </w:r>
    </w:p>
    <w:p w14:paraId="3E0CD0FA" w14:textId="77777777" w:rsidR="001F27C2" w:rsidRPr="001F27C2" w:rsidRDefault="001F27C2" w:rsidP="001F27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XSpec="center" w:tblpY="-80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365"/>
        <w:gridCol w:w="2546"/>
        <w:gridCol w:w="1837"/>
      </w:tblGrid>
      <w:tr w:rsidR="001F27C2" w:rsidRPr="001F27C2" w14:paraId="0F203EDE" w14:textId="77777777" w:rsidTr="001F27C2">
        <w:trPr>
          <w:cantSplit/>
          <w:trHeight w:val="601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9DBDE" w14:textId="77777777" w:rsidR="001F27C2" w:rsidRPr="001F27C2" w:rsidRDefault="001F27C2" w:rsidP="001F2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F27C2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8D58" w14:textId="77777777" w:rsidR="001F27C2" w:rsidRPr="001F27C2" w:rsidRDefault="001F27C2" w:rsidP="001F2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F27C2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F3D90" w14:textId="77777777" w:rsidR="001F27C2" w:rsidRPr="001F27C2" w:rsidRDefault="001F27C2" w:rsidP="001F2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7C2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118999ED" w14:textId="77777777" w:rsidR="001F27C2" w:rsidRPr="001F27C2" w:rsidRDefault="001F27C2" w:rsidP="001F2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7C2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  <w:p w14:paraId="66E2E00D" w14:textId="77777777" w:rsidR="001F27C2" w:rsidRPr="001F27C2" w:rsidRDefault="001F27C2" w:rsidP="001F2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A5374" w14:textId="34C5F3AB" w:rsidR="001F27C2" w:rsidRPr="001F27C2" w:rsidRDefault="001F27C2" w:rsidP="001F2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Termin uruchomienia transzy</w:t>
            </w:r>
          </w:p>
        </w:tc>
      </w:tr>
      <w:tr w:rsidR="001F27C2" w:rsidRPr="001F27C2" w14:paraId="5817F278" w14:textId="77777777" w:rsidTr="001F27C2">
        <w:trPr>
          <w:cantSplit/>
          <w:trHeight w:val="25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730" w14:textId="77777777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3A6" w14:textId="77777777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0C6" w14:textId="77777777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9AC2" w14:textId="77777777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7C2" w:rsidRPr="001F27C2" w14:paraId="75C56D91" w14:textId="77777777" w:rsidTr="001F27C2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D850" w14:textId="77777777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F27C2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86C0" w14:textId="77777777" w:rsidR="001F27C2" w:rsidRPr="001F27C2" w:rsidRDefault="001F27C2" w:rsidP="001F2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1F27C2">
              <w:rPr>
                <w:rFonts w:ascii="Times New Roman" w:eastAsia="Calibri" w:hAnsi="Times New Roman" w:cs="Times New Roman"/>
                <w:bCs/>
                <w:lang w:eastAsia="pl-PL"/>
              </w:rPr>
              <w:t>Bank Rumia Spółdzielczy</w:t>
            </w:r>
          </w:p>
          <w:p w14:paraId="61ED232E" w14:textId="77777777" w:rsidR="001F27C2" w:rsidRPr="001F27C2" w:rsidRDefault="001F27C2" w:rsidP="001F2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1F27C2">
              <w:rPr>
                <w:rFonts w:ascii="Times New Roman" w:eastAsia="Calibri" w:hAnsi="Times New Roman" w:cs="Times New Roman"/>
                <w:bCs/>
                <w:lang w:eastAsia="pl-PL"/>
              </w:rPr>
              <w:t>ul. Morska 21</w:t>
            </w:r>
          </w:p>
          <w:p w14:paraId="27E5B42A" w14:textId="616B8317" w:rsidR="001F27C2" w:rsidRPr="001F27C2" w:rsidRDefault="001F27C2" w:rsidP="001F2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1F27C2">
              <w:rPr>
                <w:rFonts w:ascii="Times New Roman" w:eastAsia="Calibri" w:hAnsi="Times New Roman" w:cs="Times New Roman"/>
                <w:bCs/>
                <w:lang w:eastAsia="pl-PL"/>
              </w:rPr>
              <w:t>84-230 Rumia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6FB3" w14:textId="32F53F9C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933 634,15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E198" w14:textId="36CB4781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 dzień</w:t>
            </w:r>
          </w:p>
        </w:tc>
      </w:tr>
      <w:tr w:rsidR="001F27C2" w:rsidRPr="001F27C2" w14:paraId="49E41BEF" w14:textId="77777777" w:rsidTr="001F27C2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3C80" w14:textId="77777777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F27C2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838" w14:textId="77777777" w:rsidR="001F27C2" w:rsidRDefault="001F27C2" w:rsidP="001F2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Bank Spółdzielczy w Tczewie</w:t>
            </w:r>
          </w:p>
          <w:p w14:paraId="3DEE58C6" w14:textId="77777777" w:rsidR="001F27C2" w:rsidRDefault="001F27C2" w:rsidP="001F2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ul. I. Paderewskiego 1</w:t>
            </w:r>
          </w:p>
          <w:p w14:paraId="319B51A0" w14:textId="778D2744" w:rsidR="001F27C2" w:rsidRPr="001F27C2" w:rsidRDefault="001F27C2" w:rsidP="001F2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83-110 Tczew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2577" w14:textId="008DAB96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833 498,33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24DD" w14:textId="5DAD3605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 dzień</w:t>
            </w:r>
          </w:p>
        </w:tc>
      </w:tr>
      <w:tr w:rsidR="001F27C2" w:rsidRPr="001F27C2" w14:paraId="602EE954" w14:textId="77777777" w:rsidTr="001F27C2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A030" w14:textId="02BA3760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05AF" w14:textId="7114D34C" w:rsidR="001F27C2" w:rsidRDefault="001F27C2" w:rsidP="001F2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Bank Polskiej Spółdzielczości S.A. Oddział w Gdyni</w:t>
            </w:r>
          </w:p>
          <w:p w14:paraId="605B5595" w14:textId="0CEC0FC8" w:rsidR="001F27C2" w:rsidRDefault="001F27C2" w:rsidP="001F2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ul. Świętojańska 23</w:t>
            </w:r>
          </w:p>
          <w:p w14:paraId="6C990CC7" w14:textId="7D31FBD2" w:rsidR="001F27C2" w:rsidRPr="001F27C2" w:rsidRDefault="001F27C2" w:rsidP="001F2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81-372 Gdynia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291A" w14:textId="52193BF4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982 781,70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9933" w14:textId="316BCA74" w:rsidR="001F27C2" w:rsidRPr="001F27C2" w:rsidRDefault="001F27C2" w:rsidP="001F2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 dzień</w:t>
            </w:r>
          </w:p>
        </w:tc>
      </w:tr>
    </w:tbl>
    <w:p w14:paraId="4F107E29" w14:textId="77777777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6C4B8AC" w14:textId="77777777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3ED66CB" w14:textId="77777777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58D3816" w14:textId="77777777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5AD82A0" w14:textId="77777777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C791DC5" w14:textId="77777777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D78131D" w14:textId="77777777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28225D1" w14:textId="77777777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5F17415" w14:textId="77777777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AFF0319" w14:textId="77777777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F992500" w14:textId="77777777" w:rsid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F3BCA2C" w14:textId="77777777" w:rsid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E115CA5" w14:textId="77777777" w:rsid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9B24A0B" w14:textId="77777777" w:rsid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426BC22" w14:textId="1B1BEF26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 obecnych na otwarciu ofert, że na realizację zamówienia zamierza przeznaczyć kwotę: 999 638,85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>zł brutto.</w:t>
      </w:r>
    </w:p>
    <w:p w14:paraId="3D0C4D54" w14:textId="77777777" w:rsidR="001F27C2" w:rsidRPr="001F27C2" w:rsidRDefault="001F27C2" w:rsidP="001F2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>Przedstawione po otwarciu ofert informacje zostały odnotowane w protokole postępowania.</w:t>
      </w:r>
      <w:r w:rsidRPr="001F27C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</w:t>
      </w:r>
    </w:p>
    <w:p w14:paraId="1BFF555A" w14:textId="77777777" w:rsidR="001F27C2" w:rsidRPr="001F27C2" w:rsidRDefault="001F27C2" w:rsidP="001F27C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1F27C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</w:t>
      </w:r>
    </w:p>
    <w:p w14:paraId="2D7A1C43" w14:textId="77777777" w:rsidR="001F27C2" w:rsidRPr="001F27C2" w:rsidRDefault="001F27C2" w:rsidP="001F27C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1F27C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</w:t>
      </w:r>
    </w:p>
    <w:p w14:paraId="409B0384" w14:textId="77777777" w:rsidR="001F27C2" w:rsidRPr="001F27C2" w:rsidRDefault="001F27C2" w:rsidP="001F27C2">
      <w:pPr>
        <w:tabs>
          <w:tab w:val="center" w:pos="6480"/>
        </w:tabs>
        <w:spacing w:after="0" w:line="240" w:lineRule="auto"/>
        <w:jc w:val="right"/>
        <w:rPr>
          <w:rFonts w:ascii="Calibri" w:eastAsia="Calibri" w:hAnsi="Calibri" w:cs="Times New Roman"/>
        </w:rPr>
      </w:pPr>
      <w:r w:rsidRPr="001F27C2"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15E2BC3E" w14:textId="77777777" w:rsidR="001F27C2" w:rsidRPr="001F27C2" w:rsidRDefault="001F27C2" w:rsidP="001F27C2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1F27C2">
        <w:rPr>
          <w:rFonts w:ascii="Calibri" w:eastAsia="Calibri" w:hAnsi="Calibri" w:cs="Times New Roman"/>
        </w:rPr>
        <w:t xml:space="preserve">                                                                         </w:t>
      </w:r>
      <w:r w:rsidRPr="001F27C2">
        <w:rPr>
          <w:rFonts w:ascii="Calibri" w:eastAsia="Calibri" w:hAnsi="Calibri" w:cs="Times New Roman"/>
          <w:b/>
          <w:bCs/>
        </w:rPr>
        <w:t>WÓJT GMINY KOSAKOWO</w:t>
      </w:r>
    </w:p>
    <w:p w14:paraId="365C4F78" w14:textId="77777777" w:rsidR="001F27C2" w:rsidRPr="001F27C2" w:rsidRDefault="001F27C2" w:rsidP="001F27C2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10"/>
          <w:szCs w:val="10"/>
        </w:rPr>
      </w:pPr>
    </w:p>
    <w:p w14:paraId="0E618A3C" w14:textId="77777777" w:rsidR="001F27C2" w:rsidRPr="001F27C2" w:rsidRDefault="001F27C2" w:rsidP="001F27C2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1F27C2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Marcin Majek</w:t>
      </w:r>
    </w:p>
    <w:p w14:paraId="4F00D8E4" w14:textId="77777777" w:rsidR="001F27C2" w:rsidRPr="001F27C2" w:rsidRDefault="001F27C2" w:rsidP="001F27C2">
      <w:pPr>
        <w:spacing w:after="200" w:line="276" w:lineRule="auto"/>
        <w:rPr>
          <w:rFonts w:ascii="Calibri" w:eastAsia="Calibri" w:hAnsi="Calibri" w:cs="Times New Roman"/>
        </w:rPr>
      </w:pPr>
    </w:p>
    <w:bookmarkEnd w:id="0"/>
    <w:p w14:paraId="6E8D8C66" w14:textId="77777777" w:rsidR="001F27C2" w:rsidRPr="001F27C2" w:rsidRDefault="001F27C2" w:rsidP="001F27C2">
      <w:pPr>
        <w:spacing w:after="200" w:line="276" w:lineRule="auto"/>
        <w:rPr>
          <w:rFonts w:ascii="Calibri" w:eastAsia="Calibri" w:hAnsi="Calibri" w:cs="Times New Roman"/>
        </w:rPr>
      </w:pPr>
    </w:p>
    <w:p w14:paraId="475022A2" w14:textId="77777777" w:rsidR="001F27C2" w:rsidRPr="001F27C2" w:rsidRDefault="001F27C2" w:rsidP="001F27C2">
      <w:pPr>
        <w:spacing w:after="200" w:line="276" w:lineRule="auto"/>
        <w:rPr>
          <w:rFonts w:ascii="Calibri" w:eastAsia="Calibri" w:hAnsi="Calibri" w:cs="Times New Roman"/>
        </w:rPr>
      </w:pPr>
    </w:p>
    <w:p w14:paraId="684D8B2C" w14:textId="77777777" w:rsidR="001F27C2" w:rsidRPr="001F27C2" w:rsidRDefault="001F27C2" w:rsidP="001F27C2">
      <w:pPr>
        <w:spacing w:after="200" w:line="276" w:lineRule="auto"/>
        <w:rPr>
          <w:rFonts w:ascii="Calibri" w:eastAsia="Calibri" w:hAnsi="Calibri" w:cs="Times New Roman"/>
        </w:rPr>
      </w:pPr>
    </w:p>
    <w:p w14:paraId="262AF953" w14:textId="77777777" w:rsidR="00FF7B6C" w:rsidRDefault="00FF7B6C"/>
    <w:sectPr w:rsidR="00FF7B6C" w:rsidSect="00531547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C2"/>
    <w:rsid w:val="001F27C2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BA41"/>
  <w15:chartTrackingRefBased/>
  <w15:docId w15:val="{53ED5DB0-4472-44A8-BD74-6FA5224A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</cp:revision>
  <dcterms:created xsi:type="dcterms:W3CDTF">2021-07-12T10:57:00Z</dcterms:created>
  <dcterms:modified xsi:type="dcterms:W3CDTF">2021-07-12T11:06:00Z</dcterms:modified>
</cp:coreProperties>
</file>