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4C19" w14:textId="4EF7DE6E" w:rsidR="00307347" w:rsidRPr="00307347" w:rsidRDefault="00307347" w:rsidP="00307347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74971070"/>
      <w:r w:rsidRPr="00307347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</w:t>
      </w:r>
      <w:r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DAA1419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60D1EEC1" w14:textId="77777777" w:rsidR="00307347" w:rsidRPr="00307347" w:rsidRDefault="00307347" w:rsidP="005063BE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307347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Niniejszy dokument należy opatrzyć kwalifikowanym podpisem elektronicznym lub elektronicznym podpisem zaufanym lub elektronicznym podpisem osobistym.</w:t>
      </w:r>
    </w:p>
    <w:p w14:paraId="70C13CA0" w14:textId="77777777" w:rsidR="00307347" w:rsidRPr="00307347" w:rsidRDefault="00307347" w:rsidP="005063BE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18"/>
          <w:szCs w:val="18"/>
          <w14:ligatures w14:val="none"/>
        </w:rPr>
      </w:pPr>
      <w:r w:rsidRPr="00307347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Uwaga! Nanoszenie jakichkolwiek zmian w treści dokumentu po opatrzeniu ww. podpisem może skutkować naruszeniem integralności podpisu.</w:t>
      </w:r>
    </w:p>
    <w:p w14:paraId="403FB026" w14:textId="77777777" w:rsidR="00307347" w:rsidRPr="00307347" w:rsidRDefault="00307347" w:rsidP="00307347">
      <w:pPr>
        <w:spacing w:before="240" w:after="0" w:line="256" w:lineRule="auto"/>
        <w:rPr>
          <w:rFonts w:ascii="Tahoma" w:eastAsia="Calibri" w:hAnsi="Tahoma" w:cs="Tahoma"/>
          <w:kern w:val="0"/>
          <w:sz w:val="18"/>
          <w:szCs w:val="18"/>
          <w:u w:val="single"/>
          <w:vertAlign w:val="superscript"/>
          <w14:ligatures w14:val="none"/>
        </w:rPr>
      </w:pPr>
      <w:r w:rsidRPr="00307347">
        <w:rPr>
          <w:rFonts w:ascii="Tahoma" w:eastAsia="Calibri" w:hAnsi="Tahoma" w:cs="Tahoma"/>
          <w:kern w:val="0"/>
          <w:sz w:val="18"/>
          <w:szCs w:val="18"/>
          <w:u w:val="single"/>
          <w14:ligatures w14:val="none"/>
        </w:rPr>
        <w:t>I. Dane Wykonawcy</w:t>
      </w:r>
      <w:r w:rsidRPr="00307347">
        <w:rPr>
          <w:rFonts w:ascii="Tahoma" w:eastAsia="Calibri" w:hAnsi="Tahoma" w:cs="Tahoma"/>
          <w:kern w:val="0"/>
          <w:sz w:val="18"/>
          <w:szCs w:val="18"/>
          <w:u w:val="single"/>
          <w:vertAlign w:val="superscript"/>
          <w14:ligatures w14:val="none"/>
        </w:rPr>
        <w:t>*</w:t>
      </w:r>
    </w:p>
    <w:p w14:paraId="66557C8A" w14:textId="77777777" w:rsidR="00307347" w:rsidRPr="00307347" w:rsidRDefault="00307347" w:rsidP="00307347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18"/>
          <w:szCs w:val="18"/>
          <w14:ligatures w14:val="none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307347" w:rsidRPr="00307347" w14:paraId="6FA3691C" w14:textId="77777777" w:rsidTr="0030734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7B90F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B045054" w14:textId="77777777" w:rsidR="00307347" w:rsidRPr="00307347" w:rsidRDefault="00307347" w:rsidP="00307347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307347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307347" w:rsidRPr="00307347" w14:paraId="23870579" w14:textId="77777777" w:rsidTr="0030734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F8A9BC8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DE9C72E" w14:textId="77777777" w:rsidR="00307347" w:rsidRPr="00307347" w:rsidRDefault="00307347" w:rsidP="00307347">
      <w:pPr>
        <w:spacing w:after="0" w:line="240" w:lineRule="auto"/>
        <w:rPr>
          <w:rFonts w:ascii="Tahoma" w:eastAsia="Calibri" w:hAnsi="Tahoma" w:cs="Tahoma"/>
          <w:b/>
          <w:kern w:val="0"/>
          <w:sz w:val="18"/>
          <w:szCs w:val="18"/>
          <w14:ligatures w14:val="none"/>
        </w:rPr>
      </w:pPr>
      <w:r w:rsidRPr="00307347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307347" w:rsidRPr="00307347" w14:paraId="582BEF3F" w14:textId="77777777" w:rsidTr="0030734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C8AE97B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8861C61" w14:textId="2D2CB303" w:rsidR="00307347" w:rsidRPr="00307347" w:rsidRDefault="00307347" w:rsidP="00307347">
      <w:pPr>
        <w:spacing w:after="0" w:line="240" w:lineRule="auto"/>
        <w:rPr>
          <w:rFonts w:ascii="Tahoma" w:eastAsia="Calibri" w:hAnsi="Tahoma" w:cs="Tahoma"/>
          <w:b/>
          <w:kern w:val="0"/>
          <w:sz w:val="18"/>
          <w:szCs w:val="18"/>
          <w14:ligatures w14:val="none"/>
        </w:rPr>
      </w:pPr>
      <w:r w:rsidRPr="00307347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Adres e-mail</w:t>
      </w:r>
      <w:r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 xml:space="preserve"> </w:t>
      </w:r>
      <w:r w:rsidRPr="005063BE">
        <w:rPr>
          <w:rFonts w:ascii="Tahoma" w:eastAsia="Times New Roman" w:hAnsi="Tahoma" w:cs="Tahoma"/>
          <w:b/>
          <w:kern w:val="0"/>
          <w:sz w:val="18"/>
          <w:szCs w:val="18"/>
          <w14:ligatures w14:val="none"/>
        </w:rPr>
        <w:t>do kontaktu: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307347" w:rsidRPr="00307347" w14:paraId="39E6C3E2" w14:textId="77777777" w:rsidTr="0030734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BFB7C92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F626B17" w14:textId="7AFF925F" w:rsidR="00307347" w:rsidRPr="00307347" w:rsidRDefault="00307347" w:rsidP="00307347">
      <w:pPr>
        <w:widowControl w:val="0"/>
        <w:spacing w:after="0" w:line="240" w:lineRule="auto"/>
        <w:rPr>
          <w:rFonts w:ascii="Tahoma" w:eastAsia="Times New Roman" w:hAnsi="Tahoma" w:cs="Tahoma"/>
          <w:b/>
          <w:bCs/>
          <w:kern w:val="0"/>
          <w:sz w:val="18"/>
          <w:szCs w:val="18"/>
          <w14:ligatures w14:val="none"/>
        </w:rPr>
      </w:pPr>
      <w:r w:rsidRPr="00307347">
        <w:rPr>
          <w:rFonts w:ascii="Tahoma" w:eastAsia="Times New Roman" w:hAnsi="Tahoma" w:cs="Tahoma"/>
          <w:b/>
          <w:bCs/>
          <w:kern w:val="0"/>
          <w:sz w:val="18"/>
          <w:szCs w:val="18"/>
          <w14:ligatures w14:val="none"/>
        </w:rPr>
        <w:t xml:space="preserve">Nr wpisu do rejestru podmiotów prowadzących działalność ubezpieczeniową (jeżeli </w:t>
      </w:r>
      <w:r>
        <w:rPr>
          <w:rFonts w:ascii="Tahoma" w:eastAsia="Times New Roman" w:hAnsi="Tahoma" w:cs="Tahoma"/>
          <w:b/>
          <w:bCs/>
          <w:kern w:val="0"/>
          <w:sz w:val="18"/>
          <w:szCs w:val="18"/>
          <w14:ligatures w14:val="none"/>
        </w:rPr>
        <w:t>d</w:t>
      </w:r>
      <w:r w:rsidRPr="00307347">
        <w:rPr>
          <w:rFonts w:ascii="Tahoma" w:eastAsia="Times New Roman" w:hAnsi="Tahoma" w:cs="Tahoma"/>
          <w:b/>
          <w:bCs/>
          <w:kern w:val="0"/>
          <w:sz w:val="18"/>
          <w:szCs w:val="18"/>
          <w14:ligatures w14:val="none"/>
        </w:rPr>
        <w:t>otyczy):</w:t>
      </w:r>
    </w:p>
    <w:p w14:paraId="3AC02912" w14:textId="77777777" w:rsidR="00307347" w:rsidRDefault="00307347" w:rsidP="00307347">
      <w:pPr>
        <w:widowControl w:val="0"/>
        <w:spacing w:after="0" w:line="240" w:lineRule="auto"/>
        <w:ind w:right="737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</w:p>
    <w:p w14:paraId="52B75E8B" w14:textId="43AE9235" w:rsidR="00307347" w:rsidRDefault="00307347" w:rsidP="00307347">
      <w:pPr>
        <w:widowControl w:val="0"/>
        <w:spacing w:after="0" w:line="240" w:lineRule="auto"/>
        <w:ind w:right="737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>
        <w:rPr>
          <w:rFonts w:ascii="Tahoma" w:eastAsia="Times New Roman" w:hAnsi="Tahoma" w:cs="Tahoma"/>
          <w:kern w:val="0"/>
          <w:sz w:val="18"/>
          <w:szCs w:val="18"/>
          <w14:ligatures w14:val="none"/>
        </w:rPr>
        <w:t>……………………..</w:t>
      </w:r>
    </w:p>
    <w:p w14:paraId="0ADB0DE1" w14:textId="77777777" w:rsidR="00307347" w:rsidRDefault="00307347" w:rsidP="00307347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</w:p>
    <w:p w14:paraId="4F1CB2A7" w14:textId="77777777" w:rsidR="00307347" w:rsidRDefault="00307347" w:rsidP="00307347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</w:p>
    <w:p w14:paraId="64F57C95" w14:textId="10B01B87" w:rsidR="00307347" w:rsidRPr="00307347" w:rsidRDefault="00307347" w:rsidP="00307347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307347">
        <w:rPr>
          <w:rFonts w:ascii="Tahoma" w:eastAsia="Times New Roman" w:hAnsi="Tahoma" w:cs="Tahoma"/>
          <w:kern w:val="0"/>
          <w:sz w:val="18"/>
          <w:szCs w:val="18"/>
          <w14:ligatures w14:val="none"/>
        </w:rPr>
        <w:t>* w przypadku oferty składanej przez Wykonawców wspólnie ubiegających się o udzielenie zamówienia, powyższą tabelę z danymi Wykonawcy należy wypełnić dla każdego Wykonawcy osobno (kopiowanie tabeli</w:t>
      </w:r>
      <w:r w:rsidRPr="005063BE">
        <w:rPr>
          <w:rFonts w:ascii="Tahoma" w:eastAsia="Times New Roman" w:hAnsi="Tahoma" w:cs="Tahoma"/>
          <w:kern w:val="0"/>
          <w:sz w:val="18"/>
          <w:szCs w:val="18"/>
          <w14:ligatures w14:val="none"/>
        </w:rPr>
        <w:t xml:space="preserve">) i oznaczyć lidera konsorcjum. </w:t>
      </w:r>
      <w:r w:rsidRPr="00307347">
        <w:rPr>
          <w:rFonts w:ascii="Tahoma" w:eastAsia="Times New Roman" w:hAnsi="Tahoma" w:cs="Tahoma"/>
          <w:kern w:val="0"/>
          <w:sz w:val="18"/>
          <w:szCs w:val="18"/>
          <w14:ligatures w14:val="none"/>
        </w:rPr>
        <w:t>Dotyczy członków konsorcjum.</w:t>
      </w:r>
    </w:p>
    <w:p w14:paraId="38B944E9" w14:textId="77777777" w:rsidR="00307347" w:rsidRPr="00307347" w:rsidRDefault="00307347" w:rsidP="00307347">
      <w:pPr>
        <w:spacing w:after="0" w:line="240" w:lineRule="auto"/>
        <w:ind w:right="6803"/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</w:pPr>
    </w:p>
    <w:bookmarkEnd w:id="0"/>
    <w:p w14:paraId="36955DE3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val="en-US"/>
          <w14:ligatures w14:val="none"/>
        </w:rPr>
      </w:pPr>
    </w:p>
    <w:p w14:paraId="1B3F8CA2" w14:textId="77777777" w:rsidR="00307347" w:rsidRPr="00307347" w:rsidRDefault="00307347" w:rsidP="0030734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Gmina Koronowo</w:t>
      </w:r>
    </w:p>
    <w:p w14:paraId="7002DB0C" w14:textId="77777777" w:rsidR="00307347" w:rsidRPr="00307347" w:rsidRDefault="00307347" w:rsidP="0030734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ul. </w:t>
      </w:r>
      <w:proofErr w:type="spellStart"/>
      <w:r w:rsidRPr="00307347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Plac</w:t>
      </w:r>
      <w:proofErr w:type="spellEnd"/>
      <w:r w:rsidRPr="00307347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307347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Zwycięstwa</w:t>
      </w:r>
      <w:proofErr w:type="spellEnd"/>
      <w:r w:rsidRPr="00307347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 xml:space="preserve"> 1 </w:t>
      </w:r>
    </w:p>
    <w:p w14:paraId="389A3E0A" w14:textId="77777777" w:rsidR="00307347" w:rsidRPr="00307347" w:rsidRDefault="00307347" w:rsidP="0030734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:lang w:val="en-US"/>
          <w14:ligatures w14:val="none"/>
        </w:rPr>
        <w:t>86-010 Koronowo</w:t>
      </w:r>
    </w:p>
    <w:p w14:paraId="104AE804" w14:textId="77777777" w:rsidR="00307347" w:rsidRPr="00307347" w:rsidRDefault="00307347" w:rsidP="0030734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24B3A7E3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B3C7F6A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AF0D813" w14:textId="77777777" w:rsidR="00307347" w:rsidRPr="00307347" w:rsidRDefault="00307347" w:rsidP="00307347">
      <w:pPr>
        <w:shd w:val="clear" w:color="auto" w:fill="F2F2F2"/>
        <w:spacing w:after="0" w:line="240" w:lineRule="auto"/>
        <w:ind w:firstLine="284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O F E R TA</w:t>
      </w:r>
    </w:p>
    <w:p w14:paraId="049E578D" w14:textId="4821ADE6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Przystępując do postępowania o udzielenie zamówienia publicznego na </w:t>
      </w:r>
      <w:r w:rsidRPr="00307347">
        <w:rPr>
          <w:rFonts w:ascii="Tahoma" w:eastAsia="Calibri" w:hAnsi="Tahoma" w:cs="Tahoma"/>
          <w:b/>
          <w:iCs/>
          <w:kern w:val="0"/>
          <w:sz w:val="20"/>
          <w:szCs w:val="20"/>
          <w14:ligatures w14:val="none"/>
        </w:rPr>
        <w:t>UBEZPIECZENIE</w:t>
      </w:r>
      <w:r w:rsidRPr="00307347">
        <w:rPr>
          <w:rFonts w:ascii="Tahoma" w:eastAsia="Calibri" w:hAnsi="Tahoma" w:cs="Tahoma"/>
          <w:b/>
          <w:i/>
          <w:kern w:val="0"/>
          <w:sz w:val="20"/>
          <w:szCs w:val="20"/>
          <w14:ligatures w14:val="none"/>
        </w:rPr>
        <w:t xml:space="preserve"> </w:t>
      </w:r>
      <w:r w:rsidRPr="00307347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GMINY KORONOWO</w:t>
      </w:r>
      <w:r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 xml:space="preserve"> </w:t>
      </w:r>
      <w:r w:rsidR="005726EF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 xml:space="preserve">(3 CZĘŚCI) </w:t>
      </w:r>
      <w:r w:rsidRPr="005063BE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ZP.271.1.22.2025</w:t>
      </w:r>
      <w:r w:rsidRPr="005063BE">
        <w:rPr>
          <w:rFonts w:ascii="Tahoma" w:eastAsia="Calibri" w:hAnsi="Tahoma" w:cs="Tahoma"/>
          <w:b/>
          <w:i/>
          <w:kern w:val="0"/>
          <w:sz w:val="20"/>
          <w:szCs w:val="20"/>
          <w14:ligatures w14:val="none"/>
        </w:rPr>
        <w:t xml:space="preserve"> </w:t>
      </w: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zgodnie ze SWZ, oferujemy wykonanie zamówienia na następujących warunkach:</w:t>
      </w:r>
    </w:p>
    <w:p w14:paraId="49917F6F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DD29C8A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3CC4475" w14:textId="77777777" w:rsidR="00307347" w:rsidRPr="00307347" w:rsidRDefault="00307347" w:rsidP="00307347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Część I Zamówienia (Ubezpieczenie mienia i odpowiedzialności Zamawiającego)</w:t>
      </w:r>
    </w:p>
    <w:p w14:paraId="0E6B0CC1" w14:textId="77777777" w:rsidR="00307347" w:rsidRPr="00307347" w:rsidRDefault="00307347" w:rsidP="00307347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3BD51032" w14:textId="5A1C1D5A" w:rsidR="00307347" w:rsidRPr="005063BE" w:rsidRDefault="00307347" w:rsidP="00307347">
      <w:pPr>
        <w:spacing w:after="0" w:line="240" w:lineRule="auto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5063BE">
        <w:rPr>
          <w:rFonts w:ascii="Tahoma" w:eastAsia="Calibri" w:hAnsi="Tahoma" w:cs="Tahoma"/>
          <w:kern w:val="0"/>
          <w:sz w:val="20"/>
          <w:szCs w:val="20"/>
          <w14:ligatures w14:val="none"/>
        </w:rPr>
        <w:t>Oferta obejmuje okres ubezpieczenia</w:t>
      </w:r>
      <w:r w:rsidR="008D2971" w:rsidRPr="005063B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, </w:t>
      </w:r>
      <w:r w:rsidRPr="005063BE">
        <w:rPr>
          <w:rFonts w:ascii="Tahoma" w:eastAsia="Calibri" w:hAnsi="Tahoma" w:cs="Tahoma"/>
          <w:kern w:val="0"/>
          <w:sz w:val="20"/>
          <w:szCs w:val="20"/>
          <w14:ligatures w14:val="none"/>
        </w:rPr>
        <w:t>wskazany w SWZ to jest: od 01.07.2025 r. do 30.06.2027 r.</w:t>
      </w:r>
      <w:r w:rsidR="008D2971" w:rsidRPr="005063BE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z zastrzeżeniem zawartym w pkt 7.1 SWZ</w:t>
      </w:r>
    </w:p>
    <w:p w14:paraId="77DB1DF6" w14:textId="77777777" w:rsidR="00307347" w:rsidRPr="00307347" w:rsidRDefault="00307347" w:rsidP="00307347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bookmarkStart w:id="1" w:name="_Hlk62050795"/>
      <w:bookmarkStart w:id="2" w:name="_Hlk174971090"/>
    </w:p>
    <w:bookmarkEnd w:id="1"/>
    <w:p w14:paraId="2C19515E" w14:textId="77777777" w:rsidR="00307347" w:rsidRPr="00307347" w:rsidRDefault="00307347" w:rsidP="00307347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07347" w:rsidRPr="00307347" w14:paraId="50C7B477" w14:textId="77777777" w:rsidTr="00307347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6253454F" w14:textId="2EF8B7F1" w:rsidR="00307347" w:rsidRPr="00307347" w:rsidRDefault="00307347" w:rsidP="0030734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 xml:space="preserve">Cena łączna za cały okres zamówienia, tj. </w:t>
            </w:r>
            <w:r w:rsidRPr="005063BE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24 miesi</w:t>
            </w:r>
            <w:r w:rsidR="00520736" w:rsidRPr="005063BE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ące</w:t>
            </w:r>
          </w:p>
          <w:p w14:paraId="2F96D073" w14:textId="77777777" w:rsidR="00307347" w:rsidRPr="00307347" w:rsidRDefault="00307347" w:rsidP="0030734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47C7A312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zł</w:t>
            </w:r>
          </w:p>
        </w:tc>
      </w:tr>
    </w:tbl>
    <w:p w14:paraId="18632BA6" w14:textId="77777777" w:rsidR="00307347" w:rsidRPr="00307347" w:rsidRDefault="00307347" w:rsidP="00307347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ab/>
      </w:r>
      <w:r w:rsidRPr="00307347">
        <w:rPr>
          <w:rFonts w:ascii="Tahoma" w:eastAsia="Calibri" w:hAnsi="Tahoma" w:cs="Tahoma"/>
          <w:bCs/>
          <w:i/>
          <w:iCs/>
          <w:kern w:val="0"/>
          <w:sz w:val="16"/>
          <w:szCs w:val="16"/>
          <w14:ligatures w14:val="none"/>
        </w:rPr>
        <w:tab/>
      </w:r>
      <w:r w:rsidRPr="00307347"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  <w:t>Uwaga! W cenie łącznej nie należy uwzględniać wartości opcji.</w:t>
      </w:r>
    </w:p>
    <w:p w14:paraId="2F8E40CB" w14:textId="77777777" w:rsidR="00307347" w:rsidRPr="00307347" w:rsidRDefault="00307347" w:rsidP="00307347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bookmarkEnd w:id="2"/>
    <w:p w14:paraId="7F587C24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Akceptujemy wszystkie klauzule obligatoryjne od nr 1 do 41 oraz następujące klauzule fakultatywne 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742"/>
        <w:gridCol w:w="992"/>
        <w:gridCol w:w="1669"/>
      </w:tblGrid>
      <w:tr w:rsidR="00307347" w:rsidRPr="00307347" w14:paraId="3917F38A" w14:textId="77777777" w:rsidTr="0030734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F6D77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7F370F6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578DFB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  <w:hideMark/>
          </w:tcPr>
          <w:p w14:paraId="7FEEC33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386D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307347" w:rsidRPr="00307347" w14:paraId="4CFE6746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6D963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2E8627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30DD622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C5AA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307347" w:rsidRPr="00307347" w14:paraId="00804258" w14:textId="77777777" w:rsidTr="00307347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CC185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28E409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23C0E325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6CCE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307347" w:rsidRPr="00307347" w14:paraId="0EA874E3" w14:textId="77777777" w:rsidTr="00307347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DDDD1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B38F71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6992B24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EFC0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307347" w:rsidRPr="00307347" w14:paraId="2764E6D8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8ED19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CCC09B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4205E322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76D9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307347" w:rsidRPr="00307347" w14:paraId="64C23E83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8B8F8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DCED64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1A8BF35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40F0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1A26E4A1" w14:textId="77777777" w:rsidTr="0030734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50ACC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DBFA78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05249694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15C1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16 pkt</w:t>
            </w:r>
          </w:p>
        </w:tc>
      </w:tr>
      <w:tr w:rsidR="00307347" w:rsidRPr="00307347" w14:paraId="1B562ED1" w14:textId="77777777" w:rsidTr="0030734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DBB25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A15F4B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65D1ACD1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FAF55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307347" w:rsidRPr="00307347" w14:paraId="40FD79FD" w14:textId="77777777" w:rsidTr="00307347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EC0B8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4446E8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126119F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E9B02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137A9399" w14:textId="77777777" w:rsidTr="00307347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DA5B7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0B5045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14134B6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043E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307347" w:rsidRPr="00307347" w14:paraId="143369D4" w14:textId="77777777" w:rsidTr="0030734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D0668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6BBBF8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3B16DA0F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8376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307347" w:rsidRPr="00307347" w14:paraId="349670E9" w14:textId="77777777" w:rsidTr="0030734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FAF07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A5E2F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431C053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10E8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307347" w:rsidRPr="00307347" w14:paraId="28F9B243" w14:textId="77777777" w:rsidTr="0030734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672C4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1D6DB1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6D060ABF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72D8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307347" w:rsidRPr="00307347" w14:paraId="1F433982" w14:textId="77777777" w:rsidTr="0030734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88C9C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76EF1A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2FBF754A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35E3D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3F9C2B06" w14:textId="77777777" w:rsidTr="0030734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E08D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10877E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452AD9CB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225AD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37FE97C1" w14:textId="77777777" w:rsidTr="0030734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B6277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6D4E8A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Klauzula zwiększonych kosztów działalności i utraconych przychodów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186ADFC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7680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3C2C6FFD" w14:textId="77777777" w:rsidTr="0030734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09E55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6E6D7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 xml:space="preserve">Klauzula ubezpieczenia </w:t>
            </w:r>
            <w:proofErr w:type="spellStart"/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nasadzeń</w:t>
            </w:r>
            <w:proofErr w:type="spellEnd"/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 xml:space="preserve"> drzew i krzewów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vAlign w:val="center"/>
          </w:tcPr>
          <w:p w14:paraId="55229647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C0945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</w:tbl>
    <w:p w14:paraId="0FD1012C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</w:p>
    <w:p w14:paraId="6026BAAB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48D4091D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**Wykonawca w ofercie zaakceptuje albo klauzulę nr 46 albo klauzulę nr 47. W przypadku zaakceptowania w ofercie zarówno klauzuli nr 46 jak i klauzuli nr 47, Zamawiający uzna, że do oferty ma zastosowanie klauzula korzystniejsza dla Zamawiającego (klauzula nr 47) i za tę klauzulę przyzna punkty w trakcie oceny oferty Wykonawcy.</w:t>
      </w:r>
    </w:p>
    <w:p w14:paraId="096E72F5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6D3CD72D" w14:textId="77777777" w:rsidR="00307347" w:rsidRPr="00307347" w:rsidRDefault="00307347" w:rsidP="00307347">
      <w:pPr>
        <w:spacing w:after="0" w:line="240" w:lineRule="auto"/>
        <w:ind w:left="62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  <w:t>Wprowadzamy następujące postanowienia dodatkowe do oferty dotyczące zwiększenia limitów: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6"/>
        <w:gridCol w:w="2695"/>
        <w:gridCol w:w="1702"/>
      </w:tblGrid>
      <w:tr w:rsidR="00307347" w:rsidRPr="00307347" w14:paraId="64084056" w14:textId="77777777" w:rsidTr="00307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FB3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14A9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810B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  <w:u w:val="single"/>
              </w:rPr>
            </w:pPr>
            <w:r w:rsidRPr="00307347">
              <w:rPr>
                <w:rFonts w:ascii="Tahoma" w:eastAsia="Calibri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6154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b/>
                <w:sz w:val="20"/>
                <w:szCs w:val="20"/>
              </w:rPr>
              <w:t>TAK/NIE</w:t>
            </w:r>
          </w:p>
          <w:p w14:paraId="0650C7A9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307347" w:rsidRPr="00307347" w14:paraId="2C485C59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07F3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AD8D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BD82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26A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07347" w:rsidRPr="00307347" w14:paraId="56C904A5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92E1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5B2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5D22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8F0F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14566EF3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11BE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A421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5470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D58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2A4DC990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1BEB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F6B1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27D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C78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6EA8E4B6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575B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0D2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4C0E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824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3FD1A540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1DB1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E7A5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E56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E855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3567FE5C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4DB5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1835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1F8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356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30D28D71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807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6A39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D2E9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3C6B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2D0D510A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0736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lastRenderedPageBreak/>
              <w:t>C5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7051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307347">
              <w:rPr>
                <w:rFonts w:ascii="Tahoma" w:eastAsia="Calibri" w:hAnsi="Tahoma" w:cs="Tahoma"/>
                <w:sz w:val="20"/>
                <w:szCs w:val="20"/>
              </w:rPr>
              <w:t>zalaniowa</w:t>
            </w:r>
            <w:proofErr w:type="spellEnd"/>
            <w:r w:rsidRPr="00307347">
              <w:rPr>
                <w:rFonts w:ascii="Tahoma" w:eastAsia="Calibri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BB21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74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37E556E9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370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C27B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A6A6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075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637445D6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EC9A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C67B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444F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6CA1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13A00A8E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0B6A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D833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C536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AA8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76573743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B629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52A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3FE2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A0B7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64E26614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FAAE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AA12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B9C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5B2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420F8C35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F3FE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323D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1544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BA00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688796A1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B0E8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A473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665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9A3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703DBCB2" w14:textId="77777777" w:rsidTr="003073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82F8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394A" w14:textId="77777777" w:rsidR="00307347" w:rsidRPr="00307347" w:rsidRDefault="00307347" w:rsidP="00307347">
            <w:pPr>
              <w:spacing w:after="0" w:line="256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9384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FB4E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  <w:tr w:rsidR="00307347" w:rsidRPr="00307347" w14:paraId="32260879" w14:textId="77777777" w:rsidTr="003073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EF2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9B24" w14:textId="77777777" w:rsidR="00307347" w:rsidRPr="00307347" w:rsidRDefault="00307347" w:rsidP="00307347">
            <w:pPr>
              <w:spacing w:after="0" w:line="256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9AE2" w14:textId="77777777" w:rsidR="00307347" w:rsidRPr="00307347" w:rsidRDefault="00307347" w:rsidP="00307347">
            <w:pPr>
              <w:spacing w:after="0" w:line="256" w:lineRule="auto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307347">
              <w:rPr>
                <w:rFonts w:ascii="Tahoma" w:eastAsia="Calibri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8BAC" w14:textId="77777777" w:rsidR="00307347" w:rsidRPr="00307347" w:rsidRDefault="00307347" w:rsidP="00307347">
            <w:pPr>
              <w:spacing w:after="0" w:line="256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</w:tc>
      </w:tr>
    </w:tbl>
    <w:p w14:paraId="781FCC44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76EC4363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:highlight w:val="yellow"/>
          <w14:ligatures w14:val="none"/>
        </w:rPr>
      </w:pPr>
    </w:p>
    <w:p w14:paraId="60E22260" w14:textId="77777777" w:rsidR="00307347" w:rsidRPr="00307347" w:rsidRDefault="00307347" w:rsidP="00307347">
      <w:pPr>
        <w:spacing w:after="0" w:line="240" w:lineRule="auto"/>
        <w:jc w:val="center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  <w:t>Część II Zamówienia (Ubezpieczenie pojazdów Zamawiającego):</w:t>
      </w:r>
    </w:p>
    <w:p w14:paraId="5E4DAEFD" w14:textId="77777777" w:rsidR="00307347" w:rsidRPr="00307347" w:rsidRDefault="00307347" w:rsidP="00307347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53F1240" w14:textId="0792EE92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Oferta obejmuje okres ubezpieczenia wskazany w SWZ</w:t>
      </w:r>
      <w:r w:rsidR="008D2971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="008D2971" w:rsidRPr="005063BE">
        <w:rPr>
          <w:rFonts w:ascii="Tahoma" w:eastAsia="Calibri" w:hAnsi="Tahoma" w:cs="Tahoma"/>
          <w:kern w:val="0"/>
          <w:sz w:val="20"/>
          <w:szCs w:val="20"/>
          <w14:ligatures w14:val="none"/>
        </w:rPr>
        <w:t>z zastrzeżeniem zawartym w pkt 7.1 SWZ</w:t>
      </w:r>
      <w:r w:rsidR="008D2971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, </w:t>
      </w: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to jest: dwa okresy roczne, maksymalnie okres ubezpieczeń komunikacyjnych zakończy się 29.06.2028 r.</w:t>
      </w:r>
    </w:p>
    <w:p w14:paraId="3FAC0222" w14:textId="77777777" w:rsidR="00307347" w:rsidRPr="00307347" w:rsidRDefault="00307347" w:rsidP="00307347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07347" w:rsidRPr="00307347" w14:paraId="5331A229" w14:textId="77777777" w:rsidTr="00307347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4DAA6DF" w14:textId="1D2FCD6F" w:rsidR="00307347" w:rsidRPr="005063BE" w:rsidRDefault="00307347" w:rsidP="0030734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 xml:space="preserve">Cena łączna za cały okres zamówienia, tj. </w:t>
            </w:r>
            <w:r w:rsidRPr="005063BE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24 mies</w:t>
            </w:r>
            <w:r w:rsidR="00520736" w:rsidRPr="005063BE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iące</w:t>
            </w:r>
          </w:p>
          <w:p w14:paraId="13408EA8" w14:textId="77777777" w:rsidR="00307347" w:rsidRPr="00307347" w:rsidRDefault="00307347" w:rsidP="0030734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2EAD8E1C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  <w:t>zł</w:t>
            </w:r>
          </w:p>
        </w:tc>
      </w:tr>
    </w:tbl>
    <w:p w14:paraId="3226DE81" w14:textId="77777777" w:rsidR="00307347" w:rsidRPr="00307347" w:rsidRDefault="00307347" w:rsidP="00307347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ab/>
      </w:r>
      <w:r w:rsidRPr="00307347">
        <w:rPr>
          <w:rFonts w:ascii="Tahoma" w:eastAsia="Calibri" w:hAnsi="Tahoma" w:cs="Tahoma"/>
          <w:bCs/>
          <w:i/>
          <w:iCs/>
          <w:kern w:val="0"/>
          <w:sz w:val="16"/>
          <w:szCs w:val="16"/>
          <w14:ligatures w14:val="none"/>
        </w:rPr>
        <w:tab/>
      </w:r>
      <w:r w:rsidRPr="00307347"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  <w:t>Uwaga! W cenie łącznej nie należy uwzględniać wartości opcji.</w:t>
      </w:r>
    </w:p>
    <w:p w14:paraId="1832CC03" w14:textId="77777777" w:rsidR="00307347" w:rsidRPr="00307347" w:rsidRDefault="00307347" w:rsidP="00307347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FC95E10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Akceptujemy wszystkie klauzule obligatoryjne od nr 1 do 6 oraz następujące klauzule fakultatywne w części II zamówienia:</w:t>
      </w:r>
    </w:p>
    <w:p w14:paraId="1B2A76E3" w14:textId="77777777" w:rsidR="00307347" w:rsidRPr="00307347" w:rsidRDefault="00307347" w:rsidP="00307347">
      <w:pPr>
        <w:suppressAutoHyphens/>
        <w:spacing w:after="0" w:line="240" w:lineRule="auto"/>
        <w:ind w:left="349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742"/>
        <w:gridCol w:w="992"/>
        <w:gridCol w:w="1669"/>
      </w:tblGrid>
      <w:tr w:rsidR="00307347" w:rsidRPr="00307347" w14:paraId="06624BBB" w14:textId="77777777" w:rsidTr="00307347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ABAB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bookmarkStart w:id="3" w:name="_Hlk198036788"/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2509AAB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286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4C1D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A89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307347" w:rsidRPr="00307347" w14:paraId="3057E1C7" w14:textId="77777777" w:rsidTr="00307347">
        <w:trPr>
          <w:trHeight w:val="3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FD5C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5D49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919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B0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307347" w:rsidRPr="00307347" w14:paraId="388C6F11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4A0A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24B1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9F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D544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18 pkt</w:t>
            </w:r>
          </w:p>
        </w:tc>
      </w:tr>
      <w:tr w:rsidR="00307347" w:rsidRPr="00307347" w14:paraId="0495E14B" w14:textId="77777777" w:rsidTr="00307347">
        <w:trPr>
          <w:trHeight w:val="3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9F16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0CE0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gwarantowanej sumy ubezpieczenia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6D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9285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4245AF23" w14:textId="77777777" w:rsidTr="00307347">
        <w:trPr>
          <w:trHeight w:val="40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015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432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pokrycia kosztów wymiany zamków i zabezpieczeń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DF5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E9E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42D6B07C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AD5B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3528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zmiany definicji szkody całkowitej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02B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0A3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536F946C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538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2CD1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odpowiedzialności dla szkód kradzieżowych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83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03E1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30AB6830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CA39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E87E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zabezpieczeń dla nowo nabytych pojazdów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DFF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2D4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4C003C68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D53A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91A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holowania bez limitu kilometrów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9BC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F94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2D0BF085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3D0B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1FA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Klauzula wynajmu pojazdu zastępczego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9BA3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18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307347" w:rsidRPr="00307347" w14:paraId="72FAB515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E294" w14:textId="09D52AB5" w:rsidR="00307347" w:rsidRPr="00520736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color w:val="00B050"/>
                <w:kern w:val="0"/>
                <w:sz w:val="20"/>
                <w:szCs w:val="20"/>
                <w14:ligatures w14:val="none"/>
              </w:rPr>
            </w:pPr>
            <w:r w:rsidRPr="00520736">
              <w:rPr>
                <w:rFonts w:ascii="Tahoma" w:eastAsia="Calibri" w:hAnsi="Tahoma" w:cs="Tahoma"/>
                <w:color w:val="00B050"/>
                <w:kern w:val="0"/>
                <w:sz w:val="20"/>
                <w:szCs w:val="20"/>
                <w14:ligatures w14:val="none"/>
              </w:rPr>
              <w:t>1</w:t>
            </w:r>
            <w:r w:rsidR="00520736" w:rsidRPr="00520736">
              <w:rPr>
                <w:rFonts w:ascii="Tahoma" w:eastAsia="Calibri" w:hAnsi="Tahoma" w:cs="Tahoma"/>
                <w:color w:val="00B05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0D74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wynajmu pojazdu zastępczego 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CBC4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19F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307347" w:rsidRPr="00307347" w14:paraId="01B7D7B3" w14:textId="77777777" w:rsidTr="00307347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CFC" w14:textId="4E0063F8" w:rsidR="00307347" w:rsidRPr="00520736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color w:val="00B050"/>
                <w:kern w:val="0"/>
                <w:sz w:val="20"/>
                <w:szCs w:val="20"/>
                <w14:ligatures w14:val="none"/>
              </w:rPr>
            </w:pPr>
            <w:r w:rsidRPr="00520736">
              <w:rPr>
                <w:rFonts w:ascii="Tahoma" w:eastAsia="Calibri" w:hAnsi="Tahoma" w:cs="Tahoma"/>
                <w:color w:val="00B050"/>
                <w:kern w:val="0"/>
                <w:sz w:val="20"/>
                <w:szCs w:val="20"/>
                <w14:ligatures w14:val="none"/>
              </w:rPr>
              <w:t>1</w:t>
            </w:r>
            <w:r w:rsidR="00520736" w:rsidRPr="00520736">
              <w:rPr>
                <w:rFonts w:ascii="Tahoma" w:eastAsia="Calibri" w:hAnsi="Tahoma" w:cs="Tahoma"/>
                <w:color w:val="00B05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97D2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zwiększenia wartości rynkowej pojazdu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1694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E39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bookmarkEnd w:id="3"/>
    </w:tbl>
    <w:p w14:paraId="04DA9837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</w:p>
    <w:p w14:paraId="510E3393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28DD64B6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</w:p>
    <w:p w14:paraId="506D6E43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  <w:lastRenderedPageBreak/>
        <w:t>Część III Zamówienia (Ubezpieczenie jednostek pływających):</w:t>
      </w:r>
    </w:p>
    <w:p w14:paraId="112BD982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5A44098C" w14:textId="2EC95606" w:rsidR="00307347" w:rsidRPr="00307347" w:rsidRDefault="00307347" w:rsidP="00307347">
      <w:pPr>
        <w:spacing w:after="0" w:line="240" w:lineRule="auto"/>
        <w:rPr>
          <w:rFonts w:ascii="Tahoma" w:eastAsia="Calibri" w:hAnsi="Tahoma" w:cs="Tahoma"/>
          <w:b/>
          <w:color w:val="FF0000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Oferta obejmuje okres ubezpieczenia wskazany w SWZ to jest: od 01.07.2025 r. do 30.06.2027 r.</w:t>
      </w:r>
      <w:r w:rsidR="008D2971" w:rsidRPr="008D2971">
        <w:t xml:space="preserve"> </w:t>
      </w:r>
      <w:r w:rsidR="008D2971" w:rsidRPr="008D2971">
        <w:rPr>
          <w:rFonts w:ascii="Tahoma" w:eastAsia="Calibri" w:hAnsi="Tahoma" w:cs="Tahoma"/>
          <w:color w:val="FF0000"/>
          <w:kern w:val="0"/>
          <w:sz w:val="20"/>
          <w:szCs w:val="20"/>
          <w14:ligatures w14:val="none"/>
        </w:rPr>
        <w:t xml:space="preserve">z </w:t>
      </w:r>
      <w:r w:rsidR="008D2971" w:rsidRPr="005063BE">
        <w:rPr>
          <w:rFonts w:ascii="Tahoma" w:eastAsia="Calibri" w:hAnsi="Tahoma" w:cs="Tahoma"/>
          <w:kern w:val="0"/>
          <w:sz w:val="20"/>
          <w:szCs w:val="20"/>
          <w14:ligatures w14:val="none"/>
        </w:rPr>
        <w:t>zastrzeżeniem zawartym w pkt 7.1 SWZ</w:t>
      </w:r>
    </w:p>
    <w:p w14:paraId="7F2F17F9" w14:textId="77777777" w:rsidR="00307347" w:rsidRPr="00307347" w:rsidRDefault="00307347" w:rsidP="00307347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07347" w:rsidRPr="00307347" w14:paraId="16D25F3E" w14:textId="77777777" w:rsidTr="00307347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CB79CAC" w14:textId="7911EFA6" w:rsidR="00307347" w:rsidRPr="00307347" w:rsidRDefault="00307347" w:rsidP="0030734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 xml:space="preserve">Cena łączna za cały okres zamówienia, tj. </w:t>
            </w:r>
            <w:r w:rsidRPr="005063BE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24 miesi</w:t>
            </w:r>
            <w:r w:rsidR="00520736" w:rsidRPr="005063BE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ące</w:t>
            </w:r>
          </w:p>
          <w:p w14:paraId="3B025E02" w14:textId="77777777" w:rsidR="00307347" w:rsidRPr="00307347" w:rsidRDefault="00307347" w:rsidP="0030734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iCs/>
                <w:kern w:val="0"/>
                <w:sz w:val="20"/>
                <w:szCs w:val="20"/>
                <w14:ligatures w14:val="none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14:paraId="64DD3F4D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  <w:t>zł</w:t>
            </w:r>
          </w:p>
        </w:tc>
      </w:tr>
    </w:tbl>
    <w:p w14:paraId="1F9C8114" w14:textId="77777777" w:rsidR="00307347" w:rsidRPr="00307347" w:rsidRDefault="00307347" w:rsidP="00307347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ab/>
      </w:r>
      <w:r w:rsidRPr="00307347">
        <w:rPr>
          <w:rFonts w:ascii="Tahoma" w:eastAsia="Calibri" w:hAnsi="Tahoma" w:cs="Tahoma"/>
          <w:bCs/>
          <w:i/>
          <w:iCs/>
          <w:kern w:val="0"/>
          <w:sz w:val="16"/>
          <w:szCs w:val="16"/>
          <w14:ligatures w14:val="none"/>
        </w:rPr>
        <w:tab/>
      </w:r>
      <w:r w:rsidRPr="00307347">
        <w:rPr>
          <w:rFonts w:ascii="Tahoma" w:eastAsia="Calibri" w:hAnsi="Tahoma" w:cs="Tahoma"/>
          <w:bCs/>
          <w:i/>
          <w:iCs/>
          <w:kern w:val="0"/>
          <w:sz w:val="18"/>
          <w:szCs w:val="18"/>
          <w14:ligatures w14:val="none"/>
        </w:rPr>
        <w:t>Uwaga! W cenie łącznej nie należy uwzględniać wartości opcji.</w:t>
      </w:r>
    </w:p>
    <w:p w14:paraId="52108E8B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60393FC3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742"/>
        <w:gridCol w:w="992"/>
        <w:gridCol w:w="1559"/>
      </w:tblGrid>
      <w:tr w:rsidR="00307347" w:rsidRPr="00307347" w14:paraId="4DACCB4C" w14:textId="77777777" w:rsidTr="00307347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10C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0DA17712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A4EA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6166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6F55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307347" w:rsidRPr="00307347" w14:paraId="713BC25F" w14:textId="77777777" w:rsidTr="00307347">
        <w:trPr>
          <w:trHeight w:val="3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FE05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F6BD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59F1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75F9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307347" w:rsidRPr="00307347" w14:paraId="6203011E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AC87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6DD1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BC4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937D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18 pkt</w:t>
            </w:r>
          </w:p>
        </w:tc>
      </w:tr>
      <w:tr w:rsidR="00307347" w:rsidRPr="00307347" w14:paraId="60D8590B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CC84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BE04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14:ligatures w14:val="none"/>
              </w:rPr>
              <w:t>Klauzula kradzieży w transporcie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607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AE02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14 pkt</w:t>
            </w:r>
          </w:p>
        </w:tc>
      </w:tr>
      <w:tr w:rsidR="00307347" w:rsidRPr="00307347" w14:paraId="5A6BDAA4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E6D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D6DC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14:ligatures w14:val="none"/>
              </w:rPr>
              <w:t>Klauzula transportu lądowego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8E7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ADBB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14 pkt</w:t>
            </w:r>
          </w:p>
        </w:tc>
      </w:tr>
      <w:tr w:rsidR="00307347" w:rsidRPr="00307347" w14:paraId="4317392C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9B38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A4C9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14:ligatures w14:val="none"/>
              </w:rPr>
              <w:t>Klauzula czasu ochrony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8D29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2514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14 pkt</w:t>
            </w:r>
          </w:p>
        </w:tc>
      </w:tr>
      <w:tr w:rsidR="00307347" w:rsidRPr="00307347" w14:paraId="51B0BD09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1CB5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2FC9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Cs/>
                <w:kern w:val="0"/>
                <w:sz w:val="20"/>
                <w14:ligatures w14:val="none"/>
              </w:rPr>
              <w:t>Klauzula przewłaszczenia mienia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861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6A3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307347" w:rsidRPr="00307347" w14:paraId="794B6A71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22F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C55F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holowania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8C01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892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12 pkt</w:t>
            </w:r>
          </w:p>
        </w:tc>
      </w:tr>
      <w:tr w:rsidR="00307347" w:rsidRPr="00307347" w14:paraId="6E567122" w14:textId="77777777" w:rsidTr="00307347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7659" w14:textId="77777777" w:rsidR="00307347" w:rsidRPr="00307347" w:rsidRDefault="00307347" w:rsidP="00307347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1390" w14:textId="77777777" w:rsidR="00307347" w:rsidRPr="00307347" w:rsidRDefault="00307347" w:rsidP="00307347">
            <w:pPr>
              <w:spacing w:after="0" w:line="240" w:lineRule="auto"/>
              <w:ind w:left="131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Klauzula zwiększenia sumy ubezpieczenia w ubezpieczeniu NNW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7658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F18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</w:tbl>
    <w:p w14:paraId="053F0723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5E017ED6" w14:textId="77777777" w:rsidR="00307347" w:rsidRPr="00307347" w:rsidRDefault="00307347" w:rsidP="00307347">
      <w:pPr>
        <w:spacing w:after="0" w:line="240" w:lineRule="auto"/>
        <w:ind w:left="60"/>
        <w:jc w:val="both"/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7A6BCFA0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15091EF2" w14:textId="77777777" w:rsidR="00307347" w:rsidRPr="00307347" w:rsidRDefault="00307347" w:rsidP="00307347">
      <w:pPr>
        <w:spacing w:after="0" w:line="240" w:lineRule="auto"/>
        <w:ind w:left="709" w:hanging="360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Oświadczenie dotyczące wszystkich części Zamówienia:</w:t>
      </w:r>
    </w:p>
    <w:p w14:paraId="19F4DA18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bookmarkStart w:id="4" w:name="_Hlk124150269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"/>
    <w:p w14:paraId="615F9CB0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uzyskaliśmy informacje niezbędne do przygotowania oferty i właściwego wykonania zamówienia oraz przyjmujemy warunki określone w SWZ.</w:t>
      </w:r>
    </w:p>
    <w:p w14:paraId="2C0B0134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bookmarkStart w:id="5" w:name="_Hlk62075828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akceptujemy zawarte w warunkach umownych SWZ zaproponowane przez Zamawiającego warunki płatności.</w:t>
      </w:r>
    </w:p>
    <w:bookmarkEnd w:id="5"/>
    <w:p w14:paraId="3D39E5A2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Oświadczamy, że usługa ubezpieczenia zwolniona jest z podatku VAT zgodnie z art. 43 ust. 1 pkt 37 Ustawy z dnia 11 marca 2004 o podatku od towarów i usług (Dz.U. z 2023 r., poz. 1570 z </w:t>
      </w:r>
      <w:proofErr w:type="spellStart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późn</w:t>
      </w:r>
      <w:proofErr w:type="spellEnd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. zm.).</w:t>
      </w:r>
    </w:p>
    <w:p w14:paraId="712B451A" w14:textId="4960890E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zapoznaliśmy się i akceptujemy projektowane postanowienia umowy określone</w:t>
      </w:r>
      <w:r w:rsidR="008D2971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w</w:t>
      </w:r>
      <w:r w:rsidR="008D2971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SWZ</w:t>
      </w:r>
      <w:r w:rsidR="008D2971">
        <w:rPr>
          <w:rFonts w:ascii="Tahoma" w:eastAsia="Calibri" w:hAnsi="Tahoma" w:cs="Tahoma"/>
          <w:kern w:val="0"/>
          <w:sz w:val="20"/>
          <w:szCs w:val="20"/>
          <w14:ligatures w14:val="none"/>
        </w:rPr>
        <w:t> </w:t>
      </w: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i zobowiązujemy się, w przypadku wyboru naszej oferty, do zawarcia umów zgodnie z niniejszą ofertą, na warunkach określonych w SWZ, w miejscu i terminie wyznaczonym przez Zamawiającego.</w:t>
      </w:r>
    </w:p>
    <w:p w14:paraId="2406DAB4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Zamierzamy powierzyć niżej wymienionym podwykonawcom następujące części zamówienia (następujący zakres czynności ubezpieczeniowych związanych z przedmiotem zamówienia) </w:t>
      </w:r>
      <w:r w:rsidRPr="00307347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239"/>
        <w:gridCol w:w="4241"/>
      </w:tblGrid>
      <w:tr w:rsidR="00307347" w:rsidRPr="00307347" w14:paraId="30066752" w14:textId="77777777" w:rsidTr="0030734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E05E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9B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B4FF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 xml:space="preserve">Nazwa podwykonawcy </w:t>
            </w:r>
          </w:p>
          <w:p w14:paraId="6D3F49FD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(jeżeli jest już znana)</w:t>
            </w:r>
          </w:p>
        </w:tc>
      </w:tr>
      <w:tr w:rsidR="00307347" w:rsidRPr="00307347" w14:paraId="685E8DD0" w14:textId="77777777" w:rsidTr="0030734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ABC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EE2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3F8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307347" w:rsidRPr="00307347" w14:paraId="1CA0D5CF" w14:textId="77777777" w:rsidTr="0030734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53E9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1F8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D5D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3724C3" w14:textId="77777777" w:rsidR="00307347" w:rsidRPr="00307347" w:rsidRDefault="00307347" w:rsidP="00307347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B8A4062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.).</w:t>
      </w:r>
    </w:p>
    <w:p w14:paraId="21D4A687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60541FC" w14:textId="77777777" w:rsid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do poszczególnych ubezpieczeń stanowiących przedmiot zamówienia będą miały zastosowanie wymienione poniżej warunki ubezpieczenia:</w:t>
      </w:r>
    </w:p>
    <w:p w14:paraId="42BF76A5" w14:textId="77777777" w:rsidR="008D2971" w:rsidRPr="00307347" w:rsidRDefault="008D2971" w:rsidP="008D2971">
      <w:pPr>
        <w:spacing w:after="0" w:line="240" w:lineRule="auto"/>
        <w:ind w:left="72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4183"/>
      </w:tblGrid>
      <w:tr w:rsidR="00307347" w:rsidRPr="00307347" w14:paraId="49F410DF" w14:textId="77777777" w:rsidTr="00307347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28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Ryzyko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7465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 xml:space="preserve">Warunki ubezpieczenia mające zastosowanie do danego ubezpieczenia </w:t>
            </w:r>
            <w:r w:rsidRPr="00307347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/prosimy o podanie nazwy OWU oraz danym pozwalających je jednoznacznie zidentyfikować/</w:t>
            </w:r>
          </w:p>
        </w:tc>
      </w:tr>
      <w:tr w:rsidR="00307347" w:rsidRPr="00307347" w14:paraId="08820C83" w14:textId="77777777" w:rsidTr="00307347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0E1C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Część I zamówienia</w:t>
            </w:r>
          </w:p>
        </w:tc>
      </w:tr>
      <w:tr w:rsidR="00307347" w:rsidRPr="00307347" w14:paraId="25355378" w14:textId="77777777" w:rsidTr="00307347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A3E2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C19B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307347" w:rsidRPr="00307347" w14:paraId="0445C938" w14:textId="77777777" w:rsidTr="00307347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E3A3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8ACF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307347" w:rsidRPr="00307347" w14:paraId="5683A9BC" w14:textId="77777777" w:rsidTr="00307347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2EA8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972E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307347" w:rsidRPr="00307347" w14:paraId="48246DD6" w14:textId="77777777" w:rsidTr="00307347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6C0A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Część II zamówienia</w:t>
            </w:r>
          </w:p>
        </w:tc>
      </w:tr>
      <w:tr w:rsidR="00307347" w:rsidRPr="00307347" w14:paraId="61B3F3B3" w14:textId="77777777" w:rsidTr="00307347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790B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……………………..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6DB7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307347" w:rsidRPr="00307347" w14:paraId="1D1A493F" w14:textId="77777777" w:rsidTr="00307347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B5C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……………………..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063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307347" w:rsidRPr="00307347" w14:paraId="77E5D9D6" w14:textId="77777777" w:rsidTr="00307347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C337" w14:textId="77777777" w:rsidR="00307347" w:rsidRPr="00307347" w:rsidRDefault="00307347" w:rsidP="0030734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  <w:t>Część III zamówienia</w:t>
            </w:r>
          </w:p>
        </w:tc>
      </w:tr>
      <w:tr w:rsidR="00307347" w:rsidRPr="00307347" w14:paraId="63E2FCAB" w14:textId="77777777" w:rsidTr="00307347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E42C" w14:textId="77777777" w:rsidR="00307347" w:rsidRPr="00307347" w:rsidRDefault="00307347" w:rsidP="00307347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……………………….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4885" w14:textId="77777777" w:rsidR="00307347" w:rsidRPr="00307347" w:rsidRDefault="00307347" w:rsidP="00307347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30734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</w:tbl>
    <w:p w14:paraId="16040A9C" w14:textId="77777777" w:rsidR="00307347" w:rsidRPr="00307347" w:rsidRDefault="00307347" w:rsidP="00307347">
      <w:pPr>
        <w:spacing w:after="0" w:line="240" w:lineRule="auto"/>
        <w:ind w:left="72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417B806" w14:textId="77777777" w:rsidR="00307347" w:rsidRPr="00307347" w:rsidRDefault="00307347" w:rsidP="00307347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Oświadczamy, że Wykonawca którego reprezentujemy jest:</w:t>
      </w:r>
    </w:p>
    <w:p w14:paraId="0CFB7E3F" w14:textId="77777777" w:rsidR="00307347" w:rsidRPr="00307347" w:rsidRDefault="005726EF" w:rsidP="00307347">
      <w:pPr>
        <w:spacing w:after="0" w:line="240" w:lineRule="auto"/>
        <w:ind w:left="709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kern w:val="0"/>
            <w:sz w:val="20"/>
            <w:szCs w:val="20"/>
            <w14:ligatures w14:val="none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347" w:rsidRPr="00307347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307347"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2726F5FA" w14:textId="77777777" w:rsidR="00307347" w:rsidRPr="00307347" w:rsidRDefault="005726EF" w:rsidP="00307347">
      <w:pPr>
        <w:spacing w:after="0" w:line="240" w:lineRule="auto"/>
        <w:ind w:left="709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kern w:val="0"/>
            <w:sz w:val="20"/>
            <w:szCs w:val="20"/>
            <w14:ligatures w14:val="none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347" w:rsidRPr="00307347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307347"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1CB74F6A" w14:textId="77777777" w:rsidR="00307347" w:rsidRPr="00307347" w:rsidRDefault="005726EF" w:rsidP="00307347">
      <w:pPr>
        <w:spacing w:after="0" w:line="240" w:lineRule="auto"/>
        <w:ind w:left="709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eastAsia="Calibri" w:hAnsi="Tahoma" w:cs="Tahoma"/>
            <w:kern w:val="0"/>
            <w:sz w:val="20"/>
            <w:szCs w:val="20"/>
            <w14:ligatures w14:val="none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347" w:rsidRPr="00307347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307347"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dużym przedsiębiorstwem</w:t>
      </w:r>
    </w:p>
    <w:p w14:paraId="3F6E55F2" w14:textId="77777777" w:rsidR="00307347" w:rsidRPr="00307347" w:rsidRDefault="00307347" w:rsidP="00307347">
      <w:pPr>
        <w:numPr>
          <w:ilvl w:val="0"/>
          <w:numId w:val="1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6" w:name="_Hlk62079193"/>
      <w:r w:rsidRPr="00307347">
        <w:rPr>
          <w:rFonts w:ascii="Tahoma" w:eastAsia="Times New Roman" w:hAnsi="Tahoma" w:cs="Tahoma"/>
          <w:sz w:val="20"/>
          <w:szCs w:val="20"/>
        </w:rPr>
        <w:t xml:space="preserve">Na podstawie § 13 </w:t>
      </w:r>
      <w:r w:rsidRPr="00307347">
        <w:rPr>
          <w:rFonts w:ascii="Tahoma" w:eastAsia="Calibri" w:hAnsi="Tahoma" w:cs="Tahoma"/>
          <w:sz w:val="20"/>
          <w:szCs w:val="20"/>
          <w:lang w:eastAsia="pl-PL"/>
        </w:rPr>
        <w:t xml:space="preserve">Rozporządzenia Ministra Rozwoju, Pracy i Technologii z dnia 23 grudnia 2020 r. </w:t>
      </w:r>
      <w:r w:rsidRPr="00307347">
        <w:rPr>
          <w:rFonts w:ascii="Tahoma" w:eastAsia="Times New Roman" w:hAnsi="Tahoma" w:cs="Tahoma"/>
          <w:sz w:val="20"/>
          <w:szCs w:val="20"/>
        </w:rPr>
        <w:t xml:space="preserve">w sprawie podmiotowych środków dowodowych oraz innych dokumentów lub oświadczeń, jakich może żądać zamawiający od wykonawcy (Dz.U. z 2020r. poz. 2415 z </w:t>
      </w:r>
      <w:proofErr w:type="spellStart"/>
      <w:r w:rsidRPr="00307347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307347">
        <w:rPr>
          <w:rFonts w:ascii="Tahoma" w:eastAsia="Times New Roman" w:hAnsi="Tahoma" w:cs="Tahoma"/>
          <w:sz w:val="20"/>
          <w:szCs w:val="20"/>
        </w:rPr>
        <w:t xml:space="preserve">. zm.) informuję (my), że Zamawiający może samodzielnie pobrać wymagane przez niego dokumenty tj. …………….............…………………………………………………………… </w:t>
      </w:r>
      <w:r w:rsidRPr="00307347">
        <w:rPr>
          <w:rFonts w:ascii="Tahoma" w:eastAsia="Times New Roman" w:hAnsi="Tahoma" w:cs="Tahoma"/>
          <w:i/>
          <w:iCs/>
          <w:sz w:val="20"/>
          <w:szCs w:val="20"/>
        </w:rPr>
        <w:t xml:space="preserve">(należy podać jakie dokumenty Zamawiający może samodzielnie pobrać np. KRS, </w:t>
      </w:r>
      <w:proofErr w:type="spellStart"/>
      <w:r w:rsidRPr="00307347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307347">
        <w:rPr>
          <w:rFonts w:ascii="Tahoma" w:eastAsia="Times New Roman" w:hAnsi="Tahoma" w:cs="Tahoma"/>
          <w:i/>
          <w:iCs/>
          <w:sz w:val="20"/>
          <w:szCs w:val="20"/>
        </w:rPr>
        <w:t>)</w:t>
      </w:r>
      <w:r w:rsidRPr="00307347">
        <w:rPr>
          <w:rFonts w:ascii="Tahoma" w:eastAsia="Times New Roman" w:hAnsi="Tahoma" w:cs="Tahoma"/>
          <w:sz w:val="20"/>
          <w:szCs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06E406D9" w14:textId="77777777" w:rsidR="00307347" w:rsidRPr="00307347" w:rsidRDefault="00307347" w:rsidP="00307347">
      <w:pPr>
        <w:spacing w:after="0" w:line="240" w:lineRule="auto"/>
        <w:ind w:left="2835" w:hanging="2475"/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  <w:r w:rsidRPr="00307347">
        <w:rPr>
          <w:rFonts w:ascii="MS Gothic" w:eastAsia="MS Gothic" w:hAnsi="MS Gothic" w:cs="Arial" w:hint="eastAsia"/>
          <w:kern w:val="0"/>
          <w:sz w:val="20"/>
          <w:szCs w:val="20"/>
          <w:lang w:val="en-US"/>
          <w14:ligatures w14:val="none"/>
        </w:rPr>
        <w:t>☐</w:t>
      </w:r>
      <w:r w:rsidRPr="0030734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hyperlink r:id="rId5" w:history="1">
        <w:r w:rsidRPr="00307347">
          <w:rPr>
            <w:rFonts w:ascii="Tahoma" w:eastAsia="Calibri" w:hAnsi="Tahoma" w:cs="Tahoma"/>
            <w:b/>
            <w:bCs/>
            <w:color w:val="0000FF"/>
            <w:kern w:val="0"/>
            <w:sz w:val="20"/>
            <w:u w:val="single"/>
            <w14:ligatures w14:val="none"/>
          </w:rPr>
          <w:t>https://ems.ms.gov.pl/krs/wyszukiwaniepodmiotu</w:t>
        </w:r>
      </w:hyperlink>
      <w:r w:rsidRPr="00307347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</w:p>
    <w:p w14:paraId="74E775D1" w14:textId="77777777" w:rsidR="00307347" w:rsidRPr="00307347" w:rsidRDefault="00307347" w:rsidP="00307347">
      <w:pPr>
        <w:spacing w:after="60" w:line="240" w:lineRule="auto"/>
        <w:ind w:left="357"/>
        <w:jc w:val="both"/>
        <w:rPr>
          <w:rFonts w:ascii="Tahoma" w:eastAsia="Calibri" w:hAnsi="Tahoma" w:cs="Tahoma"/>
          <w:kern w:val="0"/>
          <w14:ligatures w14:val="none"/>
        </w:rPr>
      </w:pPr>
      <w:r w:rsidRPr="00307347">
        <w:rPr>
          <w:rFonts w:ascii="MS Gothic" w:eastAsia="MS Gothic" w:hAnsi="MS Gothic" w:cs="Arial" w:hint="eastAsia"/>
          <w:kern w:val="0"/>
          <w:sz w:val="20"/>
          <w:szCs w:val="20"/>
          <w:lang w:val="en-US"/>
          <w14:ligatures w14:val="none"/>
        </w:rPr>
        <w:t>☐</w:t>
      </w:r>
      <w:r w:rsidRPr="0030734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hyperlink r:id="rId6" w:history="1">
        <w:r w:rsidRPr="00307347">
          <w:rPr>
            <w:rFonts w:ascii="Tahoma" w:eastAsia="Calibri" w:hAnsi="Tahoma" w:cs="Tahoma"/>
            <w:b/>
            <w:bCs/>
            <w:color w:val="0000FF"/>
            <w:kern w:val="0"/>
            <w:sz w:val="20"/>
            <w:u w:val="single"/>
            <w14:ligatures w14:val="none"/>
          </w:rPr>
          <w:t>https://prod.ceidg.gov.pl</w:t>
        </w:r>
      </w:hyperlink>
      <w:r w:rsidRPr="00307347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bookmarkEnd w:id="6"/>
    <w:p w14:paraId="6E9FBB99" w14:textId="77777777" w:rsidR="00307347" w:rsidRPr="00307347" w:rsidRDefault="00307347" w:rsidP="00307347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00ECD359" w14:textId="77777777" w:rsidR="00307347" w:rsidRPr="00307347" w:rsidRDefault="00307347" w:rsidP="00307347">
      <w:pPr>
        <w:spacing w:after="0" w:line="240" w:lineRule="auto"/>
        <w:ind w:left="72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Załącznikami do niniejszej oferty są:</w:t>
      </w:r>
    </w:p>
    <w:p w14:paraId="1874AD10" w14:textId="77777777" w:rsidR="00307347" w:rsidRPr="00307347" w:rsidRDefault="00307347" w:rsidP="00307347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bookmarkStart w:id="7" w:name="_Hlk81921302"/>
      <w:bookmarkStart w:id="8" w:name="_Hlk81921767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Oświadczenie Wykonawcy o</w:t>
      </w:r>
      <w:r w:rsidRPr="0030734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niepodleganiu wykluczeniu, spełnianiu warunków udziału w postępowaniu, o którym mowa w art. 125 ust. 1 i 2 ustawy z dnia 11 września 2019 r. Prawo zamówień publicznych</w:t>
      </w:r>
      <w:bookmarkEnd w:id="7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,</w:t>
      </w:r>
      <w:bookmarkEnd w:id="8"/>
    </w:p>
    <w:p w14:paraId="4F200D57" w14:textId="77777777" w:rsidR="00307347" w:rsidRPr="00307347" w:rsidRDefault="00307347" w:rsidP="00307347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Pełnomocnictwo dla osoby podpisującej ofertę (jeśli umocowanie nie wynika z KRS bądź dokumentu równorzędnego),</w:t>
      </w:r>
    </w:p>
    <w:p w14:paraId="1BAC8F5F" w14:textId="77777777" w:rsidR="00307347" w:rsidRPr="00307347" w:rsidRDefault="00307347" w:rsidP="00307347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eastAsia="Calibri" w:hAnsi="Tahoma" w:cs="Tahoma"/>
          <w:color w:val="00B0F0"/>
          <w:kern w:val="0"/>
          <w:sz w:val="20"/>
          <w:szCs w:val="20"/>
          <w14:ligatures w14:val="none"/>
        </w:rPr>
      </w:pPr>
      <w:bookmarkStart w:id="9" w:name="_Hlk174964195"/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lastRenderedPageBreak/>
        <w:t>Oświadczenie wykonawców wspólnie ubiegających się o udzielenie zamówienia (jeśli dotyczy)</w:t>
      </w:r>
    </w:p>
    <w:bookmarkEnd w:id="9"/>
    <w:p w14:paraId="4604F9B1" w14:textId="77777777" w:rsidR="00307347" w:rsidRPr="00307347" w:rsidRDefault="00307347" w:rsidP="00307347">
      <w:pPr>
        <w:spacing w:after="0" w:line="240" w:lineRule="auto"/>
        <w:ind w:left="77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96BE2AE" w14:textId="47EBCE65" w:rsidR="0070672D" w:rsidRDefault="00307347" w:rsidP="00307347">
      <w:r w:rsidRPr="00307347">
        <w:rPr>
          <w:rFonts w:ascii="Tahoma" w:eastAsia="Calibri" w:hAnsi="Tahoma" w:cs="Tahoma"/>
          <w:kern w:val="0"/>
          <w:sz w:val="20"/>
          <w:szCs w:val="20"/>
          <w14:ligatures w14:val="none"/>
        </w:rPr>
        <w:t>W sprawach nieuregulowanych w ofercie oraz SWZ, zastosowanie mają OWU. W przypadku wystąpienia sprzecznych zapisów z OWU pierwszeństwo mają zapisy SWZ i oferty.</w:t>
      </w:r>
    </w:p>
    <w:sectPr w:rsidR="0070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7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97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FD"/>
    <w:rsid w:val="001C5D21"/>
    <w:rsid w:val="00307347"/>
    <w:rsid w:val="005063BE"/>
    <w:rsid w:val="00520736"/>
    <w:rsid w:val="0055448D"/>
    <w:rsid w:val="005726EF"/>
    <w:rsid w:val="006506DE"/>
    <w:rsid w:val="0070672D"/>
    <w:rsid w:val="00820D8E"/>
    <w:rsid w:val="00886451"/>
    <w:rsid w:val="008A7E42"/>
    <w:rsid w:val="008D2971"/>
    <w:rsid w:val="008D60DD"/>
    <w:rsid w:val="00E376FD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D158"/>
  <w15:chartTrackingRefBased/>
  <w15:docId w15:val="{4A95AB96-1BDA-4D91-B994-CA65BBEC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7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7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7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7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7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7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7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76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76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76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76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76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76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7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7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76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76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76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76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Nitka</dc:creator>
  <cp:keywords/>
  <dc:description/>
  <cp:lastModifiedBy>Beata Nitka</cp:lastModifiedBy>
  <cp:revision>5</cp:revision>
  <dcterms:created xsi:type="dcterms:W3CDTF">2025-05-20T12:09:00Z</dcterms:created>
  <dcterms:modified xsi:type="dcterms:W3CDTF">2025-05-22T08:28:00Z</dcterms:modified>
</cp:coreProperties>
</file>