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7180E" w14:textId="299A76BD" w:rsidR="00C53DD3" w:rsidRDefault="00C53D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14:paraId="1E6A802D" w14:textId="77777777" w:rsidR="00C53DD3" w:rsidRDefault="00C53D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37E2E5CD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15359C">
        <w:rPr>
          <w:rFonts w:ascii="Times New Roman" w:hAnsi="Times New Roman"/>
          <w:b/>
          <w:lang w:eastAsia="pl-PL"/>
        </w:rPr>
        <w:t>8</w:t>
      </w:r>
      <w:r w:rsidRPr="00CF70B3">
        <w:rPr>
          <w:rFonts w:ascii="Times New Roman" w:hAnsi="Times New Roman"/>
          <w:b/>
          <w:lang w:eastAsia="pl-PL"/>
        </w:rPr>
        <w:t>-</w:t>
      </w:r>
      <w:r w:rsidR="00184E0C">
        <w:rPr>
          <w:rFonts w:ascii="Times New Roman" w:hAnsi="Times New Roman"/>
          <w:b/>
          <w:lang w:eastAsia="pl-PL"/>
        </w:rPr>
        <w:t>GK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</w:t>
      </w:r>
      <w:r w:rsidR="0060147A">
        <w:rPr>
          <w:rFonts w:ascii="Times New Roman" w:hAnsi="Times New Roman"/>
          <w:b/>
          <w:lang w:eastAsia="pl-PL"/>
        </w:rPr>
        <w:t>5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7514858A" w14:textId="0680B91A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</w:t>
      </w:r>
      <w:r w:rsidR="00A32102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W</w:t>
      </w:r>
      <w:r w:rsidR="00A32102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69239AD5" w14:textId="34167604" w:rsidR="00CD7362" w:rsidRPr="00CD7362" w:rsidRDefault="009E2343" w:rsidP="000D62EF">
      <w:pPr>
        <w:widowControl w:val="0"/>
        <w:spacing w:after="120" w:line="320" w:lineRule="exact"/>
        <w:ind w:left="63"/>
        <w:jc w:val="both"/>
        <w:rPr>
          <w:rFonts w:ascii="Times New Roman" w:hAnsi="Times New Roman"/>
          <w:b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CD7362">
        <w:rPr>
          <w:rFonts w:ascii="Times New Roman" w:hAnsi="Times New Roman"/>
          <w:b/>
          <w:lang w:eastAsia="pl-PL"/>
        </w:rPr>
        <w:t>,,</w:t>
      </w:r>
      <w:r w:rsidR="008E3260" w:rsidRPr="00CD7362">
        <w:rPr>
          <w:rFonts w:ascii="Times New Roman" w:hAnsi="Times New Roman"/>
          <w:b/>
          <w:color w:val="0070C0"/>
        </w:rPr>
        <w:t xml:space="preserve"> </w:t>
      </w:r>
      <w:r w:rsidR="00542D37" w:rsidRPr="00542D37">
        <w:rPr>
          <w:rFonts w:ascii="Times New Roman" w:hAnsi="Times New Roman"/>
          <w:b/>
        </w:rPr>
        <w:t xml:space="preserve">Dostawa centrali telefonicznej wraz z aparatami i urządzeniami sieciowymi oraz usługę wdrożenia, konfiguracji oraz montażu, </w:t>
      </w:r>
      <w:r w:rsidR="00542D37" w:rsidRPr="00542D37">
        <w:rPr>
          <w:rFonts w:ascii="Times New Roman" w:hAnsi="Times New Roman"/>
        </w:rPr>
        <w:t>znak sprawy:</w:t>
      </w:r>
      <w:r w:rsidR="00542D37" w:rsidRPr="00542D37">
        <w:rPr>
          <w:rFonts w:ascii="Times New Roman" w:hAnsi="Times New Roman"/>
          <w:b/>
        </w:rPr>
        <w:t xml:space="preserve"> ZP-2511-08-GK/2025</w:t>
      </w:r>
    </w:p>
    <w:p w14:paraId="6447BE64" w14:textId="24240400" w:rsidR="009E2343" w:rsidRDefault="009E2343" w:rsidP="000D62EF">
      <w:pPr>
        <w:numPr>
          <w:ilvl w:val="0"/>
          <w:numId w:val="61"/>
        </w:num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</w:t>
      </w:r>
      <w:r w:rsidR="001F12CE" w:rsidRPr="001F12CE">
        <w:rPr>
          <w:rFonts w:ascii="Times New Roman" w:hAnsi="Times New Roman"/>
          <w:lang w:eastAsia="pl-PL"/>
        </w:rPr>
        <w:t>wykonanie przedmiotu zamówienia w zakresie objętym SWZ, polegającą na dostawie i wdrożeniu serwera telekomunikacyjnego oraz niezbędnymi licencjami (licencje w formie dożywotniej), a</w:t>
      </w:r>
      <w:r w:rsidR="00FB3E73">
        <w:rPr>
          <w:rFonts w:ascii="Times New Roman" w:hAnsi="Times New Roman"/>
          <w:lang w:eastAsia="pl-PL"/>
        </w:rPr>
        <w:t>paratów telefonicznych</w:t>
      </w:r>
      <w:r w:rsidR="001F12CE" w:rsidRPr="001F12CE">
        <w:rPr>
          <w:rFonts w:ascii="Times New Roman" w:hAnsi="Times New Roman"/>
          <w:lang w:eastAsia="pl-PL"/>
        </w:rPr>
        <w:t>, przełącznik</w:t>
      </w:r>
      <w:r w:rsidR="00FB3E73">
        <w:rPr>
          <w:rFonts w:ascii="Times New Roman" w:hAnsi="Times New Roman"/>
          <w:lang w:eastAsia="pl-PL"/>
        </w:rPr>
        <w:t>ów sieciowych</w:t>
      </w:r>
      <w:r w:rsidR="001F12CE" w:rsidRPr="001F12CE">
        <w:rPr>
          <w:rFonts w:ascii="Times New Roman" w:hAnsi="Times New Roman"/>
          <w:lang w:eastAsia="pl-PL"/>
        </w:rPr>
        <w:t xml:space="preserve">, </w:t>
      </w:r>
      <w:r w:rsidR="00FB3E73">
        <w:rPr>
          <w:rFonts w:ascii="Times New Roman" w:hAnsi="Times New Roman"/>
          <w:lang w:eastAsia="pl-PL"/>
        </w:rPr>
        <w:t xml:space="preserve"> z g</w:t>
      </w:r>
      <w:r w:rsidR="001F12CE" w:rsidRPr="001F12CE">
        <w:rPr>
          <w:rFonts w:ascii="Times New Roman" w:hAnsi="Times New Roman"/>
          <w:lang w:eastAsia="pl-PL"/>
        </w:rPr>
        <w:t>warancj</w:t>
      </w:r>
      <w:r w:rsidR="00FB3E73">
        <w:rPr>
          <w:rFonts w:ascii="Times New Roman" w:hAnsi="Times New Roman"/>
          <w:lang w:eastAsia="pl-PL"/>
        </w:rPr>
        <w:t>ą i w</w:t>
      </w:r>
      <w:r w:rsidR="001F12CE" w:rsidRPr="001F12CE">
        <w:rPr>
          <w:rFonts w:ascii="Times New Roman" w:hAnsi="Times New Roman"/>
          <w:lang w:eastAsia="pl-PL"/>
        </w:rPr>
        <w:t>drożenie</w:t>
      </w:r>
      <w:r w:rsidR="00FB3E73">
        <w:rPr>
          <w:rFonts w:ascii="Times New Roman" w:hAnsi="Times New Roman"/>
          <w:lang w:eastAsia="pl-PL"/>
        </w:rPr>
        <w:t>m</w:t>
      </w:r>
      <w:r>
        <w:rPr>
          <w:rFonts w:ascii="Times New Roman" w:hAnsi="Times New Roman"/>
          <w:lang w:eastAsia="pl-PL"/>
        </w:rPr>
        <w:t xml:space="preserve"> </w:t>
      </w:r>
      <w:r w:rsidR="00542D37" w:rsidRPr="00542D37">
        <w:rPr>
          <w:rFonts w:ascii="Times New Roman" w:hAnsi="Times New Roman"/>
          <w:lang w:eastAsia="pl-PL"/>
        </w:rPr>
        <w:t>zgodnie ze Specyfikacją Warunków Zamówienia, zwaną dalej „SWZ”</w:t>
      </w:r>
      <w:r w:rsidR="00542D37">
        <w:rPr>
          <w:rFonts w:ascii="Times New Roman" w:hAnsi="Times New Roman"/>
          <w:lang w:eastAsia="pl-PL"/>
        </w:rPr>
        <w:t>.</w:t>
      </w: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66B6ACC2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</w:t>
      </w:r>
      <w:r>
        <w:rPr>
          <w:rFonts w:ascii="Times New Roman" w:hAnsi="Times New Roman"/>
          <w:lang w:eastAsia="pl-PL"/>
        </w:rPr>
        <w:t xml:space="preserve"> </w:t>
      </w: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3AFE5311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</w:t>
      </w:r>
      <w:r w:rsidR="00542D37">
        <w:rPr>
          <w:rFonts w:ascii="Times New Roman" w:eastAsia="Lucida Sans Unicode" w:hAnsi="Times New Roman"/>
        </w:rPr>
        <w:t>%</w:t>
      </w:r>
      <w:r w:rsidRPr="008E3260">
        <w:rPr>
          <w:rFonts w:ascii="Times New Roman" w:eastAsia="Lucida Sans Unicode" w:hAnsi="Times New Roman"/>
        </w:rPr>
        <w:t xml:space="preserve">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1336B575" w14:textId="77777777" w:rsidR="006B48C8" w:rsidRPr="006B48C8" w:rsidRDefault="006B48C8" w:rsidP="006B48C8">
      <w:p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 xml:space="preserve">w tym: </w:t>
      </w:r>
    </w:p>
    <w:p w14:paraId="34DC0C1E" w14:textId="090E85EA" w:rsidR="006B48C8" w:rsidRPr="006B48C8" w:rsidRDefault="00542D37" w:rsidP="00542D37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542D37">
        <w:rPr>
          <w:rFonts w:ascii="Times New Roman" w:eastAsia="Times New Roman" w:hAnsi="Times New Roman"/>
          <w:b/>
          <w:sz w:val="20"/>
          <w:szCs w:val="20"/>
        </w:rPr>
        <w:t>Serwer telekomunikacyjn</w:t>
      </w:r>
      <w:r>
        <w:rPr>
          <w:rFonts w:ascii="Times New Roman" w:eastAsia="Times New Roman" w:hAnsi="Times New Roman"/>
          <w:b/>
          <w:sz w:val="20"/>
          <w:szCs w:val="20"/>
        </w:rPr>
        <w:t>y</w:t>
      </w:r>
      <w:r w:rsidRPr="00542D37">
        <w:rPr>
          <w:rFonts w:ascii="Times New Roman" w:eastAsia="Times New Roman" w:hAnsi="Times New Roman"/>
          <w:b/>
          <w:sz w:val="20"/>
          <w:szCs w:val="20"/>
        </w:rPr>
        <w:t xml:space="preserve"> wraz niezbędnymi licencjami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1 szt. </w:t>
      </w:r>
      <w:r w:rsidR="006B48C8" w:rsidRPr="006B48C8">
        <w:rPr>
          <w:rFonts w:ascii="Times New Roman" w:eastAsiaTheme="minorHAnsi" w:hAnsi="Times New Roman"/>
        </w:rPr>
        <w:t xml:space="preserve">– za cenę: </w:t>
      </w:r>
    </w:p>
    <w:p w14:paraId="6A280ADC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D358D8A" w14:textId="0D03DC01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</w:t>
      </w:r>
      <w:r w:rsidR="00542D37">
        <w:rPr>
          <w:rFonts w:ascii="Times New Roman" w:eastAsia="Lucida Sans Unicode" w:hAnsi="Times New Roman"/>
        </w:rPr>
        <w:t>%</w:t>
      </w:r>
      <w:r w:rsidRPr="006B48C8">
        <w:rPr>
          <w:rFonts w:ascii="Times New Roman" w:eastAsia="Lucida Sans Unicode" w:hAnsi="Times New Roman"/>
        </w:rPr>
        <w:t xml:space="preserve"> </w:t>
      </w:r>
    </w:p>
    <w:p w14:paraId="2A83A50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175EB25F" w14:textId="69801462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1CA83A4D" w14:textId="1065B151" w:rsidR="006B48C8" w:rsidRPr="006B48C8" w:rsidRDefault="00542D37" w:rsidP="00542D37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542D37">
        <w:rPr>
          <w:rFonts w:ascii="Times New Roman" w:eastAsia="Times New Roman" w:hAnsi="Times New Roman"/>
          <w:b/>
          <w:sz w:val="20"/>
          <w:szCs w:val="20"/>
        </w:rPr>
        <w:t>Telefon</w:t>
      </w:r>
      <w:r>
        <w:rPr>
          <w:rFonts w:ascii="Times New Roman" w:eastAsia="Times New Roman" w:hAnsi="Times New Roman"/>
          <w:b/>
          <w:sz w:val="20"/>
          <w:szCs w:val="20"/>
        </w:rPr>
        <w:t>y</w:t>
      </w:r>
      <w:r w:rsidRPr="00542D37">
        <w:rPr>
          <w:rFonts w:ascii="Times New Roman" w:eastAsia="Times New Roman" w:hAnsi="Times New Roman"/>
          <w:b/>
          <w:sz w:val="20"/>
          <w:szCs w:val="20"/>
        </w:rPr>
        <w:t xml:space="preserve"> stacjonarn</w:t>
      </w:r>
      <w:r>
        <w:rPr>
          <w:rFonts w:ascii="Times New Roman" w:eastAsia="Times New Roman" w:hAnsi="Times New Roman"/>
          <w:b/>
          <w:sz w:val="20"/>
          <w:szCs w:val="20"/>
        </w:rPr>
        <w:t>e</w:t>
      </w:r>
      <w:r w:rsidRPr="00542D37">
        <w:rPr>
          <w:rFonts w:ascii="Times New Roman" w:eastAsia="Times New Roman" w:hAnsi="Times New Roman"/>
          <w:b/>
          <w:sz w:val="20"/>
          <w:szCs w:val="20"/>
        </w:rPr>
        <w:t xml:space="preserve"> podstawow</w:t>
      </w:r>
      <w:r>
        <w:rPr>
          <w:rFonts w:ascii="Times New Roman" w:eastAsia="Times New Roman" w:hAnsi="Times New Roman"/>
          <w:b/>
          <w:sz w:val="20"/>
          <w:szCs w:val="20"/>
        </w:rPr>
        <w:t>e</w:t>
      </w:r>
      <w:r w:rsidRPr="00542D37">
        <w:rPr>
          <w:rFonts w:ascii="Times New Roman" w:eastAsia="Times New Roman" w:hAnsi="Times New Roman"/>
          <w:b/>
          <w:sz w:val="20"/>
          <w:szCs w:val="20"/>
        </w:rPr>
        <w:t xml:space="preserve"> – 265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42D37">
        <w:rPr>
          <w:rFonts w:ascii="Times New Roman" w:eastAsia="Times New Roman" w:hAnsi="Times New Roman"/>
          <w:b/>
          <w:sz w:val="20"/>
          <w:szCs w:val="20"/>
        </w:rPr>
        <w:t>szt.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0147A">
        <w:rPr>
          <w:rFonts w:ascii="Times New Roman" w:eastAsia="Times New Roman" w:hAnsi="Times New Roman"/>
          <w:b/>
          <w:sz w:val="20"/>
          <w:szCs w:val="20"/>
        </w:rPr>
        <w:t>-</w:t>
      </w:r>
      <w:r w:rsidR="006B48C8" w:rsidRPr="006B48C8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cena</w:t>
      </w:r>
      <w:r w:rsidR="006B48C8" w:rsidRPr="006B48C8">
        <w:rPr>
          <w:rFonts w:ascii="Times New Roman" w:eastAsiaTheme="minorHAnsi" w:hAnsi="Times New Roman"/>
        </w:rPr>
        <w:t xml:space="preserve">: </w:t>
      </w:r>
    </w:p>
    <w:p w14:paraId="06AACBE4" w14:textId="56B425A8" w:rsidR="006B48C8" w:rsidRPr="006B48C8" w:rsidRDefault="00542D37" w:rsidP="00542D37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>N</w:t>
      </w:r>
      <w:r w:rsidR="006B48C8" w:rsidRPr="006B48C8">
        <w:rPr>
          <w:rFonts w:ascii="Times New Roman" w:eastAsia="Lucida Sans Unicode" w:hAnsi="Times New Roman"/>
        </w:rPr>
        <w:t>etto</w:t>
      </w:r>
      <w:r>
        <w:rPr>
          <w:rFonts w:ascii="Times New Roman" w:eastAsia="Lucida Sans Unicode" w:hAnsi="Times New Roman"/>
        </w:rPr>
        <w:t xml:space="preserve"> za jedną sztukę</w:t>
      </w:r>
      <w:r w:rsidR="006B48C8" w:rsidRPr="006B48C8">
        <w:rPr>
          <w:rFonts w:ascii="Times New Roman" w:eastAsia="Lucida Sans Unicode" w:hAnsi="Times New Roman"/>
        </w:rPr>
        <w:t xml:space="preserve"> </w:t>
      </w:r>
      <w:r w:rsidR="006B48C8"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15C99DB" w14:textId="2DBB6C22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</w:t>
      </w:r>
      <w:r w:rsidR="00542D37">
        <w:rPr>
          <w:rFonts w:ascii="Times New Roman" w:eastAsia="Lucida Sans Unicode" w:hAnsi="Times New Roman"/>
        </w:rPr>
        <w:t>%</w:t>
      </w:r>
      <w:r w:rsidRPr="006B48C8">
        <w:rPr>
          <w:rFonts w:ascii="Times New Roman" w:eastAsia="Lucida Sans Unicode" w:hAnsi="Times New Roman"/>
        </w:rPr>
        <w:t xml:space="preserve"> </w:t>
      </w:r>
    </w:p>
    <w:p w14:paraId="388750F5" w14:textId="0C37A278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="00542D37">
        <w:rPr>
          <w:rFonts w:ascii="Times New Roman" w:eastAsia="Lucida Sans Unicode" w:hAnsi="Times New Roman"/>
        </w:rPr>
        <w:t>za jedną sztukę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4D608B18" w14:textId="1F9B3A7B" w:rsidR="00542D37" w:rsidRPr="006B48C8" w:rsidRDefault="006E56CC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</w:t>
      </w:r>
      <w:r w:rsidR="00542D37">
        <w:rPr>
          <w:rFonts w:ascii="Times New Roman" w:eastAsia="Lucida Sans Unicode" w:hAnsi="Times New Roman"/>
        </w:rPr>
        <w:t xml:space="preserve">Wartość za 265 szt. </w:t>
      </w:r>
      <w:r>
        <w:rPr>
          <w:rFonts w:ascii="Times New Roman" w:eastAsia="Lucida Sans Unicode" w:hAnsi="Times New Roman"/>
        </w:rPr>
        <w:t>ł</w:t>
      </w:r>
      <w:r w:rsidR="00542D37">
        <w:rPr>
          <w:rFonts w:ascii="Times New Roman" w:eastAsia="Lucida Sans Unicode" w:hAnsi="Times New Roman"/>
        </w:rPr>
        <w:t xml:space="preserve">ącznie </w:t>
      </w:r>
      <w:r>
        <w:rPr>
          <w:rFonts w:ascii="Times New Roman" w:eastAsia="Lucida Sans Unicode" w:hAnsi="Times New Roman"/>
        </w:rPr>
        <w:t>brutto</w:t>
      </w:r>
      <w:r w:rsidR="00542D37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>………………………………… zł</w:t>
      </w:r>
    </w:p>
    <w:p w14:paraId="3A399E25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F8DFCCB" w14:textId="409FA30E" w:rsidR="006B48C8" w:rsidRPr="006B48C8" w:rsidRDefault="00284ECC" w:rsidP="00284EC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284ECC">
        <w:rPr>
          <w:rFonts w:ascii="Times New Roman" w:eastAsia="Times New Roman" w:hAnsi="Times New Roman"/>
          <w:b/>
          <w:sz w:val="20"/>
          <w:szCs w:val="20"/>
        </w:rPr>
        <w:t>Telefon stacjonarny systemowy do współpracy z przystawkami sekretarskimi – 10szt.</w:t>
      </w:r>
      <w:r w:rsidR="006B48C8" w:rsidRPr="006B48C8">
        <w:rPr>
          <w:rFonts w:ascii="Times New Roman" w:eastAsiaTheme="minorHAnsi" w:hAnsi="Times New Roman"/>
        </w:rPr>
        <w:t xml:space="preserve">– </w:t>
      </w:r>
      <w:r>
        <w:rPr>
          <w:rFonts w:ascii="Times New Roman" w:eastAsiaTheme="minorHAnsi" w:hAnsi="Times New Roman"/>
        </w:rPr>
        <w:t>cena</w:t>
      </w:r>
      <w:r w:rsidR="006B48C8" w:rsidRPr="006B48C8">
        <w:rPr>
          <w:rFonts w:ascii="Times New Roman" w:eastAsiaTheme="minorHAnsi" w:hAnsi="Times New Roman"/>
        </w:rPr>
        <w:t xml:space="preserve">: </w:t>
      </w:r>
    </w:p>
    <w:p w14:paraId="7F763909" w14:textId="77777777" w:rsidR="00284ECC" w:rsidRPr="006B48C8" w:rsidRDefault="00284ECC" w:rsidP="00284ECC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>Netto</w:t>
      </w:r>
      <w:r>
        <w:rPr>
          <w:rFonts w:ascii="Times New Roman" w:eastAsia="Lucida Sans Unicode" w:hAnsi="Times New Roman"/>
        </w:rPr>
        <w:t xml:space="preserve"> za jedną sztukę</w:t>
      </w:r>
      <w:r w:rsidRPr="006B48C8">
        <w:rPr>
          <w:rFonts w:ascii="Times New Roman" w:eastAsia="Lucida Sans Unicode" w:hAnsi="Times New Roman"/>
        </w:rPr>
        <w:t xml:space="preserve">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7576F9CA" w14:textId="77777777" w:rsidR="00284ECC" w:rsidRPr="006B48C8" w:rsidRDefault="00284ECC" w:rsidP="00284ECC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</w:t>
      </w:r>
      <w:r>
        <w:rPr>
          <w:rFonts w:ascii="Times New Roman" w:eastAsia="Lucida Sans Unicode" w:hAnsi="Times New Roman"/>
        </w:rPr>
        <w:t>%</w:t>
      </w:r>
      <w:r w:rsidRPr="006B48C8">
        <w:rPr>
          <w:rFonts w:ascii="Times New Roman" w:eastAsia="Lucida Sans Unicode" w:hAnsi="Times New Roman"/>
        </w:rPr>
        <w:t xml:space="preserve"> </w:t>
      </w:r>
    </w:p>
    <w:p w14:paraId="7059AD65" w14:textId="77777777" w:rsidR="00284ECC" w:rsidRDefault="00284ECC" w:rsidP="00284ECC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>
        <w:rPr>
          <w:rFonts w:ascii="Times New Roman" w:eastAsia="Lucida Sans Unicode" w:hAnsi="Times New Roman"/>
        </w:rPr>
        <w:t>za jedną sztukę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B5DF500" w14:textId="34E11FFC" w:rsidR="00284ECC" w:rsidRPr="006B48C8" w:rsidRDefault="00284ECC" w:rsidP="00284ECC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Wartość za 10 szt. łącznie brutto ………………………………… zł</w:t>
      </w:r>
    </w:p>
    <w:p w14:paraId="1E8CDDD7" w14:textId="77777777" w:rsidR="00284ECC" w:rsidRDefault="00284ECC" w:rsidP="00284ECC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87DE9BB" w14:textId="59E6C66F" w:rsidR="006B48C8" w:rsidRPr="006B48C8" w:rsidRDefault="003F6CD4" w:rsidP="003F6CD4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3F6CD4">
        <w:rPr>
          <w:rFonts w:ascii="Times New Roman" w:eastAsia="Times New Roman" w:hAnsi="Times New Roman"/>
          <w:b/>
          <w:sz w:val="20"/>
          <w:szCs w:val="20"/>
        </w:rPr>
        <w:t xml:space="preserve">Telefon bezprzewodowy VoIP DECT (słuchawka) – 25 </w:t>
      </w:r>
      <w:proofErr w:type="spellStart"/>
      <w:r w:rsidRPr="003F6CD4">
        <w:rPr>
          <w:rFonts w:ascii="Times New Roman" w:eastAsia="Times New Roman" w:hAnsi="Times New Roman"/>
          <w:b/>
          <w:sz w:val="20"/>
          <w:szCs w:val="20"/>
        </w:rPr>
        <w:t>szt</w:t>
      </w:r>
      <w:proofErr w:type="spellEnd"/>
      <w:r w:rsidRPr="003F6CD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B48C8" w:rsidRPr="006B48C8">
        <w:rPr>
          <w:rFonts w:ascii="Times New Roman" w:eastAsiaTheme="minorHAnsi" w:hAnsi="Times New Roman"/>
        </w:rPr>
        <w:t>– cen</w:t>
      </w:r>
      <w:r>
        <w:rPr>
          <w:rFonts w:ascii="Times New Roman" w:eastAsiaTheme="minorHAnsi" w:hAnsi="Times New Roman"/>
        </w:rPr>
        <w:t>a</w:t>
      </w:r>
      <w:r w:rsidR="006B48C8" w:rsidRPr="006B48C8">
        <w:rPr>
          <w:rFonts w:ascii="Times New Roman" w:eastAsiaTheme="minorHAnsi" w:hAnsi="Times New Roman"/>
        </w:rPr>
        <w:t xml:space="preserve">: </w:t>
      </w:r>
    </w:p>
    <w:p w14:paraId="42BE0366" w14:textId="77777777" w:rsidR="003F6CD4" w:rsidRPr="006B48C8" w:rsidRDefault="003F6CD4" w:rsidP="003F6CD4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>Netto</w:t>
      </w:r>
      <w:r>
        <w:rPr>
          <w:rFonts w:ascii="Times New Roman" w:eastAsia="Lucida Sans Unicode" w:hAnsi="Times New Roman"/>
        </w:rPr>
        <w:t xml:space="preserve"> za jedną sztukę</w:t>
      </w:r>
      <w:r w:rsidRPr="006B48C8">
        <w:rPr>
          <w:rFonts w:ascii="Times New Roman" w:eastAsia="Lucida Sans Unicode" w:hAnsi="Times New Roman"/>
        </w:rPr>
        <w:t xml:space="preserve">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E95296A" w14:textId="77777777" w:rsidR="003F6CD4" w:rsidRPr="006B48C8" w:rsidRDefault="003F6CD4" w:rsidP="003F6CD4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</w:t>
      </w:r>
      <w:r>
        <w:rPr>
          <w:rFonts w:ascii="Times New Roman" w:eastAsia="Lucida Sans Unicode" w:hAnsi="Times New Roman"/>
        </w:rPr>
        <w:t>%</w:t>
      </w:r>
      <w:r w:rsidRPr="006B48C8">
        <w:rPr>
          <w:rFonts w:ascii="Times New Roman" w:eastAsia="Lucida Sans Unicode" w:hAnsi="Times New Roman"/>
        </w:rPr>
        <w:t xml:space="preserve"> </w:t>
      </w:r>
    </w:p>
    <w:p w14:paraId="0B627452" w14:textId="77777777" w:rsidR="003F6CD4" w:rsidRDefault="003F6CD4" w:rsidP="003F6CD4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>
        <w:rPr>
          <w:rFonts w:ascii="Times New Roman" w:eastAsia="Lucida Sans Unicode" w:hAnsi="Times New Roman"/>
        </w:rPr>
        <w:t>za jedną sztukę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5B1512BA" w14:textId="21939DA1" w:rsidR="003F6CD4" w:rsidRPr="006B48C8" w:rsidRDefault="003F6CD4" w:rsidP="003F6CD4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Wartość za 25 szt. łącznie brutto ………………………………… zł</w:t>
      </w:r>
    </w:p>
    <w:p w14:paraId="527C5877" w14:textId="77777777" w:rsidR="003F6CD4" w:rsidRDefault="003F6CD4" w:rsidP="003F6CD4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3736906" w14:textId="449B780D" w:rsidR="00CD7362" w:rsidRPr="006B48C8" w:rsidRDefault="000D60A3" w:rsidP="000D60A3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0D60A3">
        <w:rPr>
          <w:rFonts w:ascii="Times New Roman" w:eastAsia="Times New Roman" w:hAnsi="Times New Roman"/>
          <w:b/>
          <w:sz w:val="20"/>
          <w:szCs w:val="20"/>
        </w:rPr>
        <w:t>Telefon bezprzewodowy VoIP DECT (baza) – 25szt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D7362" w:rsidRPr="006B48C8">
        <w:rPr>
          <w:rFonts w:ascii="Times New Roman" w:eastAsiaTheme="minorHAnsi" w:hAnsi="Times New Roman"/>
        </w:rPr>
        <w:t>– cen</w:t>
      </w:r>
      <w:r>
        <w:rPr>
          <w:rFonts w:ascii="Times New Roman" w:eastAsiaTheme="minorHAnsi" w:hAnsi="Times New Roman"/>
        </w:rPr>
        <w:t>a</w:t>
      </w:r>
      <w:r w:rsidR="00CD7362" w:rsidRPr="006B48C8">
        <w:rPr>
          <w:rFonts w:ascii="Times New Roman" w:eastAsiaTheme="minorHAnsi" w:hAnsi="Times New Roman"/>
        </w:rPr>
        <w:t xml:space="preserve">: </w:t>
      </w:r>
    </w:p>
    <w:p w14:paraId="1EB6E6D7" w14:textId="6A70DB12" w:rsidR="000D60A3" w:rsidRPr="000D60A3" w:rsidRDefault="000D60A3" w:rsidP="000D60A3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</w:t>
      </w:r>
      <w:r w:rsidRPr="000D60A3">
        <w:rPr>
          <w:rFonts w:ascii="Times New Roman" w:eastAsia="Lucida Sans Unicode" w:hAnsi="Times New Roman"/>
        </w:rPr>
        <w:t xml:space="preserve">Netto za jedną sztukę </w:t>
      </w:r>
      <w:r w:rsidRPr="000D60A3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9C29454" w14:textId="77777777" w:rsidR="000D60A3" w:rsidRPr="000D60A3" w:rsidRDefault="000D60A3" w:rsidP="000D60A3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VAT   </w:t>
      </w:r>
      <w:r w:rsidRPr="000D60A3">
        <w:rPr>
          <w:rFonts w:ascii="Times New Roman" w:eastAsia="Lucida Sans Unicode" w:hAnsi="Times New Roman"/>
        </w:rPr>
        <w:tab/>
        <w:t xml:space="preserve">..................................... % </w:t>
      </w:r>
    </w:p>
    <w:p w14:paraId="68C14CA1" w14:textId="77777777" w:rsidR="000D60A3" w:rsidRPr="000D60A3" w:rsidRDefault="000D60A3" w:rsidP="000D60A3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brutto za jedną sztukę</w:t>
      </w:r>
      <w:r w:rsidRPr="000D60A3">
        <w:rPr>
          <w:rFonts w:ascii="Times New Roman" w:eastAsia="Lucida Sans Unicode" w:hAnsi="Times New Roman"/>
        </w:rPr>
        <w:tab/>
        <w:t>..................................... zł</w:t>
      </w:r>
    </w:p>
    <w:p w14:paraId="5AA5AED4" w14:textId="77777777" w:rsidR="000D60A3" w:rsidRPr="000D60A3" w:rsidRDefault="000D60A3" w:rsidP="000D60A3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Wartość za 25 szt. łącznie brutto ………………………………… zł</w:t>
      </w:r>
    </w:p>
    <w:p w14:paraId="54A39AB8" w14:textId="2130DBE6" w:rsidR="00CD7362" w:rsidRDefault="000D60A3" w:rsidP="000D60A3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5E007E3B" w14:textId="3484227A" w:rsidR="00C45147" w:rsidRPr="006B48C8" w:rsidRDefault="00C45147" w:rsidP="00C45147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>K</w:t>
      </w:r>
      <w:r w:rsidRPr="00C45147">
        <w:rPr>
          <w:rFonts w:ascii="Times New Roman" w:eastAsia="Times New Roman" w:hAnsi="Times New Roman"/>
          <w:b/>
          <w:sz w:val="20"/>
          <w:szCs w:val="20"/>
        </w:rPr>
        <w:t>omputer</w:t>
      </w:r>
      <w:r>
        <w:rPr>
          <w:rFonts w:ascii="Times New Roman" w:eastAsia="Times New Roman" w:hAnsi="Times New Roman"/>
          <w:b/>
          <w:sz w:val="20"/>
          <w:szCs w:val="20"/>
        </w:rPr>
        <w:t xml:space="preserve">y typu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in One</w:t>
      </w:r>
      <w:r w:rsidRPr="00C45147">
        <w:rPr>
          <w:rFonts w:ascii="Times New Roman" w:eastAsia="Times New Roman" w:hAnsi="Times New Roman"/>
          <w:b/>
          <w:sz w:val="20"/>
          <w:szCs w:val="20"/>
        </w:rPr>
        <w:t xml:space="preserve">  - 5szt </w:t>
      </w:r>
      <w:r w:rsidRPr="006B48C8">
        <w:rPr>
          <w:rFonts w:ascii="Times New Roman" w:eastAsiaTheme="minorHAnsi" w:hAnsi="Times New Roman"/>
        </w:rPr>
        <w:t>– cen</w:t>
      </w:r>
      <w:r>
        <w:rPr>
          <w:rFonts w:ascii="Times New Roman" w:eastAsiaTheme="minorHAnsi" w:hAnsi="Times New Roman"/>
        </w:rPr>
        <w:t>a</w:t>
      </w:r>
      <w:r w:rsidRPr="006B48C8">
        <w:rPr>
          <w:rFonts w:ascii="Times New Roman" w:eastAsiaTheme="minorHAnsi" w:hAnsi="Times New Roman"/>
        </w:rPr>
        <w:t xml:space="preserve">: </w:t>
      </w:r>
    </w:p>
    <w:p w14:paraId="5BE05979" w14:textId="77777777" w:rsidR="00C45147" w:rsidRPr="000D60A3" w:rsidRDefault="00C45147" w:rsidP="00C45147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</w:t>
      </w:r>
      <w:r w:rsidRPr="000D60A3">
        <w:rPr>
          <w:rFonts w:ascii="Times New Roman" w:eastAsia="Lucida Sans Unicode" w:hAnsi="Times New Roman"/>
        </w:rPr>
        <w:t xml:space="preserve">Netto za jedną sztukę </w:t>
      </w:r>
      <w:r w:rsidRPr="000D60A3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8D567B9" w14:textId="77777777" w:rsidR="00C45147" w:rsidRPr="000D60A3" w:rsidRDefault="00C45147" w:rsidP="00C45147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VAT   </w:t>
      </w:r>
      <w:r w:rsidRPr="000D60A3">
        <w:rPr>
          <w:rFonts w:ascii="Times New Roman" w:eastAsia="Lucida Sans Unicode" w:hAnsi="Times New Roman"/>
        </w:rPr>
        <w:tab/>
        <w:t xml:space="preserve">..................................... % </w:t>
      </w:r>
    </w:p>
    <w:p w14:paraId="3DF90C35" w14:textId="77777777" w:rsidR="00C45147" w:rsidRPr="000D60A3" w:rsidRDefault="00C45147" w:rsidP="00C45147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brutto za jedną sztukę</w:t>
      </w:r>
      <w:r w:rsidRPr="000D60A3">
        <w:rPr>
          <w:rFonts w:ascii="Times New Roman" w:eastAsia="Lucida Sans Unicode" w:hAnsi="Times New Roman"/>
        </w:rPr>
        <w:tab/>
        <w:t>..................................... zł</w:t>
      </w:r>
    </w:p>
    <w:p w14:paraId="16562B97" w14:textId="1B59628B" w:rsidR="00C45147" w:rsidRPr="000D60A3" w:rsidRDefault="00C45147" w:rsidP="00C45147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lastRenderedPageBreak/>
        <w:t xml:space="preserve">       Wartość za 5 szt. łącznie brutto ………………………………… zł</w:t>
      </w:r>
    </w:p>
    <w:p w14:paraId="02D30DA3" w14:textId="77777777" w:rsidR="00C45147" w:rsidRPr="00AF1222" w:rsidRDefault="00C45147" w:rsidP="00C45147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D5D03CB" w14:textId="77777777" w:rsidR="001F12CE" w:rsidRPr="006B48C8" w:rsidRDefault="001F12CE" w:rsidP="001F12CE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9A1060">
        <w:rPr>
          <w:rFonts w:ascii="Times New Roman" w:eastAsia="Lucida Sans Unicode" w:hAnsi="Times New Roman"/>
          <w:b/>
          <w:sz w:val="20"/>
          <w:szCs w:val="20"/>
        </w:rPr>
        <w:t>Przełącznik sieciowe – szt. 4</w:t>
      </w:r>
      <w:r w:rsidRPr="009A1060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9A1060">
        <w:rPr>
          <w:rFonts w:ascii="Times New Roman" w:eastAsiaTheme="minorHAnsi" w:hAnsi="Times New Roman"/>
          <w:sz w:val="20"/>
          <w:szCs w:val="20"/>
        </w:rPr>
        <w:t>– cena</w:t>
      </w:r>
      <w:r w:rsidRPr="006B48C8">
        <w:rPr>
          <w:rFonts w:ascii="Times New Roman" w:eastAsiaTheme="minorHAnsi" w:hAnsi="Times New Roman"/>
        </w:rPr>
        <w:t xml:space="preserve">: </w:t>
      </w:r>
    </w:p>
    <w:p w14:paraId="3131805F" w14:textId="77777777" w:rsidR="001F12CE" w:rsidRPr="000D60A3" w:rsidRDefault="001F12CE" w:rsidP="001F12CE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 </w:t>
      </w:r>
      <w:r w:rsidRPr="000D60A3">
        <w:rPr>
          <w:rFonts w:ascii="Times New Roman" w:eastAsia="Lucida Sans Unicode" w:hAnsi="Times New Roman"/>
        </w:rPr>
        <w:t xml:space="preserve">Netto za jedną sztukę </w:t>
      </w:r>
      <w:r w:rsidRPr="000D60A3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3168D49" w14:textId="77777777" w:rsidR="001F12CE" w:rsidRPr="000D60A3" w:rsidRDefault="001F12CE" w:rsidP="001F12CE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VAT   </w:t>
      </w:r>
      <w:r w:rsidRPr="000D60A3">
        <w:rPr>
          <w:rFonts w:ascii="Times New Roman" w:eastAsia="Lucida Sans Unicode" w:hAnsi="Times New Roman"/>
        </w:rPr>
        <w:tab/>
        <w:t xml:space="preserve">..................................... % </w:t>
      </w:r>
    </w:p>
    <w:p w14:paraId="2336FC05" w14:textId="77777777" w:rsidR="001F12CE" w:rsidRPr="000D60A3" w:rsidRDefault="001F12CE" w:rsidP="001F12CE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brutto za jedną sztukę</w:t>
      </w:r>
      <w:r w:rsidRPr="000D60A3">
        <w:rPr>
          <w:rFonts w:ascii="Times New Roman" w:eastAsia="Lucida Sans Unicode" w:hAnsi="Times New Roman"/>
        </w:rPr>
        <w:tab/>
        <w:t>..................................... zł</w:t>
      </w:r>
    </w:p>
    <w:p w14:paraId="0F6EFEC5" w14:textId="79B7FB13" w:rsidR="001F12CE" w:rsidRPr="000D60A3" w:rsidRDefault="001F12CE" w:rsidP="001F12CE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Wartość za </w:t>
      </w:r>
      <w:r w:rsidR="00CF6D34">
        <w:rPr>
          <w:rFonts w:ascii="Times New Roman" w:eastAsia="Lucida Sans Unicode" w:hAnsi="Times New Roman"/>
        </w:rPr>
        <w:t>4</w:t>
      </w:r>
      <w:r w:rsidRPr="000D60A3">
        <w:rPr>
          <w:rFonts w:ascii="Times New Roman" w:eastAsia="Lucida Sans Unicode" w:hAnsi="Times New Roman"/>
        </w:rPr>
        <w:t xml:space="preserve"> szt. łącznie brutto ………………………………… zł</w:t>
      </w:r>
    </w:p>
    <w:p w14:paraId="303092D3" w14:textId="77777777" w:rsidR="001F12CE" w:rsidRDefault="001F12CE" w:rsidP="001F12CE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0D60A3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5C85BB5C" w14:textId="1139DFAD" w:rsidR="009E2343" w:rsidRPr="00D9749F" w:rsidRDefault="009E2343" w:rsidP="000D62EF">
      <w:pPr>
        <w:numPr>
          <w:ilvl w:val="0"/>
          <w:numId w:val="61"/>
        </w:numPr>
        <w:spacing w:after="0" w:line="240" w:lineRule="auto"/>
        <w:ind w:hanging="357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wymaganych/ocenianych</w:t>
      </w:r>
      <w:r w:rsidRPr="00D9749F">
        <w:rPr>
          <w:rFonts w:ascii="Times New Roman" w:hAnsi="Times New Roman"/>
          <w:lang w:eastAsia="pl-PL"/>
        </w:rPr>
        <w:t xml:space="preserve"> - </w:t>
      </w:r>
      <w:r w:rsidRPr="001F12CE">
        <w:rPr>
          <w:rFonts w:ascii="Times New Roman" w:hAnsi="Times New Roman"/>
          <w:b/>
          <w:lang w:eastAsia="pl-PL"/>
        </w:rPr>
        <w:t>Załącznik nr  2 do SWZ</w:t>
      </w:r>
      <w:r w:rsidRPr="00D9749F">
        <w:rPr>
          <w:rFonts w:ascii="Times New Roman" w:hAnsi="Times New Roman"/>
          <w:lang w:eastAsia="pl-PL"/>
        </w:rPr>
        <w:t>, będącym integralną częścią Formularza Ofertowego.</w:t>
      </w:r>
    </w:p>
    <w:p w14:paraId="4EB6F27C" w14:textId="77777777" w:rsidR="009E2343" w:rsidRPr="00F4051C" w:rsidRDefault="009E2343" w:rsidP="000D62EF">
      <w:pPr>
        <w:numPr>
          <w:ilvl w:val="0"/>
          <w:numId w:val="61"/>
        </w:numPr>
        <w:spacing w:after="0" w:line="240" w:lineRule="auto"/>
        <w:ind w:hanging="357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0AE5BD88" w14:textId="77777777" w:rsidR="009E2343" w:rsidRDefault="009E2343" w:rsidP="000D62EF">
      <w:pPr>
        <w:numPr>
          <w:ilvl w:val="0"/>
          <w:numId w:val="61"/>
        </w:numPr>
        <w:spacing w:after="0" w:line="240" w:lineRule="auto"/>
        <w:ind w:hanging="357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720D6F50" w14:textId="10E71121" w:rsidR="00577401" w:rsidRDefault="00577401" w:rsidP="000D62EF">
      <w:pPr>
        <w:pStyle w:val="Akapitzlist"/>
        <w:numPr>
          <w:ilvl w:val="0"/>
          <w:numId w:val="61"/>
        </w:numPr>
        <w:spacing w:after="0"/>
        <w:ind w:hanging="357"/>
        <w:rPr>
          <w:rFonts w:ascii="Times New Roman" w:hAnsi="Times New Roman"/>
          <w:lang w:eastAsia="pl-PL"/>
        </w:rPr>
      </w:pPr>
      <w:r w:rsidRPr="00577401">
        <w:rPr>
          <w:rFonts w:ascii="Times New Roman" w:hAnsi="Times New Roman"/>
          <w:lang w:eastAsia="pl-PL"/>
        </w:rPr>
        <w:t xml:space="preserve">Udzielamy gwarancji   na dostarczony </w:t>
      </w:r>
      <w:r>
        <w:rPr>
          <w:rFonts w:ascii="Times New Roman" w:hAnsi="Times New Roman"/>
          <w:lang w:eastAsia="pl-PL"/>
        </w:rPr>
        <w:t>sprzęt</w:t>
      </w:r>
      <w:r w:rsidRPr="00577401">
        <w:rPr>
          <w:rFonts w:ascii="Times New Roman" w:hAnsi="Times New Roman"/>
          <w:lang w:eastAsia="pl-PL"/>
        </w:rPr>
        <w:t xml:space="preserve">, liczony od daty podpisania przez strony bezusterkowego protokołu odbioru  …………….. (min. 24 miesiące, należy podać jedną z </w:t>
      </w:r>
      <w:r>
        <w:rPr>
          <w:rFonts w:ascii="Times New Roman" w:hAnsi="Times New Roman"/>
          <w:lang w:eastAsia="pl-PL"/>
        </w:rPr>
        <w:t>2 wartości: 24 miesiące lub</w:t>
      </w:r>
      <w:r w:rsidRPr="00577401">
        <w:rPr>
          <w:rFonts w:ascii="Times New Roman" w:hAnsi="Times New Roman"/>
          <w:lang w:eastAsia="pl-PL"/>
        </w:rPr>
        <w:t xml:space="preserve"> 36 miesięcy) – </w:t>
      </w:r>
      <w:r w:rsidRPr="009B1878">
        <w:rPr>
          <w:rFonts w:ascii="Times New Roman" w:hAnsi="Times New Roman"/>
          <w:b/>
          <w:lang w:eastAsia="pl-PL"/>
        </w:rPr>
        <w:t>kryterium oceniane</w:t>
      </w:r>
      <w:r w:rsidRPr="00577401">
        <w:rPr>
          <w:rFonts w:ascii="Times New Roman" w:hAnsi="Times New Roman"/>
          <w:lang w:eastAsia="pl-PL"/>
        </w:rPr>
        <w:t>.</w:t>
      </w:r>
    </w:p>
    <w:p w14:paraId="2AA4B51E" w14:textId="56FF465D" w:rsidR="009E2343" w:rsidRPr="00247148" w:rsidRDefault="00247148" w:rsidP="000D62EF">
      <w:pPr>
        <w:pStyle w:val="Akapitzlist"/>
        <w:numPr>
          <w:ilvl w:val="0"/>
          <w:numId w:val="61"/>
        </w:numPr>
        <w:spacing w:after="120"/>
        <w:ind w:hanging="357"/>
        <w:rPr>
          <w:rFonts w:ascii="Times New Roman" w:hAnsi="Times New Roman"/>
          <w:lang w:eastAsia="pl-PL"/>
        </w:rPr>
      </w:pPr>
      <w:r w:rsidRPr="00247148">
        <w:rPr>
          <w:rFonts w:ascii="Times New Roman" w:hAnsi="Times New Roman"/>
          <w:lang w:eastAsia="pl-PL"/>
        </w:rPr>
        <w:t>Oświadczamy, że ilość godzin wsparcia powdrożeniowego wynosi ………………. rocznie</w:t>
      </w:r>
      <w:r w:rsidR="006F3672" w:rsidRPr="006F3672">
        <w:rPr>
          <w:rFonts w:ascii="Times New Roman" w:hAnsi="Times New Roman"/>
          <w:lang w:eastAsia="pl-PL"/>
        </w:rPr>
        <w:t xml:space="preserve">(min. </w:t>
      </w:r>
      <w:r w:rsidR="006F3672">
        <w:rPr>
          <w:rFonts w:ascii="Times New Roman" w:hAnsi="Times New Roman"/>
          <w:lang w:eastAsia="pl-PL"/>
        </w:rPr>
        <w:t>10</w:t>
      </w:r>
      <w:r w:rsidR="006F3672" w:rsidRPr="006F3672">
        <w:rPr>
          <w:rFonts w:ascii="Times New Roman" w:hAnsi="Times New Roman"/>
          <w:lang w:eastAsia="pl-PL"/>
        </w:rPr>
        <w:t xml:space="preserve"> </w:t>
      </w:r>
      <w:r w:rsidR="006F3672">
        <w:rPr>
          <w:rFonts w:ascii="Times New Roman" w:hAnsi="Times New Roman"/>
          <w:lang w:eastAsia="pl-PL"/>
        </w:rPr>
        <w:t>h</w:t>
      </w:r>
      <w:r w:rsidR="006F3672" w:rsidRPr="006F3672">
        <w:rPr>
          <w:rFonts w:ascii="Times New Roman" w:hAnsi="Times New Roman"/>
          <w:lang w:eastAsia="pl-PL"/>
        </w:rPr>
        <w:t xml:space="preserve">, należy podać jedną z </w:t>
      </w:r>
      <w:r w:rsidR="006F3672">
        <w:rPr>
          <w:rFonts w:ascii="Times New Roman" w:hAnsi="Times New Roman"/>
          <w:lang w:eastAsia="pl-PL"/>
        </w:rPr>
        <w:t>3</w:t>
      </w:r>
      <w:r w:rsidR="006F3672" w:rsidRPr="006F3672">
        <w:rPr>
          <w:rFonts w:ascii="Times New Roman" w:hAnsi="Times New Roman"/>
          <w:lang w:eastAsia="pl-PL"/>
        </w:rPr>
        <w:t xml:space="preserve"> wartości: </w:t>
      </w:r>
      <w:r w:rsidR="006F3672">
        <w:rPr>
          <w:rFonts w:ascii="Times New Roman" w:hAnsi="Times New Roman"/>
          <w:lang w:eastAsia="pl-PL"/>
        </w:rPr>
        <w:t>10 h,</w:t>
      </w:r>
      <w:r w:rsidR="006F3672" w:rsidRPr="006F3672">
        <w:rPr>
          <w:rFonts w:ascii="Times New Roman" w:hAnsi="Times New Roman"/>
          <w:lang w:eastAsia="pl-PL"/>
        </w:rPr>
        <w:t xml:space="preserve"> </w:t>
      </w:r>
      <w:r w:rsidR="006F3672">
        <w:rPr>
          <w:rFonts w:ascii="Times New Roman" w:hAnsi="Times New Roman"/>
          <w:lang w:eastAsia="pl-PL"/>
        </w:rPr>
        <w:t>15 h lub 20</w:t>
      </w:r>
      <w:r w:rsidR="006F3672" w:rsidRPr="006F3672">
        <w:rPr>
          <w:rFonts w:ascii="Times New Roman" w:hAnsi="Times New Roman"/>
          <w:lang w:eastAsia="pl-PL"/>
        </w:rPr>
        <w:t xml:space="preserve"> </w:t>
      </w:r>
      <w:r w:rsidR="006F3672">
        <w:rPr>
          <w:rFonts w:ascii="Times New Roman" w:hAnsi="Times New Roman"/>
          <w:lang w:eastAsia="pl-PL"/>
        </w:rPr>
        <w:t>h</w:t>
      </w:r>
      <w:bookmarkStart w:id="0" w:name="_GoBack"/>
      <w:bookmarkEnd w:id="0"/>
      <w:r w:rsidRPr="00247148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</w:t>
      </w:r>
      <w:r w:rsidR="00577401" w:rsidRPr="00247148">
        <w:rPr>
          <w:rFonts w:ascii="Times New Roman" w:hAnsi="Times New Roman"/>
          <w:lang w:eastAsia="pl-PL"/>
        </w:rPr>
        <w:t xml:space="preserve">– </w:t>
      </w:r>
      <w:r w:rsidR="00577401" w:rsidRPr="009B1878">
        <w:rPr>
          <w:rFonts w:ascii="Times New Roman" w:hAnsi="Times New Roman"/>
          <w:b/>
          <w:lang w:eastAsia="pl-PL"/>
        </w:rPr>
        <w:t>kryterium oceniane</w:t>
      </w:r>
      <w:r w:rsidRPr="00247148">
        <w:rPr>
          <w:rFonts w:ascii="Times New Roman" w:hAnsi="Times New Roman"/>
          <w:lang w:eastAsia="pl-PL"/>
        </w:rPr>
        <w:t>.</w:t>
      </w:r>
    </w:p>
    <w:p w14:paraId="0BC507E8" w14:textId="7BB883D0" w:rsidR="009E2343" w:rsidRPr="00D9749F" w:rsidRDefault="009E2343" w:rsidP="000D62EF">
      <w:pPr>
        <w:numPr>
          <w:ilvl w:val="0"/>
          <w:numId w:val="61"/>
        </w:numPr>
        <w:spacing w:after="0" w:line="240" w:lineRule="auto"/>
        <w:ind w:hanging="357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>certyfikaty, dokumenty</w:t>
      </w:r>
      <w:r w:rsidR="00577401">
        <w:rPr>
          <w:rFonts w:ascii="Times New Roman" w:hAnsi="Times New Roman"/>
          <w:lang w:eastAsia="pl-PL"/>
        </w:rPr>
        <w:t xml:space="preserve"> p</w:t>
      </w:r>
      <w:r w:rsidRPr="00CF1619">
        <w:rPr>
          <w:rFonts w:ascii="Times New Roman" w:hAnsi="Times New Roman"/>
          <w:lang w:eastAsia="pl-PL"/>
        </w:rPr>
        <w:t xml:space="preserve">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658DEB6D" w:rsidR="009E2343" w:rsidRPr="00577401" w:rsidRDefault="000D62EF" w:rsidP="000D62EF">
      <w:pPr>
        <w:spacing w:after="0" w:line="240" w:lineRule="auto"/>
        <w:ind w:left="284" w:hanging="35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="009E2343" w:rsidRPr="00D9749F">
        <w:rPr>
          <w:rFonts w:ascii="Times New Roman" w:hAnsi="Times New Roman"/>
        </w:rPr>
        <w:t xml:space="preserve">* należy wpisać odpowiednie dokumenty, jakie posiada Wykonawca na potwierdzenie spełniania </w:t>
      </w:r>
      <w:r>
        <w:rPr>
          <w:rFonts w:ascii="Times New Roman" w:hAnsi="Times New Roman"/>
        </w:rPr>
        <w:t xml:space="preserve">  </w:t>
      </w:r>
      <w:r w:rsidR="009E2343" w:rsidRPr="00D9749F">
        <w:rPr>
          <w:rFonts w:ascii="Times New Roman" w:hAnsi="Times New Roman"/>
        </w:rPr>
        <w:t xml:space="preserve">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</w:t>
      </w:r>
      <w:r w:rsidR="00577401">
        <w:rPr>
          <w:rFonts w:ascii="Times New Roman" w:hAnsi="Times New Roman"/>
          <w:color w:val="000000"/>
          <w:lang w:eastAsia="pl-PL"/>
        </w:rPr>
        <w:t xml:space="preserve"> </w:t>
      </w:r>
      <w:r w:rsidR="00C3367D">
        <w:rPr>
          <w:rFonts w:ascii="Times New Roman" w:hAnsi="Times New Roman"/>
          <w:color w:val="000000"/>
          <w:lang w:eastAsia="pl-PL"/>
        </w:rPr>
        <w:t>wymaganych/ocenianych</w:t>
      </w:r>
      <w:r w:rsidR="009E2343" w:rsidRPr="00D9749F">
        <w:rPr>
          <w:rFonts w:ascii="Times New Roman" w:hAnsi="Times New Roman"/>
        </w:rPr>
        <w:t xml:space="preserve"> – </w:t>
      </w:r>
      <w:r w:rsidR="009E2343" w:rsidRPr="00577401">
        <w:rPr>
          <w:rFonts w:ascii="Times New Roman" w:hAnsi="Times New Roman"/>
          <w:b/>
        </w:rPr>
        <w:t>Załącznik nr 2 do SWZ</w:t>
      </w:r>
      <w:r w:rsidR="00577401">
        <w:rPr>
          <w:rFonts w:ascii="Times New Roman" w:hAnsi="Times New Roman"/>
          <w:b/>
        </w:rPr>
        <w:t>.</w:t>
      </w:r>
    </w:p>
    <w:p w14:paraId="0EF6D409" w14:textId="77777777" w:rsidR="009E2343" w:rsidRPr="00D9749F" w:rsidRDefault="009E2343" w:rsidP="000D62EF">
      <w:pPr>
        <w:numPr>
          <w:ilvl w:val="0"/>
          <w:numId w:val="61"/>
        </w:numPr>
        <w:spacing w:after="0" w:line="240" w:lineRule="auto"/>
        <w:ind w:hanging="357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2520FD" w14:textId="77777777" w:rsidR="009E2343" w:rsidRPr="006217ED" w:rsidRDefault="009E2343" w:rsidP="000D62EF">
      <w:pPr>
        <w:numPr>
          <w:ilvl w:val="0"/>
          <w:numId w:val="61"/>
        </w:numPr>
        <w:spacing w:after="0" w:line="240" w:lineRule="auto"/>
        <w:ind w:hanging="357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umowy, stanowiący </w:t>
      </w:r>
      <w:r w:rsidRPr="001F12CE">
        <w:rPr>
          <w:rFonts w:ascii="Times New Roman" w:hAnsi="Times New Roman"/>
          <w:b/>
          <w:lang w:eastAsia="pl-PL"/>
        </w:rPr>
        <w:t>załącznik Nr 6 do SWZ</w:t>
      </w:r>
      <w:r w:rsidRPr="00D9749F">
        <w:rPr>
          <w:rFonts w:ascii="Times New Roman" w:hAnsi="Times New Roman"/>
          <w:lang w:eastAsia="pl-PL"/>
        </w:rPr>
        <w:t>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0592799F" w14:textId="1F394565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7979901C" w14:textId="665C5822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Oferujemy zrealizowanie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SWZ.</w:t>
      </w: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63808C66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55970EA1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4AC379F" w14:textId="77777777" w:rsidR="006E226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</w:t>
      </w:r>
    </w:p>
    <w:p w14:paraId="78393624" w14:textId="0068BF42" w:rsidR="009E2343" w:rsidRPr="006217ED" w:rsidRDefault="006E2263" w:rsidP="006E226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……………………………………………..</w:t>
      </w:r>
      <w:r w:rsidR="009E2343" w:rsidRPr="006217ED">
        <w:rPr>
          <w:rFonts w:ascii="Times New Roman" w:hAnsi="Times New Roman"/>
          <w:lang w:eastAsia="pl-PL"/>
        </w:rPr>
        <w:t xml:space="preserve">…............................................................................. </w:t>
      </w:r>
    </w:p>
    <w:p w14:paraId="4F3DF8A1" w14:textId="77777777" w:rsidR="006E2263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 xml:space="preserve">niepotrzebne skreślić. W przypadku nie skreślenia żadnej z opcji, Zamawiający przyjmie, iż </w:t>
      </w:r>
      <w:r w:rsidR="006E2263">
        <w:rPr>
          <w:rFonts w:ascii="Times New Roman" w:hAnsi="Times New Roman"/>
          <w:i/>
          <w:iCs/>
          <w:lang w:eastAsia="pl-PL"/>
        </w:rPr>
        <w:t xml:space="preserve">     </w:t>
      </w:r>
    </w:p>
    <w:p w14:paraId="45DEFD5D" w14:textId="17780A2A" w:rsidR="009E2343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Wykonawca wykona zamówienie sam, bez udziału podwykonawcy</w:t>
      </w:r>
    </w:p>
    <w:p w14:paraId="3E3F62F8" w14:textId="77777777" w:rsidR="00262B62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543F7F26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3C76C4E9" w14:textId="77777777" w:rsidR="0090051F" w:rsidRPr="0090051F" w:rsidRDefault="0090051F" w:rsidP="0090051F">
      <w:pPr>
        <w:numPr>
          <w:ilvl w:val="3"/>
          <w:numId w:val="69"/>
        </w:numPr>
        <w:ind w:left="417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051F">
        <w:rPr>
          <w:rFonts w:ascii="Times New Roman" w:hAnsi="Times New Roman"/>
          <w:b/>
          <w:bCs/>
          <w:sz w:val="20"/>
          <w:szCs w:val="20"/>
          <w:lang w:eastAsia="pl-PL"/>
        </w:rPr>
        <w:t>Pełnomocnictwo</w:t>
      </w:r>
      <w:r w:rsidRPr="0090051F">
        <w:rPr>
          <w:rFonts w:ascii="Times New Roman" w:hAnsi="Times New Roman"/>
          <w:sz w:val="20"/>
          <w:szCs w:val="20"/>
          <w:lang w:eastAsia="pl-PL"/>
        </w:rPr>
        <w:t xml:space="preserve"> do reprezentowania Wykonawcy w niniejszym Postępowaniu (jeżeli dotyczy),</w:t>
      </w:r>
    </w:p>
    <w:p w14:paraId="336CF94F" w14:textId="4E79C1F4" w:rsidR="0090051F" w:rsidRPr="0090051F" w:rsidRDefault="0090051F" w:rsidP="0090051F">
      <w:pPr>
        <w:numPr>
          <w:ilvl w:val="3"/>
          <w:numId w:val="69"/>
        </w:numPr>
        <w:ind w:left="417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  <w:lang w:eastAsia="pl-PL"/>
        </w:rPr>
        <w:t>Oświadczenia</w:t>
      </w:r>
      <w:r w:rsidRPr="0090051F"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  <w:r w:rsidRPr="0090051F">
        <w:rPr>
          <w:rFonts w:ascii="Times New Roman" w:hAnsi="Times New Roman"/>
          <w:bCs/>
          <w:sz w:val="20"/>
          <w:szCs w:val="20"/>
          <w:lang w:eastAsia="pl-PL"/>
        </w:rPr>
        <w:t xml:space="preserve"> zgodnie z </w:t>
      </w:r>
      <w:r w:rsidRPr="0090051F">
        <w:rPr>
          <w:rFonts w:ascii="Times New Roman" w:hAnsi="Times New Roman"/>
          <w:b/>
          <w:bCs/>
          <w:sz w:val="20"/>
          <w:szCs w:val="20"/>
          <w:lang w:eastAsia="pl-PL"/>
        </w:rPr>
        <w:t>Załącznikiem nr 3 do SWZ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i Załącznikiem nr 4 do SWZ </w:t>
      </w:r>
      <w:r w:rsidRPr="0090051F">
        <w:rPr>
          <w:rFonts w:ascii="Times New Roman" w:hAnsi="Times New Roman"/>
          <w:bCs/>
          <w:sz w:val="20"/>
          <w:szCs w:val="20"/>
          <w:lang w:eastAsia="pl-PL"/>
        </w:rPr>
        <w:t xml:space="preserve">, składane na podstawie art. 125 ust. 1 ustawy </w:t>
      </w:r>
      <w:proofErr w:type="spellStart"/>
      <w:r w:rsidRPr="0090051F">
        <w:rPr>
          <w:rFonts w:ascii="Times New Roman" w:hAnsi="Times New Roman"/>
          <w:bCs/>
          <w:sz w:val="20"/>
          <w:szCs w:val="20"/>
          <w:lang w:eastAsia="pl-PL"/>
        </w:rPr>
        <w:t>Pzp</w:t>
      </w:r>
      <w:proofErr w:type="spellEnd"/>
      <w:r w:rsidRPr="0090051F">
        <w:rPr>
          <w:rFonts w:ascii="Times New Roman" w:hAnsi="Times New Roman"/>
          <w:bCs/>
          <w:sz w:val="20"/>
          <w:szCs w:val="20"/>
          <w:lang w:eastAsia="pl-PL"/>
        </w:rPr>
        <w:t>,</w:t>
      </w:r>
    </w:p>
    <w:p w14:paraId="76A51D4B" w14:textId="77777777" w:rsidR="0090051F" w:rsidRPr="0090051F" w:rsidRDefault="0090051F" w:rsidP="0090051F">
      <w:pPr>
        <w:numPr>
          <w:ilvl w:val="3"/>
          <w:numId w:val="69"/>
        </w:numPr>
        <w:ind w:left="417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051F">
        <w:rPr>
          <w:rFonts w:ascii="Times New Roman" w:hAnsi="Times New Roman"/>
          <w:b/>
          <w:bCs/>
          <w:sz w:val="20"/>
          <w:szCs w:val="20"/>
          <w:lang w:eastAsia="pl-PL"/>
        </w:rPr>
        <w:t>…………………………………………………………</w:t>
      </w:r>
      <w:r w:rsidRPr="0090051F">
        <w:rPr>
          <w:rFonts w:ascii="Times New Roman" w:hAnsi="Times New Roman"/>
          <w:sz w:val="20"/>
          <w:szCs w:val="20"/>
          <w:lang w:eastAsia="pl-PL"/>
        </w:rPr>
        <w:t xml:space="preserve"> itd.</w:t>
      </w:r>
    </w:p>
    <w:p w14:paraId="7E20F166" w14:textId="77777777" w:rsidR="007D33F4" w:rsidRPr="003D270C" w:rsidRDefault="009E2343" w:rsidP="007D33F4">
      <w:pPr>
        <w:jc w:val="both"/>
        <w:rPr>
          <w:rFonts w:ascii="Times New Roman" w:hAnsi="Times New Roman"/>
        </w:rPr>
      </w:pPr>
      <w:r w:rsidRPr="007D33F4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C53DD3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4394" w14:textId="77777777" w:rsidR="00F053A0" w:rsidRDefault="00F053A0" w:rsidP="0002123B">
      <w:pPr>
        <w:spacing w:after="0" w:line="240" w:lineRule="auto"/>
      </w:pPr>
      <w:r>
        <w:separator/>
      </w:r>
    </w:p>
  </w:endnote>
  <w:endnote w:type="continuationSeparator" w:id="0">
    <w:p w14:paraId="5AABF4C5" w14:textId="77777777" w:rsidR="00F053A0" w:rsidRDefault="00F053A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193CF" w14:textId="77777777" w:rsidR="00F053A0" w:rsidRDefault="00F053A0" w:rsidP="0002123B">
      <w:pPr>
        <w:spacing w:after="0" w:line="240" w:lineRule="auto"/>
      </w:pPr>
      <w:r>
        <w:separator/>
      </w:r>
    </w:p>
  </w:footnote>
  <w:footnote w:type="continuationSeparator" w:id="0">
    <w:p w14:paraId="51C84C6D" w14:textId="77777777" w:rsidR="00F053A0" w:rsidRDefault="00F053A0" w:rsidP="000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9B829" w14:textId="15F264EA" w:rsidR="0015359C" w:rsidRDefault="0015359C">
    <w:pPr>
      <w:pStyle w:val="Nagwek"/>
    </w:pPr>
    <w:r>
      <w:rPr>
        <w:rFonts w:ascii="Times New Roman" w:hAnsi="Times New Roman"/>
        <w:b/>
        <w:bCs/>
        <w:noProof/>
        <w:color w:val="000000"/>
        <w:sz w:val="32"/>
        <w:szCs w:val="32"/>
        <w:lang w:eastAsia="pl-PL"/>
      </w:rPr>
      <w:drawing>
        <wp:inline distT="0" distB="0" distL="0" distR="0" wp14:anchorId="0F161F15" wp14:editId="0A023868">
          <wp:extent cx="5760720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EB908EB6"/>
    <w:lvl w:ilvl="0" w:tplc="CAF6F3C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27C3285"/>
    <w:multiLevelType w:val="hybridMultilevel"/>
    <w:tmpl w:val="EB7A6622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F1A4407"/>
    <w:multiLevelType w:val="hybridMultilevel"/>
    <w:tmpl w:val="C8589452"/>
    <w:lvl w:ilvl="0" w:tplc="8ABC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0"/>
  </w:num>
  <w:num w:numId="2">
    <w:abstractNumId w:val="16"/>
  </w:num>
  <w:num w:numId="3">
    <w:abstractNumId w:val="53"/>
  </w:num>
  <w:num w:numId="4">
    <w:abstractNumId w:val="24"/>
  </w:num>
  <w:num w:numId="5">
    <w:abstractNumId w:val="38"/>
  </w:num>
  <w:num w:numId="6">
    <w:abstractNumId w:val="46"/>
  </w:num>
  <w:num w:numId="7">
    <w:abstractNumId w:val="5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9"/>
  </w:num>
  <w:num w:numId="10">
    <w:abstractNumId w:val="2"/>
  </w:num>
  <w:num w:numId="11">
    <w:abstractNumId w:val="55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7"/>
  </w:num>
  <w:num w:numId="14">
    <w:abstractNumId w:val="28"/>
  </w:num>
  <w:num w:numId="15">
    <w:abstractNumId w:val="26"/>
  </w:num>
  <w:num w:numId="16">
    <w:abstractNumId w:val="6"/>
  </w:num>
  <w:num w:numId="17">
    <w:abstractNumId w:val="51"/>
  </w:num>
  <w:num w:numId="1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30"/>
  </w:num>
  <w:num w:numId="20">
    <w:abstractNumId w:val="37"/>
  </w:num>
  <w:num w:numId="21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8"/>
  </w:num>
  <w:num w:numId="24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5"/>
  </w:num>
  <w:num w:numId="27">
    <w:abstractNumId w:val="44"/>
  </w:num>
  <w:num w:numId="28">
    <w:abstractNumId w:val="13"/>
  </w:num>
  <w:num w:numId="29">
    <w:abstractNumId w:val="40"/>
  </w:num>
  <w:num w:numId="30">
    <w:abstractNumId w:val="43"/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6"/>
  </w:num>
  <w:num w:numId="33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8"/>
  </w:num>
  <w:num w:numId="39">
    <w:abstractNumId w:val="5"/>
  </w:num>
  <w:num w:numId="40">
    <w:abstractNumId w:val="7"/>
  </w:num>
  <w:num w:numId="41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6"/>
  </w:num>
  <w:num w:numId="52">
    <w:abstractNumId w:val="49"/>
  </w:num>
  <w:num w:numId="53">
    <w:abstractNumId w:val="35"/>
  </w:num>
  <w:num w:numId="54">
    <w:abstractNumId w:val="10"/>
  </w:num>
  <w:num w:numId="55">
    <w:abstractNumId w:val="1"/>
  </w:num>
  <w:num w:numId="56">
    <w:abstractNumId w:val="20"/>
  </w:num>
  <w:num w:numId="57">
    <w:abstractNumId w:val="27"/>
  </w:num>
  <w:num w:numId="58">
    <w:abstractNumId w:val="3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2"/>
  </w:num>
  <w:num w:numId="62">
    <w:abstractNumId w:val="19"/>
  </w:num>
  <w:num w:numId="63">
    <w:abstractNumId w:val="9"/>
  </w:num>
  <w:num w:numId="64">
    <w:abstractNumId w:val="11"/>
  </w:num>
  <w:num w:numId="65">
    <w:abstractNumId w:val="39"/>
  </w:num>
  <w:num w:numId="66">
    <w:abstractNumId w:val="12"/>
  </w:num>
  <w:num w:numId="67">
    <w:abstractNumId w:val="25"/>
  </w:num>
  <w:num w:numId="68">
    <w:abstractNumId w:val="42"/>
  </w:num>
  <w:num w:numId="69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3F93"/>
    <w:rsid w:val="000D5773"/>
    <w:rsid w:val="000D60A3"/>
    <w:rsid w:val="000D62EF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359C"/>
    <w:rsid w:val="00157798"/>
    <w:rsid w:val="00164C65"/>
    <w:rsid w:val="0016745A"/>
    <w:rsid w:val="00184E0C"/>
    <w:rsid w:val="0018615F"/>
    <w:rsid w:val="001A1D3E"/>
    <w:rsid w:val="001A25B5"/>
    <w:rsid w:val="001B1020"/>
    <w:rsid w:val="001D582A"/>
    <w:rsid w:val="001D6618"/>
    <w:rsid w:val="001E04DA"/>
    <w:rsid w:val="001E7D41"/>
    <w:rsid w:val="001F12CE"/>
    <w:rsid w:val="001F2631"/>
    <w:rsid w:val="001F4D4A"/>
    <w:rsid w:val="00204473"/>
    <w:rsid w:val="00213D4B"/>
    <w:rsid w:val="00215638"/>
    <w:rsid w:val="002159D2"/>
    <w:rsid w:val="00220B42"/>
    <w:rsid w:val="00221AD6"/>
    <w:rsid w:val="00232B69"/>
    <w:rsid w:val="00241F2E"/>
    <w:rsid w:val="00247148"/>
    <w:rsid w:val="002556AD"/>
    <w:rsid w:val="00262B62"/>
    <w:rsid w:val="002671FC"/>
    <w:rsid w:val="00271779"/>
    <w:rsid w:val="00277928"/>
    <w:rsid w:val="00283438"/>
    <w:rsid w:val="00284ECC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10E2A"/>
    <w:rsid w:val="0032263C"/>
    <w:rsid w:val="00326F0D"/>
    <w:rsid w:val="003346FD"/>
    <w:rsid w:val="0038799D"/>
    <w:rsid w:val="00397973"/>
    <w:rsid w:val="003C779E"/>
    <w:rsid w:val="003D270C"/>
    <w:rsid w:val="003E781F"/>
    <w:rsid w:val="003F2700"/>
    <w:rsid w:val="003F6CD4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C1319"/>
    <w:rsid w:val="004D0DCB"/>
    <w:rsid w:val="004F51D3"/>
    <w:rsid w:val="00507F41"/>
    <w:rsid w:val="005103FB"/>
    <w:rsid w:val="005106AE"/>
    <w:rsid w:val="005253ED"/>
    <w:rsid w:val="005278C3"/>
    <w:rsid w:val="005327B8"/>
    <w:rsid w:val="00541EB2"/>
    <w:rsid w:val="00542D37"/>
    <w:rsid w:val="00547F37"/>
    <w:rsid w:val="005536A7"/>
    <w:rsid w:val="0055450A"/>
    <w:rsid w:val="005648F5"/>
    <w:rsid w:val="00577401"/>
    <w:rsid w:val="00580D4C"/>
    <w:rsid w:val="00582430"/>
    <w:rsid w:val="005A677A"/>
    <w:rsid w:val="005B1D05"/>
    <w:rsid w:val="005B1E2F"/>
    <w:rsid w:val="005C1470"/>
    <w:rsid w:val="005C232F"/>
    <w:rsid w:val="005D2527"/>
    <w:rsid w:val="005D5BDA"/>
    <w:rsid w:val="005D7740"/>
    <w:rsid w:val="0060147A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8C8"/>
    <w:rsid w:val="006C278C"/>
    <w:rsid w:val="006C6AE3"/>
    <w:rsid w:val="006E2263"/>
    <w:rsid w:val="006E3307"/>
    <w:rsid w:val="006E56CC"/>
    <w:rsid w:val="006F070C"/>
    <w:rsid w:val="006F3672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051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0117"/>
    <w:rsid w:val="009A1060"/>
    <w:rsid w:val="009A1D18"/>
    <w:rsid w:val="009B1878"/>
    <w:rsid w:val="009C324E"/>
    <w:rsid w:val="009E2343"/>
    <w:rsid w:val="009F27DB"/>
    <w:rsid w:val="00A15AFF"/>
    <w:rsid w:val="00A17AD1"/>
    <w:rsid w:val="00A2717B"/>
    <w:rsid w:val="00A312D0"/>
    <w:rsid w:val="00A32102"/>
    <w:rsid w:val="00A5300F"/>
    <w:rsid w:val="00A53512"/>
    <w:rsid w:val="00A53795"/>
    <w:rsid w:val="00A55868"/>
    <w:rsid w:val="00A73DC4"/>
    <w:rsid w:val="00A77558"/>
    <w:rsid w:val="00A854D6"/>
    <w:rsid w:val="00A917A2"/>
    <w:rsid w:val="00A965B9"/>
    <w:rsid w:val="00AA0D77"/>
    <w:rsid w:val="00AC253E"/>
    <w:rsid w:val="00AE0B67"/>
    <w:rsid w:val="00AF1222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45147"/>
    <w:rsid w:val="00C51C15"/>
    <w:rsid w:val="00C53DD3"/>
    <w:rsid w:val="00C70A27"/>
    <w:rsid w:val="00C71B13"/>
    <w:rsid w:val="00C74236"/>
    <w:rsid w:val="00C7692E"/>
    <w:rsid w:val="00C87B5E"/>
    <w:rsid w:val="00C96E69"/>
    <w:rsid w:val="00CA3942"/>
    <w:rsid w:val="00CA75C3"/>
    <w:rsid w:val="00CA777F"/>
    <w:rsid w:val="00CB1870"/>
    <w:rsid w:val="00CB30A9"/>
    <w:rsid w:val="00CC1678"/>
    <w:rsid w:val="00CC323F"/>
    <w:rsid w:val="00CD1565"/>
    <w:rsid w:val="00CD2126"/>
    <w:rsid w:val="00CD7362"/>
    <w:rsid w:val="00CE384D"/>
    <w:rsid w:val="00CE4424"/>
    <w:rsid w:val="00CF1619"/>
    <w:rsid w:val="00CF6D34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2599C"/>
    <w:rsid w:val="00E314EE"/>
    <w:rsid w:val="00E51259"/>
    <w:rsid w:val="00E6630F"/>
    <w:rsid w:val="00E67AD0"/>
    <w:rsid w:val="00E81A33"/>
    <w:rsid w:val="00E90C77"/>
    <w:rsid w:val="00EB1E06"/>
    <w:rsid w:val="00EB2777"/>
    <w:rsid w:val="00ED627F"/>
    <w:rsid w:val="00EE2428"/>
    <w:rsid w:val="00F0459D"/>
    <w:rsid w:val="00F053A0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B3E7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2C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5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9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5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Grzegorz Karczmarz</cp:lastModifiedBy>
  <cp:revision>4</cp:revision>
  <cp:lastPrinted>2025-05-09T09:34:00Z</cp:lastPrinted>
  <dcterms:created xsi:type="dcterms:W3CDTF">2025-06-04T10:46:00Z</dcterms:created>
  <dcterms:modified xsi:type="dcterms:W3CDTF">2025-06-04T12:13:00Z</dcterms:modified>
</cp:coreProperties>
</file>