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3469" w14:textId="7CC6C23F" w:rsidR="009B072B" w:rsidRDefault="009B072B" w:rsidP="009B072B">
      <w:pPr>
        <w:pageBreakBefore/>
        <w:overflowPunct/>
        <w:autoSpaceDE/>
        <w:adjustRightInd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BA7220">
        <w:rPr>
          <w:b/>
          <w:szCs w:val="24"/>
        </w:rPr>
        <w:t>7</w:t>
      </w:r>
      <w:r>
        <w:rPr>
          <w:b/>
          <w:szCs w:val="24"/>
        </w:rPr>
        <w:t xml:space="preserve"> </w:t>
      </w:r>
    </w:p>
    <w:p w14:paraId="051165D5" w14:textId="77777777" w:rsidR="009B072B" w:rsidRDefault="009B072B" w:rsidP="009B072B">
      <w:pPr>
        <w:overflowPunct/>
        <w:autoSpaceDE/>
        <w:adjustRightInd/>
        <w:spacing w:line="360" w:lineRule="auto"/>
        <w:jc w:val="right"/>
        <w:rPr>
          <w:szCs w:val="24"/>
        </w:rPr>
      </w:pPr>
    </w:p>
    <w:p w14:paraId="38C8880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WYKAZ NARZĘDZI, WYPOSAŻENIA ZAKŁADU </w:t>
      </w:r>
      <w:r>
        <w:rPr>
          <w:b/>
          <w:szCs w:val="24"/>
        </w:rPr>
        <w:br/>
        <w:t>LUB URZĄDZEŃ TECHNICZNYCH</w:t>
      </w:r>
    </w:p>
    <w:p w14:paraId="0018128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>DOSTĘPNYCH WYKONAWCY W CELU REALIZACJI ZAMÓWIENIA</w:t>
      </w:r>
    </w:p>
    <w:p w14:paraId="368C44B3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szCs w:val="24"/>
        </w:rPr>
      </w:pPr>
    </w:p>
    <w:p w14:paraId="718191E6" w14:textId="0A0F7CE4" w:rsidR="00BA7220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 xml:space="preserve">W odpowiedzi na wezwanie Zamawiającego o którym mowa w rozdziale IX ust. 3 SWZ celu potwierdzenia spełnienia warunku udziału w postępowaniu o którym mowa </w:t>
      </w:r>
      <w:r>
        <w:rPr>
          <w:b/>
        </w:rPr>
        <w:br/>
      </w:r>
      <w:r w:rsidRPr="000B703C">
        <w:rPr>
          <w:b/>
        </w:rPr>
        <w:t xml:space="preserve">w rozdziale VII ust. 2 pkt 2) ppkt </w:t>
      </w:r>
      <w:r>
        <w:rPr>
          <w:b/>
        </w:rPr>
        <w:t>c</w:t>
      </w:r>
      <w:r w:rsidRPr="000B703C">
        <w:rPr>
          <w:b/>
        </w:rPr>
        <w:t xml:space="preserve">) SWZ w ramach postępowania dotyczącego usług polegających na  przygotowaniu i </w:t>
      </w:r>
      <w:r w:rsidR="000A0B56">
        <w:rPr>
          <w:b/>
        </w:rPr>
        <w:t>dowozie</w:t>
      </w:r>
      <w:r w:rsidRPr="000B703C">
        <w:rPr>
          <w:b/>
        </w:rPr>
        <w:t xml:space="preserve"> posiłków dla </w:t>
      </w:r>
      <w:r w:rsidR="000A0B56">
        <w:rPr>
          <w:b/>
        </w:rPr>
        <w:t xml:space="preserve">uczestników </w:t>
      </w:r>
      <w:r w:rsidR="001A16B3">
        <w:rPr>
          <w:b/>
        </w:rPr>
        <w:t xml:space="preserve">ośrodków wsparcia dla seniorów w Ustrzykach Dolnych w </w:t>
      </w:r>
      <w:r w:rsidR="00EF545B">
        <w:rPr>
          <w:b/>
        </w:rPr>
        <w:t xml:space="preserve">okresie od lipca do grudnia </w:t>
      </w:r>
      <w:r w:rsidR="001A16B3">
        <w:rPr>
          <w:b/>
        </w:rPr>
        <w:t>202</w:t>
      </w:r>
      <w:r w:rsidR="00BD23A1">
        <w:rPr>
          <w:b/>
        </w:rPr>
        <w:t>5</w:t>
      </w:r>
      <w:r w:rsidRPr="000B703C">
        <w:rPr>
          <w:b/>
        </w:rPr>
        <w:t xml:space="preserve"> r.,</w:t>
      </w:r>
    </w:p>
    <w:p w14:paraId="3D7B506C" w14:textId="12C71F11" w:rsidR="00BA7220" w:rsidRPr="000B703C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>przedstawiam następujący wykaz: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2835"/>
      </w:tblGrid>
      <w:tr w:rsidR="00694C73" w14:paraId="792C48F5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0C0A5F34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Adres lokalu w którym przygotowywane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i wydawane będą posiłki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04F2FEF9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</w:t>
            </w:r>
            <w:r w:rsidR="00234C3F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(np. własność, umowa najmu, dzierżawa itp.)</w:t>
            </w:r>
          </w:p>
        </w:tc>
      </w:tr>
      <w:tr w:rsidR="00694C73" w14:paraId="20F685F3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2F7C92E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14B74DEA" w14:textId="77777777" w:rsidR="00694C73" w:rsidRDefault="00694C73" w:rsidP="008B307B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4D5AF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0A0B56" w14:paraId="2A11FA25" w14:textId="77777777" w:rsidTr="001603F1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14387943" w14:textId="6E9314AD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Samochód przystosowany do przewozu żywności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(marka, model, numer rejestracyjny)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5590AB8C" w14:textId="25A1414C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 (np. własność, umowa najmu, dzierżawa itp.)</w:t>
            </w:r>
          </w:p>
        </w:tc>
      </w:tr>
      <w:tr w:rsidR="000A0B56" w14:paraId="47AF0F09" w14:textId="77777777" w:rsidTr="000A0B56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700210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584456DF" w14:textId="5D0A1623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599E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0A0B56" w14:paraId="16870AB0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2C7D79E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64BB008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Rodzaj sprzętu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750FA11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Ilość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  <w:hideMark/>
          </w:tcPr>
          <w:p w14:paraId="73A4D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</w:t>
            </w:r>
          </w:p>
          <w:p w14:paraId="1688BB5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(np. własność, umowa najmu, dzierżawa itp.)</w:t>
            </w:r>
          </w:p>
        </w:tc>
      </w:tr>
      <w:tr w:rsidR="000A0B56" w14:paraId="66C6C9D6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1C9D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09C42A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CE1DA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31D28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9F7375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209A31E0" w14:textId="5F1D2F30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782B40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5B201E06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7A2CBBF8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1999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</w:tr>
    </w:tbl>
    <w:p w14:paraId="733A0CFA" w14:textId="77777777" w:rsidR="009B072B" w:rsidRDefault="009B072B" w:rsidP="009B072B">
      <w:pPr>
        <w:suppressAutoHyphens/>
        <w:overflowPunct/>
        <w:autoSpaceDE/>
        <w:adjustRightInd/>
        <w:jc w:val="both"/>
        <w:rPr>
          <w:i/>
          <w:szCs w:val="24"/>
          <w:lang w:eastAsia="ar-SA"/>
        </w:rPr>
      </w:pPr>
      <w:r>
        <w:rPr>
          <w:szCs w:val="24"/>
        </w:rPr>
        <w:t>*</w:t>
      </w:r>
      <w:r>
        <w:rPr>
          <w:i/>
          <w:szCs w:val="24"/>
          <w:lang w:eastAsia="ar-SA"/>
        </w:rPr>
        <w:t xml:space="preserve"> Jeżeli wykonawca polega na potencjale technicznym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Odpowiednie dokumenty należy dołączyć do niniejszego wykazu. </w:t>
      </w:r>
    </w:p>
    <w:p w14:paraId="1510C4CA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5F2EE16" w14:textId="29FF31D0" w:rsidR="00687C67" w:rsidRPr="000A0B56" w:rsidRDefault="008B307B" w:rsidP="000A0B56">
      <w:pPr>
        <w:rPr>
          <w:b/>
          <w:bCs/>
        </w:rPr>
      </w:pPr>
      <w:r w:rsidRPr="000A0B56">
        <w:rPr>
          <w:b/>
          <w:bCs/>
        </w:rPr>
        <w:t>Kwalifikowany podpis elektroniczny</w:t>
      </w:r>
      <w:r w:rsidR="000A0B56" w:rsidRPr="000A0B56">
        <w:rPr>
          <w:b/>
          <w:bCs/>
        </w:rPr>
        <w:t xml:space="preserve"> </w:t>
      </w:r>
      <w:r w:rsidRPr="000A0B56">
        <w:t xml:space="preserve">lub </w:t>
      </w:r>
      <w:r w:rsidRPr="000A0B56">
        <w:rPr>
          <w:b/>
          <w:bCs/>
        </w:rPr>
        <w:t xml:space="preserve">elektroniczny podpis zaufany </w:t>
      </w:r>
      <w:r w:rsidRPr="000A0B56">
        <w:t xml:space="preserve">lub </w:t>
      </w:r>
      <w:r w:rsidRPr="000A0B56">
        <w:rPr>
          <w:b/>
          <w:bCs/>
        </w:rPr>
        <w:t>elektroniczny podpis osobisty osoby/osób upoważnionych</w:t>
      </w:r>
      <w:r w:rsidR="000A0B56" w:rsidRPr="000A0B56">
        <w:rPr>
          <w:b/>
          <w:bCs/>
        </w:rPr>
        <w:t xml:space="preserve"> </w:t>
      </w:r>
      <w:r w:rsidRPr="000A0B56">
        <w:rPr>
          <w:b/>
          <w:bCs/>
        </w:rPr>
        <w:t>do składania oświadczeń woli</w:t>
      </w:r>
      <w:r w:rsidRPr="000A0B56">
        <w:rPr>
          <w:rStyle w:val="Odwoanieprzypisudolnego"/>
          <w:b/>
          <w:bCs/>
        </w:rPr>
        <w:footnoteReference w:id="1"/>
      </w:r>
    </w:p>
    <w:sectPr w:rsidR="00687C67" w:rsidRPr="000A0B56" w:rsidSect="000A0B56">
      <w:pgSz w:w="11906" w:h="16838"/>
      <w:pgMar w:top="42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1B60" w14:textId="77777777" w:rsidR="00CD08F8" w:rsidRDefault="00CD08F8" w:rsidP="008B307B">
      <w:r>
        <w:separator/>
      </w:r>
    </w:p>
  </w:endnote>
  <w:endnote w:type="continuationSeparator" w:id="0">
    <w:p w14:paraId="3C56D594" w14:textId="77777777" w:rsidR="00CD08F8" w:rsidRDefault="00CD08F8" w:rsidP="008B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216D1" w14:textId="77777777" w:rsidR="00CD08F8" w:rsidRDefault="00CD08F8" w:rsidP="008B307B">
      <w:r>
        <w:separator/>
      </w:r>
    </w:p>
  </w:footnote>
  <w:footnote w:type="continuationSeparator" w:id="0">
    <w:p w14:paraId="5D648AF4" w14:textId="77777777" w:rsidR="00CD08F8" w:rsidRDefault="00CD08F8" w:rsidP="008B307B">
      <w:r>
        <w:continuationSeparator/>
      </w:r>
    </w:p>
  </w:footnote>
  <w:footnote w:id="1">
    <w:p w14:paraId="50802324" w14:textId="77777777" w:rsidR="008B307B" w:rsidRDefault="008B307B" w:rsidP="008B30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7A17">
        <w:rPr>
          <w:b/>
          <w:bCs/>
        </w:rPr>
        <w:t>UWAGA:</w:t>
      </w:r>
      <w:r>
        <w:t xml:space="preserve">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E9"/>
    <w:rsid w:val="000A0B56"/>
    <w:rsid w:val="00133C46"/>
    <w:rsid w:val="001A16B3"/>
    <w:rsid w:val="00234C3F"/>
    <w:rsid w:val="00411FF1"/>
    <w:rsid w:val="004132DF"/>
    <w:rsid w:val="004527E9"/>
    <w:rsid w:val="00490F4B"/>
    <w:rsid w:val="00687C67"/>
    <w:rsid w:val="00694C73"/>
    <w:rsid w:val="006A7E2B"/>
    <w:rsid w:val="006E4D81"/>
    <w:rsid w:val="00716656"/>
    <w:rsid w:val="008B055E"/>
    <w:rsid w:val="008B307B"/>
    <w:rsid w:val="009B072B"/>
    <w:rsid w:val="00A37A17"/>
    <w:rsid w:val="00A510AB"/>
    <w:rsid w:val="00BA7220"/>
    <w:rsid w:val="00BD23A1"/>
    <w:rsid w:val="00CD08F8"/>
    <w:rsid w:val="00EF545B"/>
    <w:rsid w:val="00F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6FFB4"/>
  <w15:docId w15:val="{FB419F23-1D58-46B8-A4ED-3F22C3F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7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07B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07B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B307B"/>
    <w:pPr>
      <w:overflowPunct/>
      <w:autoSpaceDE/>
      <w:autoSpaceDN/>
      <w:adjustRightInd/>
      <w:spacing w:after="160" w:line="25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0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20</cp:revision>
  <cp:lastPrinted>2020-12-08T11:37:00Z</cp:lastPrinted>
  <dcterms:created xsi:type="dcterms:W3CDTF">2019-12-02T09:04:00Z</dcterms:created>
  <dcterms:modified xsi:type="dcterms:W3CDTF">2025-05-28T15:16:00Z</dcterms:modified>
</cp:coreProperties>
</file>