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B75E1" w14:textId="77777777" w:rsidR="00F805DF" w:rsidRPr="00475530" w:rsidRDefault="00F805DF" w:rsidP="0012018B">
      <w:pPr>
        <w:jc w:val="both"/>
        <w:rPr>
          <w:rFonts w:ascii="Open Sans" w:hAnsi="Open Sans" w:cs="Open Sans"/>
          <w:b/>
          <w:bCs/>
          <w:color w:val="000000"/>
          <w:sz w:val="22"/>
          <w:szCs w:val="22"/>
        </w:rPr>
      </w:pPr>
    </w:p>
    <w:tbl>
      <w:tblPr>
        <w:tblW w:w="92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6889"/>
      </w:tblGrid>
      <w:tr w:rsidR="00061834" w:rsidRPr="00581859" w14:paraId="64F6675F" w14:textId="77777777" w:rsidTr="004062D4">
        <w:trPr>
          <w:trHeight w:val="537"/>
        </w:trPr>
        <w:tc>
          <w:tcPr>
            <w:tcW w:w="2399" w:type="dxa"/>
            <w:vMerge w:val="restart"/>
            <w:vAlign w:val="center"/>
          </w:tcPr>
          <w:p w14:paraId="0B446B6A" w14:textId="5A30C45D" w:rsidR="00061834" w:rsidRPr="00581859" w:rsidRDefault="004062D4" w:rsidP="004062D4">
            <w:pPr>
              <w:tabs>
                <w:tab w:val="center" w:pos="4536"/>
                <w:tab w:val="right" w:pos="9072"/>
              </w:tabs>
              <w:suppressAutoHyphens/>
              <w:spacing w:before="120"/>
              <w:jc w:val="center"/>
              <w:rPr>
                <w:rFonts w:ascii="Open Sans" w:hAnsi="Open Sans" w:cs="Open Sans"/>
                <w:b/>
                <w:bCs/>
                <w:sz w:val="18"/>
                <w:szCs w:val="18"/>
              </w:rPr>
            </w:pPr>
            <w:r w:rsidRPr="000F18BC">
              <w:rPr>
                <w:rFonts w:ascii="Open Sans" w:hAnsi="Open Sans" w:cs="Open Sans"/>
                <w:noProof/>
                <w:sz w:val="18"/>
                <w:szCs w:val="18"/>
              </w:rPr>
              <w:drawing>
                <wp:inline distT="0" distB="0" distL="0" distR="0" wp14:anchorId="1BEA12D5" wp14:editId="7DE13032">
                  <wp:extent cx="1154143" cy="1515377"/>
                  <wp:effectExtent l="19050" t="0" r="7907" b="0"/>
                  <wp:docPr id="2" name="Obraz 5"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herb"/>
                          <pic:cNvPicPr>
                            <a:picLocks noChangeAspect="1" noChangeArrowheads="1"/>
                          </pic:cNvPicPr>
                        </pic:nvPicPr>
                        <pic:blipFill>
                          <a:blip r:embed="rId8">
                            <a:lum bright="6000" contrast="6000"/>
                          </a:blip>
                          <a:srcRect/>
                          <a:stretch>
                            <a:fillRect/>
                          </a:stretch>
                        </pic:blipFill>
                        <pic:spPr bwMode="auto">
                          <a:xfrm>
                            <a:off x="0" y="0"/>
                            <a:ext cx="1153866" cy="1515014"/>
                          </a:xfrm>
                          <a:prstGeom prst="rect">
                            <a:avLst/>
                          </a:prstGeom>
                          <a:noFill/>
                        </pic:spPr>
                      </pic:pic>
                    </a:graphicData>
                  </a:graphic>
                </wp:inline>
              </w:drawing>
            </w:r>
          </w:p>
        </w:tc>
        <w:tc>
          <w:tcPr>
            <w:tcW w:w="6889" w:type="dxa"/>
            <w:vAlign w:val="center"/>
          </w:tcPr>
          <w:p w14:paraId="5AD97F53" w14:textId="77777777" w:rsidR="00061834" w:rsidRPr="00581859" w:rsidRDefault="00061834" w:rsidP="000F6FDD">
            <w:pPr>
              <w:tabs>
                <w:tab w:val="center" w:pos="4536"/>
                <w:tab w:val="right" w:pos="9072"/>
              </w:tabs>
              <w:suppressAutoHyphens/>
              <w:spacing w:before="120"/>
              <w:jc w:val="center"/>
              <w:rPr>
                <w:rFonts w:ascii="Open Sans" w:hAnsi="Open Sans" w:cs="Open Sans"/>
                <w:b/>
                <w:bCs/>
                <w:sz w:val="18"/>
                <w:szCs w:val="18"/>
              </w:rPr>
            </w:pPr>
            <w:r w:rsidRPr="00581859">
              <w:rPr>
                <w:rFonts w:ascii="Open Sans" w:hAnsi="Open Sans" w:cs="Open Sans"/>
                <w:b/>
                <w:bCs/>
                <w:sz w:val="18"/>
                <w:szCs w:val="18"/>
              </w:rPr>
              <w:t>WZÓR UMOWY</w:t>
            </w:r>
          </w:p>
        </w:tc>
      </w:tr>
      <w:tr w:rsidR="00061834" w:rsidRPr="00581859" w14:paraId="1A224D5B" w14:textId="77777777" w:rsidTr="00061834">
        <w:trPr>
          <w:trHeight w:val="1397"/>
        </w:trPr>
        <w:tc>
          <w:tcPr>
            <w:tcW w:w="2399" w:type="dxa"/>
            <w:vMerge/>
          </w:tcPr>
          <w:p w14:paraId="5BE887A5" w14:textId="77777777" w:rsidR="00061834" w:rsidRPr="00581859" w:rsidRDefault="00061834" w:rsidP="000F6FDD">
            <w:pPr>
              <w:tabs>
                <w:tab w:val="center" w:pos="4536"/>
                <w:tab w:val="right" w:pos="9072"/>
              </w:tabs>
              <w:suppressAutoHyphens/>
              <w:spacing w:before="120"/>
              <w:jc w:val="center"/>
              <w:rPr>
                <w:rFonts w:ascii="Open Sans" w:hAnsi="Open Sans" w:cs="Open Sans"/>
                <w:b/>
                <w:bCs/>
                <w:sz w:val="18"/>
                <w:szCs w:val="18"/>
              </w:rPr>
            </w:pPr>
          </w:p>
        </w:tc>
        <w:tc>
          <w:tcPr>
            <w:tcW w:w="6889" w:type="dxa"/>
            <w:vAlign w:val="center"/>
          </w:tcPr>
          <w:p w14:paraId="02A8A082" w14:textId="2C95862C" w:rsidR="00061834" w:rsidRPr="00061834" w:rsidRDefault="004062D4" w:rsidP="000F6FDD">
            <w:pPr>
              <w:ind w:left="360"/>
              <w:jc w:val="center"/>
              <w:rPr>
                <w:b/>
                <w:bCs/>
                <w:i/>
                <w:iCs/>
                <w:sz w:val="16"/>
                <w:szCs w:val="16"/>
              </w:rPr>
            </w:pPr>
            <w:r>
              <w:rPr>
                <w:rFonts w:ascii="Open Sans" w:hAnsi="Open Sans" w:cs="Open Sans"/>
                <w:b/>
                <w:bCs/>
                <w:i/>
                <w:iCs/>
                <w:sz w:val="18"/>
                <w:szCs w:val="18"/>
              </w:rPr>
              <w:t>O</w:t>
            </w:r>
            <w:r w:rsidR="00061834" w:rsidRPr="00061834">
              <w:rPr>
                <w:rFonts w:ascii="Open Sans" w:hAnsi="Open Sans" w:cs="Open Sans"/>
                <w:b/>
                <w:bCs/>
                <w:i/>
                <w:iCs/>
                <w:sz w:val="18"/>
                <w:szCs w:val="18"/>
              </w:rPr>
              <w:t xml:space="preserve">dbieranie i zagospodarowanie odpadów komunalnych –zmieszanych gromadzonych w pojemnikach i zbieranych selektywnie (frakcje PMTSB) w systemie workowym z Urzędu Gminy Inowrocław, zlokalizowanym przy ul. Kr. Jadwigi 43 w Inowrocławiu </w:t>
            </w:r>
            <w:r>
              <w:rPr>
                <w:rFonts w:ascii="Open Sans" w:hAnsi="Open Sans" w:cs="Open Sans"/>
                <w:b/>
                <w:bCs/>
                <w:iCs/>
                <w:sz w:val="18"/>
                <w:szCs w:val="18"/>
              </w:rPr>
              <w:t xml:space="preserve">oraz budynku zlokalizowanym przy ul. Metalowców 7 w Inowrocławiu </w:t>
            </w:r>
            <w:r w:rsidR="00061834" w:rsidRPr="00061834">
              <w:rPr>
                <w:rFonts w:ascii="Open Sans" w:hAnsi="Open Sans" w:cs="Open Sans"/>
                <w:b/>
                <w:bCs/>
                <w:i/>
                <w:iCs/>
                <w:sz w:val="18"/>
                <w:szCs w:val="18"/>
              </w:rPr>
              <w:t>w okresie VII.202</w:t>
            </w:r>
            <w:r>
              <w:rPr>
                <w:rFonts w:ascii="Open Sans" w:hAnsi="Open Sans" w:cs="Open Sans"/>
                <w:b/>
                <w:bCs/>
                <w:i/>
                <w:iCs/>
                <w:sz w:val="18"/>
                <w:szCs w:val="18"/>
              </w:rPr>
              <w:t>5</w:t>
            </w:r>
            <w:r w:rsidR="00061834" w:rsidRPr="00061834">
              <w:rPr>
                <w:rFonts w:ascii="Open Sans" w:hAnsi="Open Sans" w:cs="Open Sans"/>
                <w:b/>
                <w:bCs/>
                <w:i/>
                <w:iCs/>
                <w:sz w:val="18"/>
                <w:szCs w:val="18"/>
              </w:rPr>
              <w:t>-VI.202</w:t>
            </w:r>
            <w:r>
              <w:rPr>
                <w:rFonts w:ascii="Open Sans" w:hAnsi="Open Sans" w:cs="Open Sans"/>
                <w:b/>
                <w:bCs/>
                <w:i/>
                <w:iCs/>
                <w:sz w:val="18"/>
                <w:szCs w:val="18"/>
              </w:rPr>
              <w:t>7</w:t>
            </w:r>
          </w:p>
        </w:tc>
      </w:tr>
    </w:tbl>
    <w:p w14:paraId="1434FAAA" w14:textId="15EC06C3" w:rsidR="00F805DF" w:rsidRDefault="00F805DF" w:rsidP="00061834">
      <w:pPr>
        <w:spacing w:line="360" w:lineRule="auto"/>
        <w:jc w:val="both"/>
        <w:rPr>
          <w:rFonts w:ascii="Open Sans" w:hAnsi="Open Sans" w:cs="Open Sans"/>
          <w:b/>
          <w:bCs/>
          <w:sz w:val="18"/>
          <w:szCs w:val="18"/>
        </w:rPr>
      </w:pPr>
    </w:p>
    <w:p w14:paraId="0691D8A1" w14:textId="77777777" w:rsidR="00061834" w:rsidRPr="0033569D" w:rsidRDefault="00061834" w:rsidP="00061834">
      <w:pPr>
        <w:overflowPunct w:val="0"/>
        <w:autoSpaceDE w:val="0"/>
        <w:autoSpaceDN w:val="0"/>
        <w:adjustRightInd w:val="0"/>
        <w:spacing w:line="360" w:lineRule="auto"/>
        <w:jc w:val="both"/>
        <w:textAlignment w:val="baseline"/>
        <w:rPr>
          <w:rFonts w:ascii="Open Sans" w:hAnsi="Open Sans" w:cs="Open Sans"/>
          <w:sz w:val="18"/>
          <w:szCs w:val="18"/>
        </w:rPr>
      </w:pPr>
      <w:r w:rsidRPr="0033569D">
        <w:rPr>
          <w:rFonts w:ascii="Open Sans" w:hAnsi="Open Sans" w:cs="Open Sans"/>
          <w:sz w:val="18"/>
          <w:szCs w:val="18"/>
        </w:rPr>
        <w:t xml:space="preserve">zawarta w dniu ………....... roku pomiędzy </w:t>
      </w:r>
      <w:r w:rsidRPr="0033569D">
        <w:rPr>
          <w:rFonts w:ascii="Open Sans" w:hAnsi="Open Sans" w:cs="Open Sans"/>
          <w:b/>
          <w:bCs/>
          <w:sz w:val="18"/>
          <w:szCs w:val="18"/>
        </w:rPr>
        <w:t>Gminą Inowrocław</w:t>
      </w:r>
      <w:r w:rsidRPr="0033569D">
        <w:rPr>
          <w:rFonts w:ascii="Open Sans" w:hAnsi="Open Sans" w:cs="Open Sans"/>
          <w:sz w:val="18"/>
          <w:szCs w:val="18"/>
        </w:rPr>
        <w:t xml:space="preserve">, posiadającą nadany NIP 556-273-88-48, REGON 092350754, z siedzibą w Inowrocławiu przy ul. Królowej Jadwigi 43, 88-100 Inowrocław, zwaną w dalszej części umowy </w:t>
      </w:r>
      <w:r w:rsidRPr="0033569D">
        <w:rPr>
          <w:rFonts w:ascii="Open Sans" w:hAnsi="Open Sans" w:cs="Open Sans"/>
          <w:b/>
          <w:bCs/>
          <w:sz w:val="18"/>
          <w:szCs w:val="18"/>
        </w:rPr>
        <w:t>„Zamawiającym”</w:t>
      </w:r>
      <w:r w:rsidRPr="0033569D">
        <w:rPr>
          <w:rFonts w:ascii="Open Sans" w:hAnsi="Open Sans" w:cs="Open Sans"/>
          <w:sz w:val="18"/>
          <w:szCs w:val="18"/>
        </w:rPr>
        <w:t>, reprezentowaną przez:</w:t>
      </w:r>
    </w:p>
    <w:p w14:paraId="2430436D" w14:textId="77777777" w:rsidR="00061834" w:rsidRPr="0033569D" w:rsidRDefault="00061834" w:rsidP="00061834">
      <w:pPr>
        <w:overflowPunct w:val="0"/>
        <w:autoSpaceDE w:val="0"/>
        <w:autoSpaceDN w:val="0"/>
        <w:adjustRightInd w:val="0"/>
        <w:spacing w:line="360" w:lineRule="auto"/>
        <w:textAlignment w:val="baseline"/>
        <w:rPr>
          <w:rFonts w:ascii="Open Sans" w:hAnsi="Open Sans" w:cs="Open Sans"/>
          <w:sz w:val="18"/>
          <w:szCs w:val="18"/>
        </w:rPr>
      </w:pPr>
    </w:p>
    <w:p w14:paraId="6A976325" w14:textId="293A8DED" w:rsidR="00061834" w:rsidRPr="0033569D" w:rsidRDefault="00061834" w:rsidP="00061834">
      <w:pPr>
        <w:overflowPunct w:val="0"/>
        <w:autoSpaceDE w:val="0"/>
        <w:autoSpaceDN w:val="0"/>
        <w:adjustRightInd w:val="0"/>
        <w:spacing w:line="360" w:lineRule="auto"/>
        <w:textAlignment w:val="baseline"/>
        <w:rPr>
          <w:rFonts w:ascii="Open Sans" w:hAnsi="Open Sans" w:cs="Open Sans"/>
          <w:sz w:val="18"/>
          <w:szCs w:val="18"/>
        </w:rPr>
      </w:pPr>
      <w:r w:rsidRPr="0033569D">
        <w:rPr>
          <w:rFonts w:ascii="Open Sans" w:hAnsi="Open Sans" w:cs="Open Sans"/>
          <w:sz w:val="18"/>
          <w:szCs w:val="18"/>
        </w:rPr>
        <w:t xml:space="preserve">1. </w:t>
      </w:r>
      <w:r w:rsidRPr="0033569D">
        <w:rPr>
          <w:rFonts w:ascii="Open Sans" w:hAnsi="Open Sans" w:cs="Open Sans"/>
          <w:b/>
          <w:bCs/>
          <w:sz w:val="18"/>
          <w:szCs w:val="18"/>
        </w:rPr>
        <w:t xml:space="preserve">Pana </w:t>
      </w:r>
      <w:r w:rsidR="004062D4">
        <w:rPr>
          <w:rFonts w:ascii="Open Sans" w:hAnsi="Open Sans" w:cs="Open Sans"/>
          <w:b/>
          <w:bCs/>
          <w:sz w:val="18"/>
          <w:szCs w:val="18"/>
        </w:rPr>
        <w:t>Grzegorza Piątka</w:t>
      </w:r>
      <w:r w:rsidRPr="0033569D">
        <w:rPr>
          <w:rFonts w:ascii="Open Sans" w:hAnsi="Open Sans" w:cs="Open Sans"/>
          <w:b/>
          <w:bCs/>
          <w:sz w:val="18"/>
          <w:szCs w:val="18"/>
        </w:rPr>
        <w:tab/>
      </w:r>
      <w:r w:rsidRPr="0033569D">
        <w:rPr>
          <w:rFonts w:ascii="Open Sans" w:hAnsi="Open Sans" w:cs="Open Sans"/>
          <w:b/>
          <w:bCs/>
          <w:sz w:val="18"/>
          <w:szCs w:val="18"/>
        </w:rPr>
        <w:tab/>
        <w:t>- Wójta Gminy Inowrocław</w:t>
      </w:r>
    </w:p>
    <w:p w14:paraId="4CC36545" w14:textId="77777777" w:rsidR="00061834" w:rsidRPr="0033569D" w:rsidRDefault="00061834" w:rsidP="00061834">
      <w:pPr>
        <w:overflowPunct w:val="0"/>
        <w:autoSpaceDE w:val="0"/>
        <w:autoSpaceDN w:val="0"/>
        <w:adjustRightInd w:val="0"/>
        <w:spacing w:line="360" w:lineRule="auto"/>
        <w:textAlignment w:val="baseline"/>
        <w:rPr>
          <w:rFonts w:ascii="Open Sans" w:hAnsi="Open Sans" w:cs="Open Sans"/>
          <w:sz w:val="18"/>
          <w:szCs w:val="18"/>
        </w:rPr>
      </w:pPr>
      <w:r w:rsidRPr="0033569D">
        <w:rPr>
          <w:rFonts w:ascii="Open Sans" w:hAnsi="Open Sans" w:cs="Open Sans"/>
          <w:sz w:val="18"/>
          <w:szCs w:val="18"/>
        </w:rPr>
        <w:t>przy kontrasygnacie</w:t>
      </w:r>
    </w:p>
    <w:p w14:paraId="7F10F84E" w14:textId="4A54FA6E" w:rsidR="00061834" w:rsidRPr="0033569D" w:rsidRDefault="00061834" w:rsidP="00061834">
      <w:pPr>
        <w:overflowPunct w:val="0"/>
        <w:autoSpaceDE w:val="0"/>
        <w:autoSpaceDN w:val="0"/>
        <w:adjustRightInd w:val="0"/>
        <w:spacing w:line="360" w:lineRule="auto"/>
        <w:textAlignment w:val="baseline"/>
        <w:rPr>
          <w:rFonts w:ascii="Open Sans" w:hAnsi="Open Sans" w:cs="Open Sans"/>
          <w:b/>
          <w:bCs/>
          <w:sz w:val="18"/>
          <w:szCs w:val="18"/>
        </w:rPr>
      </w:pPr>
      <w:r w:rsidRPr="0033569D">
        <w:rPr>
          <w:rFonts w:ascii="Open Sans" w:hAnsi="Open Sans" w:cs="Open Sans"/>
          <w:sz w:val="18"/>
          <w:szCs w:val="18"/>
        </w:rPr>
        <w:t xml:space="preserve">2. </w:t>
      </w:r>
      <w:r w:rsidRPr="0033569D">
        <w:rPr>
          <w:rFonts w:ascii="Open Sans" w:hAnsi="Open Sans" w:cs="Open Sans"/>
          <w:b/>
          <w:bCs/>
          <w:sz w:val="18"/>
          <w:szCs w:val="18"/>
        </w:rPr>
        <w:t xml:space="preserve">Pani </w:t>
      </w:r>
      <w:r w:rsidR="004062D4">
        <w:rPr>
          <w:rFonts w:ascii="Open Sans" w:hAnsi="Open Sans" w:cs="Open Sans"/>
          <w:b/>
          <w:bCs/>
          <w:sz w:val="18"/>
          <w:szCs w:val="18"/>
        </w:rPr>
        <w:t>Mariki Treli</w:t>
      </w:r>
      <w:r w:rsidRPr="0033569D">
        <w:rPr>
          <w:rFonts w:ascii="Open Sans" w:hAnsi="Open Sans" w:cs="Open Sans"/>
          <w:b/>
          <w:bCs/>
          <w:sz w:val="18"/>
          <w:szCs w:val="18"/>
        </w:rPr>
        <w:tab/>
      </w:r>
      <w:r w:rsidRPr="0033569D">
        <w:rPr>
          <w:rFonts w:ascii="Open Sans" w:hAnsi="Open Sans" w:cs="Open Sans"/>
          <w:b/>
          <w:bCs/>
          <w:sz w:val="18"/>
          <w:szCs w:val="18"/>
        </w:rPr>
        <w:tab/>
      </w:r>
      <w:r>
        <w:rPr>
          <w:rFonts w:ascii="Open Sans" w:hAnsi="Open Sans" w:cs="Open Sans"/>
          <w:b/>
          <w:bCs/>
          <w:sz w:val="18"/>
          <w:szCs w:val="18"/>
        </w:rPr>
        <w:tab/>
      </w:r>
      <w:r w:rsidRPr="0033569D">
        <w:rPr>
          <w:rFonts w:ascii="Open Sans" w:hAnsi="Open Sans" w:cs="Open Sans"/>
          <w:b/>
          <w:bCs/>
          <w:sz w:val="18"/>
          <w:szCs w:val="18"/>
        </w:rPr>
        <w:t>- Skarbnika Gminy Inowrocław</w:t>
      </w:r>
      <w:r w:rsidRPr="0033569D">
        <w:rPr>
          <w:rFonts w:ascii="Open Sans" w:hAnsi="Open Sans" w:cs="Open Sans"/>
          <w:sz w:val="18"/>
          <w:szCs w:val="18"/>
        </w:rPr>
        <w:t xml:space="preserve"> </w:t>
      </w:r>
      <w:r w:rsidRPr="0033569D">
        <w:rPr>
          <w:rFonts w:ascii="Open Sans" w:hAnsi="Open Sans" w:cs="Open Sans"/>
          <w:b/>
          <w:bCs/>
          <w:sz w:val="18"/>
          <w:szCs w:val="18"/>
        </w:rPr>
        <w:tab/>
      </w:r>
      <w:r w:rsidRPr="0033569D">
        <w:rPr>
          <w:rFonts w:ascii="Open Sans" w:hAnsi="Open Sans" w:cs="Open Sans"/>
          <w:b/>
          <w:bCs/>
          <w:sz w:val="18"/>
          <w:szCs w:val="18"/>
        </w:rPr>
        <w:tab/>
      </w:r>
      <w:r w:rsidRPr="0033569D">
        <w:rPr>
          <w:rFonts w:ascii="Open Sans" w:hAnsi="Open Sans" w:cs="Open Sans"/>
          <w:b/>
          <w:bCs/>
          <w:sz w:val="18"/>
          <w:szCs w:val="18"/>
        </w:rPr>
        <w:tab/>
      </w:r>
    </w:p>
    <w:p w14:paraId="4912CC49" w14:textId="77777777" w:rsidR="00061834" w:rsidRPr="0033569D" w:rsidRDefault="00061834" w:rsidP="00061834">
      <w:pPr>
        <w:overflowPunct w:val="0"/>
        <w:autoSpaceDE w:val="0"/>
        <w:autoSpaceDN w:val="0"/>
        <w:adjustRightInd w:val="0"/>
        <w:spacing w:line="360" w:lineRule="auto"/>
        <w:jc w:val="both"/>
        <w:textAlignment w:val="baseline"/>
        <w:rPr>
          <w:rFonts w:ascii="Open Sans" w:hAnsi="Open Sans" w:cs="Open Sans"/>
          <w:sz w:val="18"/>
          <w:szCs w:val="18"/>
        </w:rPr>
      </w:pPr>
      <w:r w:rsidRPr="0033569D">
        <w:rPr>
          <w:rFonts w:ascii="Open Sans" w:hAnsi="Open Sans" w:cs="Open Sans"/>
          <w:sz w:val="18"/>
          <w:szCs w:val="18"/>
        </w:rPr>
        <w:t xml:space="preserve">a  </w:t>
      </w:r>
      <w:r w:rsidRPr="0033569D">
        <w:rPr>
          <w:rFonts w:ascii="Open Sans" w:hAnsi="Open Sans" w:cs="Open Sans"/>
          <w:sz w:val="18"/>
          <w:szCs w:val="18"/>
        </w:rPr>
        <w:br/>
        <w:t>……………………………………………………………………………………………………………………………………………………………………………………………………………………………………………………………………………………………………………………………………………………</w:t>
      </w:r>
    </w:p>
    <w:p w14:paraId="7133E169" w14:textId="64E8CCB8" w:rsidR="00061834" w:rsidRPr="0033569D" w:rsidRDefault="00061834" w:rsidP="00061834">
      <w:pPr>
        <w:spacing w:line="360" w:lineRule="auto"/>
        <w:jc w:val="both"/>
        <w:rPr>
          <w:rFonts w:ascii="Open Sans" w:hAnsi="Open Sans" w:cs="Open Sans"/>
          <w:sz w:val="18"/>
          <w:szCs w:val="18"/>
        </w:rPr>
      </w:pPr>
      <w:r w:rsidRPr="0033569D">
        <w:rPr>
          <w:rFonts w:ascii="Open Sans" w:hAnsi="Open Sans" w:cs="Open Sans"/>
          <w:sz w:val="18"/>
          <w:szCs w:val="18"/>
        </w:rPr>
        <w:t xml:space="preserve">w oparciu o przeprowadzone postępowanie w trybie przetargu nieograniczonego art. 132 ustawy </w:t>
      </w:r>
      <w:r w:rsidRPr="0033569D">
        <w:rPr>
          <w:rFonts w:ascii="Open Sans" w:hAnsi="Open Sans" w:cs="Open Sans"/>
          <w:sz w:val="18"/>
          <w:szCs w:val="18"/>
        </w:rPr>
        <w:br/>
        <w:t xml:space="preserve">z dnia 11 września 2019 r. Prawo zamówień publicznych (Dz. U. </w:t>
      </w:r>
      <w:r w:rsidR="004062D4">
        <w:rPr>
          <w:rFonts w:ascii="Open Sans" w:hAnsi="Open Sans" w:cs="Open Sans"/>
          <w:sz w:val="18"/>
          <w:szCs w:val="18"/>
        </w:rPr>
        <w:t xml:space="preserve">z </w:t>
      </w:r>
      <w:r w:rsidRPr="0033569D">
        <w:rPr>
          <w:rFonts w:ascii="Open Sans" w:hAnsi="Open Sans" w:cs="Open Sans"/>
          <w:sz w:val="18"/>
          <w:szCs w:val="18"/>
        </w:rPr>
        <w:t>202</w:t>
      </w:r>
      <w:r w:rsidR="004062D4">
        <w:rPr>
          <w:rFonts w:ascii="Open Sans" w:hAnsi="Open Sans" w:cs="Open Sans"/>
          <w:sz w:val="18"/>
          <w:szCs w:val="18"/>
        </w:rPr>
        <w:t>4 r</w:t>
      </w:r>
      <w:r w:rsidRPr="0033569D">
        <w:rPr>
          <w:rFonts w:ascii="Open Sans" w:hAnsi="Open Sans" w:cs="Open Sans"/>
          <w:sz w:val="18"/>
          <w:szCs w:val="18"/>
        </w:rPr>
        <w:t>.</w:t>
      </w:r>
      <w:r w:rsidR="004062D4">
        <w:rPr>
          <w:rFonts w:ascii="Open Sans" w:hAnsi="Open Sans" w:cs="Open Sans"/>
          <w:sz w:val="18"/>
          <w:szCs w:val="18"/>
        </w:rPr>
        <w:t xml:space="preserve"> poz. </w:t>
      </w:r>
      <w:r w:rsidRPr="0033569D">
        <w:rPr>
          <w:rFonts w:ascii="Open Sans" w:hAnsi="Open Sans" w:cs="Open Sans"/>
          <w:sz w:val="18"/>
          <w:szCs w:val="18"/>
        </w:rPr>
        <w:t>1</w:t>
      </w:r>
      <w:r w:rsidR="004062D4">
        <w:rPr>
          <w:rFonts w:ascii="Open Sans" w:hAnsi="Open Sans" w:cs="Open Sans"/>
          <w:sz w:val="18"/>
          <w:szCs w:val="18"/>
        </w:rPr>
        <w:t>320</w:t>
      </w:r>
      <w:r w:rsidRPr="0033569D">
        <w:rPr>
          <w:rFonts w:ascii="Open Sans" w:hAnsi="Open Sans" w:cs="Open Sans"/>
          <w:sz w:val="18"/>
          <w:szCs w:val="18"/>
        </w:rPr>
        <w:t>), została zawarta umowa o następującej treści:</w:t>
      </w:r>
    </w:p>
    <w:p w14:paraId="26A59798" w14:textId="77777777" w:rsidR="00061834" w:rsidRPr="00061834" w:rsidRDefault="00061834" w:rsidP="00061834">
      <w:pPr>
        <w:spacing w:line="360" w:lineRule="auto"/>
        <w:jc w:val="both"/>
        <w:rPr>
          <w:rFonts w:ascii="Open Sans" w:hAnsi="Open Sans" w:cs="Open Sans"/>
          <w:b/>
          <w:bCs/>
          <w:sz w:val="18"/>
          <w:szCs w:val="18"/>
        </w:rPr>
      </w:pPr>
    </w:p>
    <w:p w14:paraId="26A6661D" w14:textId="18852C45" w:rsidR="00F805DF" w:rsidRPr="00061834" w:rsidRDefault="00F805DF" w:rsidP="00061834">
      <w:pPr>
        <w:spacing w:line="360" w:lineRule="auto"/>
        <w:jc w:val="center"/>
        <w:rPr>
          <w:rFonts w:ascii="Open Sans" w:hAnsi="Open Sans" w:cs="Open Sans"/>
          <w:b/>
          <w:bCs/>
          <w:sz w:val="18"/>
          <w:szCs w:val="18"/>
        </w:rPr>
      </w:pPr>
      <w:r w:rsidRPr="00061834">
        <w:rPr>
          <w:rFonts w:ascii="Open Sans" w:hAnsi="Open Sans" w:cs="Open Sans"/>
          <w:b/>
          <w:bCs/>
          <w:sz w:val="18"/>
          <w:szCs w:val="18"/>
        </w:rPr>
        <w:t>§1</w:t>
      </w:r>
    </w:p>
    <w:p w14:paraId="58A81F7B" w14:textId="4A58C42C" w:rsidR="00F805DF" w:rsidRPr="00061834" w:rsidRDefault="00F805DF" w:rsidP="00061834">
      <w:pPr>
        <w:numPr>
          <w:ilvl w:val="0"/>
          <w:numId w:val="1"/>
        </w:numPr>
        <w:spacing w:line="360" w:lineRule="auto"/>
        <w:jc w:val="both"/>
        <w:rPr>
          <w:rFonts w:ascii="Open Sans" w:hAnsi="Open Sans" w:cs="Open Sans"/>
          <w:sz w:val="18"/>
          <w:szCs w:val="18"/>
        </w:rPr>
      </w:pPr>
      <w:r w:rsidRPr="00061834">
        <w:rPr>
          <w:rFonts w:ascii="Open Sans" w:hAnsi="Open Sans" w:cs="Open Sans"/>
          <w:sz w:val="18"/>
          <w:szCs w:val="18"/>
        </w:rPr>
        <w:t xml:space="preserve">Zamawiający zleca a Wykonawca przyjmuje do wykonania </w:t>
      </w:r>
      <w:r w:rsidR="00F135C8" w:rsidRPr="00061834">
        <w:rPr>
          <w:rFonts w:ascii="Open Sans" w:hAnsi="Open Sans" w:cs="Open Sans"/>
          <w:sz w:val="18"/>
          <w:szCs w:val="18"/>
        </w:rPr>
        <w:t>usługę</w:t>
      </w:r>
      <w:r w:rsidRPr="00061834">
        <w:rPr>
          <w:rFonts w:ascii="Open Sans" w:hAnsi="Open Sans" w:cs="Open Sans"/>
          <w:sz w:val="18"/>
          <w:szCs w:val="18"/>
        </w:rPr>
        <w:t xml:space="preserve"> </w:t>
      </w:r>
      <w:r w:rsidR="00F135C8" w:rsidRPr="00061834">
        <w:rPr>
          <w:rFonts w:ascii="Open Sans" w:hAnsi="Open Sans" w:cs="Open Sans"/>
          <w:sz w:val="18"/>
          <w:szCs w:val="18"/>
        </w:rPr>
        <w:t>odbierania i zagospodarowania odpadów komunalnych z teren</w:t>
      </w:r>
      <w:r w:rsidR="007D6344" w:rsidRPr="00061834">
        <w:rPr>
          <w:rFonts w:ascii="Open Sans" w:hAnsi="Open Sans" w:cs="Open Sans"/>
          <w:sz w:val="18"/>
          <w:szCs w:val="18"/>
        </w:rPr>
        <w:t>u</w:t>
      </w:r>
      <w:r w:rsidR="00F135C8" w:rsidRPr="00061834">
        <w:rPr>
          <w:rFonts w:ascii="Open Sans" w:hAnsi="Open Sans" w:cs="Open Sans"/>
          <w:sz w:val="18"/>
          <w:szCs w:val="18"/>
        </w:rPr>
        <w:t xml:space="preserve"> </w:t>
      </w:r>
      <w:r w:rsidR="007D6344" w:rsidRPr="00061834">
        <w:rPr>
          <w:rFonts w:ascii="Open Sans" w:hAnsi="Open Sans" w:cs="Open Sans"/>
          <w:sz w:val="18"/>
          <w:szCs w:val="18"/>
        </w:rPr>
        <w:t>Urzędu</w:t>
      </w:r>
      <w:r w:rsidR="005351E9" w:rsidRPr="00061834">
        <w:rPr>
          <w:rFonts w:ascii="Open Sans" w:hAnsi="Open Sans" w:cs="Open Sans"/>
          <w:sz w:val="18"/>
          <w:szCs w:val="18"/>
        </w:rPr>
        <w:t xml:space="preserve"> </w:t>
      </w:r>
      <w:r w:rsidR="00F135C8" w:rsidRPr="00061834">
        <w:rPr>
          <w:rFonts w:ascii="Open Sans" w:hAnsi="Open Sans" w:cs="Open Sans"/>
          <w:sz w:val="18"/>
          <w:szCs w:val="18"/>
        </w:rPr>
        <w:t>Gminy Inowrocław</w:t>
      </w:r>
      <w:r w:rsidR="007D6344" w:rsidRPr="00061834">
        <w:rPr>
          <w:rFonts w:ascii="Open Sans" w:hAnsi="Open Sans" w:cs="Open Sans"/>
          <w:sz w:val="18"/>
          <w:szCs w:val="18"/>
        </w:rPr>
        <w:t>, z/s przy ul. Kr. Jadwigi 43 w Inowrocławiu</w:t>
      </w:r>
      <w:r w:rsidR="005351E9" w:rsidRPr="00061834">
        <w:rPr>
          <w:rFonts w:ascii="Open Sans" w:hAnsi="Open Sans" w:cs="Open Sans"/>
          <w:sz w:val="18"/>
          <w:szCs w:val="18"/>
        </w:rPr>
        <w:t xml:space="preserve"> </w:t>
      </w:r>
      <w:r w:rsidR="004062D4" w:rsidRPr="004062D4">
        <w:rPr>
          <w:rFonts w:ascii="Open Sans" w:hAnsi="Open Sans" w:cs="Open Sans"/>
          <w:iCs/>
          <w:sz w:val="18"/>
          <w:szCs w:val="18"/>
        </w:rPr>
        <w:t>oraz budynku zlokalizowanym przy ul. Metalowców 7 w Inowrocławiu</w:t>
      </w:r>
      <w:r w:rsidR="004062D4">
        <w:rPr>
          <w:rFonts w:ascii="Open Sans" w:hAnsi="Open Sans" w:cs="Open Sans"/>
          <w:sz w:val="18"/>
          <w:szCs w:val="18"/>
        </w:rPr>
        <w:t xml:space="preserve"> </w:t>
      </w:r>
      <w:r w:rsidR="00881C1D" w:rsidRPr="00061834">
        <w:rPr>
          <w:rFonts w:ascii="Open Sans" w:hAnsi="Open Sans" w:cs="Open Sans"/>
          <w:sz w:val="18"/>
          <w:szCs w:val="18"/>
        </w:rPr>
        <w:t>w okresie 01.</w:t>
      </w:r>
      <w:r w:rsidR="002A528C" w:rsidRPr="00061834">
        <w:rPr>
          <w:rFonts w:ascii="Open Sans" w:hAnsi="Open Sans" w:cs="Open Sans"/>
          <w:sz w:val="18"/>
          <w:szCs w:val="18"/>
        </w:rPr>
        <w:t>VI</w:t>
      </w:r>
      <w:r w:rsidR="00F135C8" w:rsidRPr="00061834">
        <w:rPr>
          <w:rFonts w:ascii="Open Sans" w:hAnsi="Open Sans" w:cs="Open Sans"/>
          <w:sz w:val="18"/>
          <w:szCs w:val="18"/>
        </w:rPr>
        <w:t>I.202</w:t>
      </w:r>
      <w:r w:rsidR="004062D4">
        <w:rPr>
          <w:rFonts w:ascii="Open Sans" w:hAnsi="Open Sans" w:cs="Open Sans"/>
          <w:sz w:val="18"/>
          <w:szCs w:val="18"/>
        </w:rPr>
        <w:t>5</w:t>
      </w:r>
      <w:r w:rsidR="00F135C8" w:rsidRPr="00061834">
        <w:rPr>
          <w:rFonts w:ascii="Open Sans" w:hAnsi="Open Sans" w:cs="Open Sans"/>
          <w:sz w:val="18"/>
          <w:szCs w:val="18"/>
        </w:rPr>
        <w:t xml:space="preserve"> – 3</w:t>
      </w:r>
      <w:r w:rsidR="007D6344" w:rsidRPr="00061834">
        <w:rPr>
          <w:rFonts w:ascii="Open Sans" w:hAnsi="Open Sans" w:cs="Open Sans"/>
          <w:sz w:val="18"/>
          <w:szCs w:val="18"/>
        </w:rPr>
        <w:t>0</w:t>
      </w:r>
      <w:r w:rsidR="00F135C8" w:rsidRPr="00061834">
        <w:rPr>
          <w:rFonts w:ascii="Open Sans" w:hAnsi="Open Sans" w:cs="Open Sans"/>
          <w:sz w:val="18"/>
          <w:szCs w:val="18"/>
        </w:rPr>
        <w:t>.</w:t>
      </w:r>
      <w:r w:rsidR="007D6344" w:rsidRPr="00061834">
        <w:rPr>
          <w:rFonts w:ascii="Open Sans" w:hAnsi="Open Sans" w:cs="Open Sans"/>
          <w:sz w:val="18"/>
          <w:szCs w:val="18"/>
        </w:rPr>
        <w:t>V</w:t>
      </w:r>
      <w:r w:rsidR="00F135C8" w:rsidRPr="00061834">
        <w:rPr>
          <w:rFonts w:ascii="Open Sans" w:hAnsi="Open Sans" w:cs="Open Sans"/>
          <w:sz w:val="18"/>
          <w:szCs w:val="18"/>
        </w:rPr>
        <w:t>I.202</w:t>
      </w:r>
      <w:r w:rsidR="004062D4">
        <w:rPr>
          <w:rFonts w:ascii="Open Sans" w:hAnsi="Open Sans" w:cs="Open Sans"/>
          <w:sz w:val="18"/>
          <w:szCs w:val="18"/>
        </w:rPr>
        <w:t>7</w:t>
      </w:r>
      <w:r w:rsidR="00F135C8" w:rsidRPr="00061834">
        <w:rPr>
          <w:rFonts w:ascii="Open Sans" w:hAnsi="Open Sans" w:cs="Open Sans"/>
          <w:sz w:val="18"/>
          <w:szCs w:val="18"/>
        </w:rPr>
        <w:t>.</w:t>
      </w:r>
    </w:p>
    <w:p w14:paraId="44CC8D52" w14:textId="77777777" w:rsidR="00F805DF" w:rsidRPr="00061834" w:rsidRDefault="006D7136" w:rsidP="00061834">
      <w:pPr>
        <w:numPr>
          <w:ilvl w:val="0"/>
          <w:numId w:val="1"/>
        </w:numPr>
        <w:spacing w:line="360" w:lineRule="auto"/>
        <w:jc w:val="both"/>
        <w:rPr>
          <w:rFonts w:ascii="Open Sans" w:hAnsi="Open Sans" w:cs="Open Sans"/>
          <w:sz w:val="18"/>
          <w:szCs w:val="18"/>
        </w:rPr>
      </w:pPr>
      <w:r w:rsidRPr="00061834">
        <w:rPr>
          <w:rFonts w:ascii="Open Sans" w:hAnsi="Open Sans" w:cs="Open Sans"/>
          <w:sz w:val="18"/>
          <w:szCs w:val="18"/>
        </w:rPr>
        <w:t>O</w:t>
      </w:r>
      <w:r w:rsidR="00F805DF" w:rsidRPr="00061834">
        <w:rPr>
          <w:rFonts w:ascii="Open Sans" w:hAnsi="Open Sans" w:cs="Open Sans"/>
          <w:sz w:val="18"/>
          <w:szCs w:val="18"/>
        </w:rPr>
        <w:t>pis przedmiotu umowy został określony w załączniku nr 1 do niniejszej umowy.</w:t>
      </w:r>
    </w:p>
    <w:p w14:paraId="7656623F" w14:textId="77777777" w:rsidR="00F805DF" w:rsidRPr="00061834" w:rsidRDefault="00F805DF" w:rsidP="00061834">
      <w:pPr>
        <w:numPr>
          <w:ilvl w:val="0"/>
          <w:numId w:val="1"/>
        </w:numPr>
        <w:spacing w:line="360" w:lineRule="auto"/>
        <w:jc w:val="both"/>
        <w:rPr>
          <w:rFonts w:ascii="Open Sans" w:hAnsi="Open Sans" w:cs="Open Sans"/>
          <w:sz w:val="18"/>
          <w:szCs w:val="18"/>
        </w:rPr>
      </w:pPr>
      <w:r w:rsidRPr="00061834">
        <w:rPr>
          <w:rFonts w:ascii="Open Sans" w:hAnsi="Open Sans" w:cs="Open Sans"/>
          <w:sz w:val="18"/>
          <w:szCs w:val="18"/>
        </w:rPr>
        <w:t>Zamówienie obejmuje odbierani</w:t>
      </w:r>
      <w:r w:rsidR="002B1D59" w:rsidRPr="00061834">
        <w:rPr>
          <w:rFonts w:ascii="Open Sans" w:hAnsi="Open Sans" w:cs="Open Sans"/>
          <w:sz w:val="18"/>
          <w:szCs w:val="18"/>
        </w:rPr>
        <w:t>e</w:t>
      </w:r>
      <w:r w:rsidRPr="00061834">
        <w:rPr>
          <w:rFonts w:ascii="Open Sans" w:hAnsi="Open Sans" w:cs="Open Sans"/>
          <w:sz w:val="18"/>
          <w:szCs w:val="18"/>
        </w:rPr>
        <w:t xml:space="preserve"> </w:t>
      </w:r>
      <w:r w:rsidR="002B1D59" w:rsidRPr="00061834">
        <w:rPr>
          <w:rFonts w:ascii="Open Sans" w:hAnsi="Open Sans" w:cs="Open Sans"/>
          <w:sz w:val="18"/>
          <w:szCs w:val="18"/>
        </w:rPr>
        <w:t xml:space="preserve">i zagospodarowanie </w:t>
      </w:r>
      <w:r w:rsidRPr="00061834">
        <w:rPr>
          <w:rFonts w:ascii="Open Sans" w:hAnsi="Open Sans" w:cs="Open Sans"/>
          <w:sz w:val="18"/>
          <w:szCs w:val="18"/>
        </w:rPr>
        <w:t xml:space="preserve">odpadów komunalnych </w:t>
      </w:r>
      <w:r w:rsidR="007D6344" w:rsidRPr="00061834">
        <w:rPr>
          <w:rFonts w:ascii="Open Sans" w:hAnsi="Open Sans" w:cs="Open Sans"/>
          <w:sz w:val="18"/>
          <w:szCs w:val="18"/>
        </w:rPr>
        <w:t>z terenu</w:t>
      </w:r>
      <w:r w:rsidRPr="00061834">
        <w:rPr>
          <w:rFonts w:ascii="Open Sans" w:hAnsi="Open Sans" w:cs="Open Sans"/>
          <w:sz w:val="18"/>
          <w:szCs w:val="18"/>
        </w:rPr>
        <w:t xml:space="preserve"> nieruchomości </w:t>
      </w:r>
      <w:r w:rsidR="00F135C8" w:rsidRPr="00061834">
        <w:rPr>
          <w:rFonts w:ascii="Open Sans" w:hAnsi="Open Sans" w:cs="Open Sans"/>
          <w:sz w:val="18"/>
          <w:szCs w:val="18"/>
        </w:rPr>
        <w:t>nie</w:t>
      </w:r>
      <w:r w:rsidR="007D6344" w:rsidRPr="00061834">
        <w:rPr>
          <w:rFonts w:ascii="Open Sans" w:hAnsi="Open Sans" w:cs="Open Sans"/>
          <w:sz w:val="18"/>
          <w:szCs w:val="18"/>
        </w:rPr>
        <w:t>zamieszkałej</w:t>
      </w:r>
      <w:r w:rsidR="00F135C8" w:rsidRPr="00061834">
        <w:rPr>
          <w:rFonts w:ascii="Open Sans" w:hAnsi="Open Sans" w:cs="Open Sans"/>
          <w:sz w:val="18"/>
          <w:szCs w:val="18"/>
        </w:rPr>
        <w:t>, które</w:t>
      </w:r>
      <w:r w:rsidRPr="00061834">
        <w:rPr>
          <w:rFonts w:ascii="Open Sans" w:hAnsi="Open Sans" w:cs="Open Sans"/>
          <w:sz w:val="18"/>
          <w:szCs w:val="18"/>
        </w:rPr>
        <w:t xml:space="preserve"> winno odbywać się zgodnie z obowiązującymi przepisami prawa, ofertą Wykonawcy oraz Specyfikacją Zamówienia.</w:t>
      </w:r>
    </w:p>
    <w:p w14:paraId="6B03F475" w14:textId="77777777" w:rsidR="00F805DF" w:rsidRPr="00061834" w:rsidRDefault="00F805DF" w:rsidP="00061834">
      <w:pPr>
        <w:spacing w:line="360" w:lineRule="auto"/>
        <w:jc w:val="both"/>
        <w:rPr>
          <w:rFonts w:ascii="Open Sans" w:hAnsi="Open Sans" w:cs="Open Sans"/>
          <w:sz w:val="18"/>
          <w:szCs w:val="18"/>
        </w:rPr>
      </w:pPr>
    </w:p>
    <w:p w14:paraId="11C62A29" w14:textId="77777777" w:rsidR="00F805DF" w:rsidRPr="00061834" w:rsidRDefault="00F805DF" w:rsidP="00061834">
      <w:pPr>
        <w:spacing w:line="360" w:lineRule="auto"/>
        <w:jc w:val="center"/>
        <w:rPr>
          <w:rFonts w:ascii="Open Sans" w:hAnsi="Open Sans" w:cs="Open Sans"/>
          <w:b/>
          <w:bCs/>
          <w:sz w:val="18"/>
          <w:szCs w:val="18"/>
        </w:rPr>
      </w:pPr>
      <w:r w:rsidRPr="00061834">
        <w:rPr>
          <w:rFonts w:ascii="Open Sans" w:hAnsi="Open Sans" w:cs="Open Sans"/>
          <w:b/>
          <w:bCs/>
          <w:sz w:val="18"/>
          <w:szCs w:val="18"/>
        </w:rPr>
        <w:t>§2</w:t>
      </w:r>
    </w:p>
    <w:p w14:paraId="58231793" w14:textId="6D6E2509" w:rsidR="00F805DF" w:rsidRPr="00061834" w:rsidRDefault="00F805DF" w:rsidP="00061834">
      <w:pPr>
        <w:spacing w:line="360" w:lineRule="auto"/>
        <w:jc w:val="both"/>
        <w:rPr>
          <w:rFonts w:ascii="Open Sans" w:hAnsi="Open Sans" w:cs="Open Sans"/>
          <w:b/>
          <w:bCs/>
          <w:sz w:val="18"/>
          <w:szCs w:val="18"/>
        </w:rPr>
      </w:pPr>
      <w:r w:rsidRPr="00061834">
        <w:rPr>
          <w:rFonts w:ascii="Open Sans" w:hAnsi="Open Sans" w:cs="Open Sans"/>
          <w:sz w:val="18"/>
          <w:szCs w:val="18"/>
        </w:rPr>
        <w:t xml:space="preserve">Termin realizacji przedmiotu umowy </w:t>
      </w:r>
      <w:r w:rsidR="007D6344" w:rsidRPr="00061834">
        <w:rPr>
          <w:rFonts w:ascii="Open Sans" w:hAnsi="Open Sans" w:cs="Open Sans"/>
          <w:sz w:val="18"/>
          <w:szCs w:val="18"/>
        </w:rPr>
        <w:t>dotyczy okresu</w:t>
      </w:r>
      <w:r w:rsidRPr="00061834">
        <w:rPr>
          <w:rFonts w:ascii="Open Sans" w:hAnsi="Open Sans" w:cs="Open Sans"/>
          <w:sz w:val="18"/>
          <w:szCs w:val="18"/>
        </w:rPr>
        <w:t xml:space="preserve"> od dnia </w:t>
      </w:r>
      <w:r w:rsidR="00881C1D" w:rsidRPr="00061834">
        <w:rPr>
          <w:rFonts w:ascii="Open Sans" w:hAnsi="Open Sans" w:cs="Open Sans"/>
          <w:b/>
          <w:bCs/>
          <w:sz w:val="18"/>
          <w:szCs w:val="18"/>
        </w:rPr>
        <w:t xml:space="preserve">01 </w:t>
      </w:r>
      <w:r w:rsidR="002A528C" w:rsidRPr="00061834">
        <w:rPr>
          <w:rFonts w:ascii="Open Sans" w:hAnsi="Open Sans" w:cs="Open Sans"/>
          <w:b/>
          <w:bCs/>
          <w:sz w:val="18"/>
          <w:szCs w:val="18"/>
        </w:rPr>
        <w:t xml:space="preserve">lipca </w:t>
      </w:r>
      <w:r w:rsidR="0093377D" w:rsidRPr="00061834">
        <w:rPr>
          <w:rFonts w:ascii="Open Sans" w:hAnsi="Open Sans" w:cs="Open Sans"/>
          <w:b/>
          <w:bCs/>
          <w:sz w:val="18"/>
          <w:szCs w:val="18"/>
        </w:rPr>
        <w:t>20</w:t>
      </w:r>
      <w:r w:rsidR="003F6B89" w:rsidRPr="00061834">
        <w:rPr>
          <w:rFonts w:ascii="Open Sans" w:hAnsi="Open Sans" w:cs="Open Sans"/>
          <w:b/>
          <w:bCs/>
          <w:sz w:val="18"/>
          <w:szCs w:val="18"/>
        </w:rPr>
        <w:t>2</w:t>
      </w:r>
      <w:r w:rsidR="004062D4">
        <w:rPr>
          <w:rFonts w:ascii="Open Sans" w:hAnsi="Open Sans" w:cs="Open Sans"/>
          <w:b/>
          <w:bCs/>
          <w:sz w:val="18"/>
          <w:szCs w:val="18"/>
        </w:rPr>
        <w:t>5</w:t>
      </w:r>
      <w:r w:rsidR="0093377D" w:rsidRPr="00061834">
        <w:rPr>
          <w:rFonts w:ascii="Open Sans" w:hAnsi="Open Sans" w:cs="Open Sans"/>
          <w:b/>
          <w:bCs/>
          <w:sz w:val="18"/>
          <w:szCs w:val="18"/>
        </w:rPr>
        <w:t xml:space="preserve"> </w:t>
      </w:r>
      <w:r w:rsidRPr="00061834">
        <w:rPr>
          <w:rFonts w:ascii="Open Sans" w:hAnsi="Open Sans" w:cs="Open Sans"/>
          <w:b/>
          <w:bCs/>
          <w:sz w:val="18"/>
          <w:szCs w:val="18"/>
        </w:rPr>
        <w:t>r. do dnia 3</w:t>
      </w:r>
      <w:r w:rsidR="007D6344" w:rsidRPr="00061834">
        <w:rPr>
          <w:rFonts w:ascii="Open Sans" w:hAnsi="Open Sans" w:cs="Open Sans"/>
          <w:b/>
          <w:bCs/>
          <w:sz w:val="18"/>
          <w:szCs w:val="18"/>
        </w:rPr>
        <w:t>0</w:t>
      </w:r>
      <w:r w:rsidRPr="00061834">
        <w:rPr>
          <w:rFonts w:ascii="Open Sans" w:hAnsi="Open Sans" w:cs="Open Sans"/>
          <w:b/>
          <w:bCs/>
          <w:sz w:val="18"/>
          <w:szCs w:val="18"/>
        </w:rPr>
        <w:t xml:space="preserve"> </w:t>
      </w:r>
      <w:r w:rsidR="007D6344" w:rsidRPr="00061834">
        <w:rPr>
          <w:rFonts w:ascii="Open Sans" w:hAnsi="Open Sans" w:cs="Open Sans"/>
          <w:b/>
          <w:bCs/>
          <w:sz w:val="18"/>
          <w:szCs w:val="18"/>
        </w:rPr>
        <w:t xml:space="preserve">czerwca </w:t>
      </w:r>
      <w:r w:rsidR="002A528C" w:rsidRPr="00061834">
        <w:rPr>
          <w:rFonts w:ascii="Open Sans" w:hAnsi="Open Sans" w:cs="Open Sans"/>
          <w:b/>
          <w:bCs/>
          <w:sz w:val="18"/>
          <w:szCs w:val="18"/>
        </w:rPr>
        <w:t>202</w:t>
      </w:r>
      <w:r w:rsidR="004062D4">
        <w:rPr>
          <w:rFonts w:ascii="Open Sans" w:hAnsi="Open Sans" w:cs="Open Sans"/>
          <w:b/>
          <w:bCs/>
          <w:sz w:val="18"/>
          <w:szCs w:val="18"/>
        </w:rPr>
        <w:t>7</w:t>
      </w:r>
      <w:r w:rsidR="002A528C" w:rsidRPr="00061834">
        <w:rPr>
          <w:rFonts w:ascii="Open Sans" w:hAnsi="Open Sans" w:cs="Open Sans"/>
          <w:b/>
          <w:bCs/>
          <w:sz w:val="18"/>
          <w:szCs w:val="18"/>
        </w:rPr>
        <w:t xml:space="preserve"> </w:t>
      </w:r>
      <w:r w:rsidRPr="00061834">
        <w:rPr>
          <w:rFonts w:ascii="Open Sans" w:hAnsi="Open Sans" w:cs="Open Sans"/>
          <w:b/>
          <w:bCs/>
          <w:sz w:val="18"/>
          <w:szCs w:val="18"/>
        </w:rPr>
        <w:t>r.</w:t>
      </w:r>
    </w:p>
    <w:p w14:paraId="554C4622" w14:textId="7F0AE5E7" w:rsidR="00F805DF" w:rsidRDefault="00F805DF" w:rsidP="00061834">
      <w:pPr>
        <w:spacing w:line="360" w:lineRule="auto"/>
        <w:jc w:val="both"/>
        <w:rPr>
          <w:rFonts w:ascii="Open Sans" w:hAnsi="Open Sans" w:cs="Open Sans"/>
          <w:sz w:val="18"/>
          <w:szCs w:val="18"/>
        </w:rPr>
      </w:pPr>
    </w:p>
    <w:p w14:paraId="6022BC03" w14:textId="2F93AAEA" w:rsidR="00061834" w:rsidRDefault="00061834" w:rsidP="00061834">
      <w:pPr>
        <w:spacing w:line="360" w:lineRule="auto"/>
        <w:jc w:val="both"/>
        <w:rPr>
          <w:rFonts w:ascii="Open Sans" w:hAnsi="Open Sans" w:cs="Open Sans"/>
          <w:sz w:val="18"/>
          <w:szCs w:val="18"/>
        </w:rPr>
      </w:pPr>
    </w:p>
    <w:p w14:paraId="5F3E58E9" w14:textId="77777777" w:rsidR="00061834" w:rsidRPr="00061834" w:rsidRDefault="00061834" w:rsidP="00061834">
      <w:pPr>
        <w:spacing w:line="360" w:lineRule="auto"/>
        <w:jc w:val="both"/>
        <w:rPr>
          <w:rFonts w:ascii="Open Sans" w:hAnsi="Open Sans" w:cs="Open Sans"/>
          <w:sz w:val="18"/>
          <w:szCs w:val="18"/>
        </w:rPr>
      </w:pPr>
    </w:p>
    <w:p w14:paraId="6A2B571F" w14:textId="77777777" w:rsidR="00F805DF" w:rsidRPr="00061834" w:rsidRDefault="00F805DF" w:rsidP="00061834">
      <w:pPr>
        <w:spacing w:line="360" w:lineRule="auto"/>
        <w:jc w:val="center"/>
        <w:rPr>
          <w:rFonts w:ascii="Open Sans" w:hAnsi="Open Sans" w:cs="Open Sans"/>
          <w:b/>
          <w:bCs/>
          <w:sz w:val="18"/>
          <w:szCs w:val="18"/>
        </w:rPr>
      </w:pPr>
      <w:r w:rsidRPr="00061834">
        <w:rPr>
          <w:rFonts w:ascii="Open Sans" w:hAnsi="Open Sans" w:cs="Open Sans"/>
          <w:b/>
          <w:bCs/>
          <w:sz w:val="18"/>
          <w:szCs w:val="18"/>
        </w:rPr>
        <w:lastRenderedPageBreak/>
        <w:t>§3</w:t>
      </w:r>
    </w:p>
    <w:p w14:paraId="522E3393" w14:textId="77777777" w:rsidR="00F805DF" w:rsidRPr="00061834" w:rsidRDefault="00F805DF" w:rsidP="00061834">
      <w:pPr>
        <w:spacing w:line="360" w:lineRule="auto"/>
        <w:jc w:val="both"/>
        <w:rPr>
          <w:rFonts w:ascii="Open Sans" w:hAnsi="Open Sans" w:cs="Open Sans"/>
          <w:sz w:val="18"/>
          <w:szCs w:val="18"/>
        </w:rPr>
      </w:pPr>
      <w:r w:rsidRPr="00061834">
        <w:rPr>
          <w:rFonts w:ascii="Open Sans" w:hAnsi="Open Sans" w:cs="Open Sans"/>
          <w:sz w:val="18"/>
          <w:szCs w:val="18"/>
        </w:rPr>
        <w:t>Wykonawca obowiązany jest do:</w:t>
      </w:r>
    </w:p>
    <w:p w14:paraId="517D7C06" w14:textId="6363AECF" w:rsidR="007D6344" w:rsidRPr="00061834" w:rsidRDefault="004062D4" w:rsidP="00061834">
      <w:pPr>
        <w:numPr>
          <w:ilvl w:val="0"/>
          <w:numId w:val="19"/>
        </w:numPr>
        <w:spacing w:line="360" w:lineRule="auto"/>
        <w:ind w:hanging="480"/>
        <w:jc w:val="both"/>
        <w:rPr>
          <w:rFonts w:ascii="Open Sans" w:hAnsi="Open Sans" w:cs="Open Sans"/>
          <w:sz w:val="18"/>
          <w:szCs w:val="18"/>
        </w:rPr>
      </w:pPr>
      <w:r>
        <w:rPr>
          <w:rFonts w:ascii="Open Sans" w:hAnsi="Open Sans" w:cs="Open Sans"/>
          <w:sz w:val="18"/>
          <w:szCs w:val="18"/>
        </w:rPr>
        <w:t>S</w:t>
      </w:r>
      <w:r w:rsidR="00F805DF" w:rsidRPr="00061834">
        <w:rPr>
          <w:rFonts w:ascii="Open Sans" w:hAnsi="Open Sans" w:cs="Open Sans"/>
          <w:sz w:val="18"/>
          <w:szCs w:val="18"/>
        </w:rPr>
        <w:t>porządzenia</w:t>
      </w:r>
      <w:r w:rsidR="00F805DF" w:rsidRPr="00061834">
        <w:rPr>
          <w:rFonts w:ascii="Open Sans" w:hAnsi="Open Sans" w:cs="Open Sans"/>
          <w:b/>
          <w:bCs/>
          <w:sz w:val="18"/>
          <w:szCs w:val="18"/>
        </w:rPr>
        <w:t xml:space="preserve"> </w:t>
      </w:r>
      <w:r w:rsidR="00F805DF" w:rsidRPr="00061834">
        <w:rPr>
          <w:rFonts w:ascii="Open Sans" w:hAnsi="Open Sans" w:cs="Open Sans"/>
          <w:sz w:val="18"/>
          <w:szCs w:val="18"/>
        </w:rPr>
        <w:t xml:space="preserve">harmonogramów odbiorów komunalnych </w:t>
      </w:r>
      <w:r w:rsidR="00881C1D" w:rsidRPr="00061834">
        <w:rPr>
          <w:rFonts w:ascii="Open Sans" w:hAnsi="Open Sans" w:cs="Open Sans"/>
          <w:sz w:val="18"/>
          <w:szCs w:val="18"/>
        </w:rPr>
        <w:t>pochodzących z Urzędu Gminy Inowrocław</w:t>
      </w:r>
      <w:r w:rsidR="00F805DF" w:rsidRPr="00061834">
        <w:rPr>
          <w:rFonts w:ascii="Open Sans" w:hAnsi="Open Sans" w:cs="Open Sans"/>
          <w:sz w:val="18"/>
          <w:szCs w:val="18"/>
        </w:rPr>
        <w:t xml:space="preserve"> </w:t>
      </w:r>
      <w:r w:rsidR="00061834">
        <w:rPr>
          <w:rFonts w:ascii="Open Sans" w:hAnsi="Open Sans" w:cs="Open Sans"/>
          <w:sz w:val="18"/>
          <w:szCs w:val="18"/>
        </w:rPr>
        <w:br/>
      </w:r>
      <w:r w:rsidR="00F805DF" w:rsidRPr="00061834">
        <w:rPr>
          <w:rFonts w:ascii="Open Sans" w:hAnsi="Open Sans" w:cs="Open Sans"/>
          <w:sz w:val="18"/>
          <w:szCs w:val="18"/>
        </w:rPr>
        <w:t>w formie elektronicznej, obowiązujących w trakcie trwania umowy i przedłożenia ich Zamawiającemu. Harmonogram powinien być sformułowany w sposób przejrzysty, jasny, pozwalający na szybkie zorientowanie się co do konkretnych dat odbierania odpadów, jak też regularności i powtarzalności odbierania odpadów poszczególnych rodzajów.</w:t>
      </w:r>
    </w:p>
    <w:p w14:paraId="560BC20D" w14:textId="73FC6252" w:rsidR="00CB6F01" w:rsidRPr="00061834" w:rsidRDefault="004062D4" w:rsidP="00061834">
      <w:pPr>
        <w:numPr>
          <w:ilvl w:val="0"/>
          <w:numId w:val="19"/>
        </w:numPr>
        <w:spacing w:line="360" w:lineRule="auto"/>
        <w:ind w:hanging="360"/>
        <w:jc w:val="both"/>
        <w:rPr>
          <w:rFonts w:ascii="Open Sans" w:hAnsi="Open Sans" w:cs="Open Sans"/>
          <w:sz w:val="18"/>
          <w:szCs w:val="18"/>
        </w:rPr>
      </w:pPr>
      <w:r>
        <w:rPr>
          <w:rFonts w:ascii="Open Sans" w:hAnsi="Open Sans" w:cs="Open Sans"/>
          <w:sz w:val="18"/>
          <w:szCs w:val="18"/>
        </w:rPr>
        <w:t>D</w:t>
      </w:r>
      <w:r w:rsidR="00F805DF" w:rsidRPr="00061834">
        <w:rPr>
          <w:rFonts w:ascii="Open Sans" w:hAnsi="Open Sans" w:cs="Open Sans"/>
          <w:sz w:val="18"/>
          <w:szCs w:val="18"/>
        </w:rPr>
        <w:t>ostarczania na teren nieruchomości worków, które muszą posiadać odpowiednią wytrzymałość mechaniczną i oznaczenie</w:t>
      </w:r>
      <w:r w:rsidR="007D6344" w:rsidRPr="00061834">
        <w:rPr>
          <w:rFonts w:ascii="Open Sans" w:hAnsi="Open Sans" w:cs="Open Sans"/>
          <w:sz w:val="18"/>
          <w:szCs w:val="18"/>
        </w:rPr>
        <w:t xml:space="preserve"> dla szkła</w:t>
      </w:r>
      <w:r w:rsidR="00F805DF" w:rsidRPr="00061834">
        <w:rPr>
          <w:rFonts w:ascii="Open Sans" w:hAnsi="Open Sans" w:cs="Open Sans"/>
          <w:sz w:val="18"/>
          <w:szCs w:val="18"/>
        </w:rPr>
        <w:t xml:space="preserve"> – worek koloru zielonego, </w:t>
      </w:r>
      <w:r w:rsidR="00CB6F01" w:rsidRPr="00061834">
        <w:rPr>
          <w:rFonts w:ascii="Open Sans" w:hAnsi="Open Sans" w:cs="Open Sans"/>
          <w:sz w:val="18"/>
          <w:szCs w:val="18"/>
        </w:rPr>
        <w:t>lub inne w przypadku pojawienia się przepisów normujących przedmiotową sprawę.</w:t>
      </w:r>
    </w:p>
    <w:p w14:paraId="1C205EB1" w14:textId="54730E82" w:rsidR="00F805DF" w:rsidRPr="00061834" w:rsidRDefault="004062D4" w:rsidP="00061834">
      <w:pPr>
        <w:numPr>
          <w:ilvl w:val="0"/>
          <w:numId w:val="19"/>
        </w:numPr>
        <w:spacing w:line="360" w:lineRule="auto"/>
        <w:ind w:hanging="360"/>
        <w:jc w:val="both"/>
        <w:rPr>
          <w:rFonts w:ascii="Open Sans" w:hAnsi="Open Sans" w:cs="Open Sans"/>
          <w:sz w:val="18"/>
          <w:szCs w:val="18"/>
        </w:rPr>
      </w:pPr>
      <w:r>
        <w:rPr>
          <w:rFonts w:ascii="Open Sans" w:hAnsi="Open Sans" w:cs="Open Sans"/>
          <w:sz w:val="18"/>
          <w:szCs w:val="18"/>
        </w:rPr>
        <w:t>U</w:t>
      </w:r>
      <w:r w:rsidR="00F805DF" w:rsidRPr="00061834">
        <w:rPr>
          <w:rFonts w:ascii="Open Sans" w:hAnsi="Open Sans" w:cs="Open Sans"/>
          <w:sz w:val="18"/>
          <w:szCs w:val="18"/>
        </w:rPr>
        <w:t xml:space="preserve">przątnięcia terenu zanieczyszczonego odpadami, które zostały rozsypane z pojemników i pojazdów </w:t>
      </w:r>
      <w:r w:rsidR="00061834">
        <w:rPr>
          <w:rFonts w:ascii="Open Sans" w:hAnsi="Open Sans" w:cs="Open Sans"/>
          <w:sz w:val="18"/>
          <w:szCs w:val="18"/>
        </w:rPr>
        <w:br/>
      </w:r>
      <w:r w:rsidR="00F805DF" w:rsidRPr="00061834">
        <w:rPr>
          <w:rFonts w:ascii="Open Sans" w:hAnsi="Open Sans" w:cs="Open Sans"/>
          <w:sz w:val="18"/>
          <w:szCs w:val="18"/>
        </w:rPr>
        <w:t>w momencie wykonywania usługi</w:t>
      </w:r>
      <w:r>
        <w:rPr>
          <w:rFonts w:ascii="Open Sans" w:hAnsi="Open Sans" w:cs="Open Sans"/>
          <w:sz w:val="18"/>
          <w:szCs w:val="18"/>
        </w:rPr>
        <w:t>.</w:t>
      </w:r>
    </w:p>
    <w:p w14:paraId="20DD6A58" w14:textId="109723E1" w:rsidR="00F805DF" w:rsidRPr="00061834" w:rsidRDefault="004062D4" w:rsidP="00061834">
      <w:pPr>
        <w:numPr>
          <w:ilvl w:val="0"/>
          <w:numId w:val="19"/>
        </w:numPr>
        <w:spacing w:line="360" w:lineRule="auto"/>
        <w:ind w:hanging="360"/>
        <w:jc w:val="both"/>
        <w:rPr>
          <w:rFonts w:ascii="Open Sans" w:hAnsi="Open Sans" w:cs="Open Sans"/>
          <w:sz w:val="18"/>
          <w:szCs w:val="18"/>
        </w:rPr>
      </w:pPr>
      <w:r>
        <w:rPr>
          <w:rFonts w:ascii="Open Sans" w:hAnsi="Open Sans" w:cs="Open Sans"/>
          <w:sz w:val="18"/>
          <w:szCs w:val="18"/>
        </w:rPr>
        <w:t>Z</w:t>
      </w:r>
      <w:r w:rsidR="00F805DF" w:rsidRPr="00061834">
        <w:rPr>
          <w:rFonts w:ascii="Open Sans" w:hAnsi="Open Sans" w:cs="Open Sans"/>
          <w:sz w:val="18"/>
          <w:szCs w:val="18"/>
        </w:rPr>
        <w:t xml:space="preserve">bierania odpadów wystawionych przez </w:t>
      </w:r>
      <w:r w:rsidR="00881C1D" w:rsidRPr="00061834">
        <w:rPr>
          <w:rFonts w:ascii="Open Sans" w:hAnsi="Open Sans" w:cs="Open Sans"/>
          <w:sz w:val="18"/>
          <w:szCs w:val="18"/>
        </w:rPr>
        <w:t>Zamawiającego</w:t>
      </w:r>
      <w:r w:rsidR="00F805DF" w:rsidRPr="00061834">
        <w:rPr>
          <w:rFonts w:ascii="Open Sans" w:hAnsi="Open Sans" w:cs="Open Sans"/>
          <w:sz w:val="18"/>
          <w:szCs w:val="18"/>
        </w:rPr>
        <w:t xml:space="preserve"> w workach obok zapełnionych pojemników; </w:t>
      </w:r>
    </w:p>
    <w:p w14:paraId="694574BA" w14:textId="755D0E3B" w:rsidR="00F805DF" w:rsidRPr="00061834" w:rsidRDefault="00F805DF" w:rsidP="00061834">
      <w:pPr>
        <w:numPr>
          <w:ilvl w:val="0"/>
          <w:numId w:val="19"/>
        </w:numPr>
        <w:spacing w:line="360" w:lineRule="auto"/>
        <w:ind w:hanging="360"/>
        <w:jc w:val="both"/>
        <w:rPr>
          <w:rFonts w:ascii="Open Sans" w:hAnsi="Open Sans" w:cs="Open Sans"/>
          <w:sz w:val="18"/>
          <w:szCs w:val="18"/>
        </w:rPr>
      </w:pPr>
      <w:r w:rsidRPr="00061834">
        <w:rPr>
          <w:rFonts w:ascii="Open Sans" w:hAnsi="Open Sans" w:cs="Open Sans"/>
          <w:sz w:val="18"/>
          <w:szCs w:val="18"/>
        </w:rPr>
        <w:t xml:space="preserve">Wykonawca ujmie w harmonogramie zgłoszone przez Zamawiającego nowe punkty wywozowe - </w:t>
      </w:r>
      <w:r w:rsidR="00061834">
        <w:rPr>
          <w:rFonts w:ascii="Open Sans" w:hAnsi="Open Sans" w:cs="Open Sans"/>
          <w:sz w:val="18"/>
          <w:szCs w:val="18"/>
        </w:rPr>
        <w:br/>
      </w:r>
      <w:r w:rsidRPr="00061834">
        <w:rPr>
          <w:rFonts w:ascii="Open Sans" w:hAnsi="Open Sans" w:cs="Open Sans"/>
          <w:sz w:val="18"/>
          <w:szCs w:val="18"/>
        </w:rPr>
        <w:t>w ciągu 3 dni od zgłoszenia</w:t>
      </w:r>
      <w:r w:rsidR="004062D4">
        <w:rPr>
          <w:rFonts w:ascii="Open Sans" w:hAnsi="Open Sans" w:cs="Open Sans"/>
          <w:sz w:val="18"/>
          <w:szCs w:val="18"/>
        </w:rPr>
        <w:t>.</w:t>
      </w:r>
    </w:p>
    <w:p w14:paraId="289BFDB5" w14:textId="7A8701FE" w:rsidR="00F805DF" w:rsidRPr="00061834" w:rsidRDefault="004062D4" w:rsidP="00061834">
      <w:pPr>
        <w:numPr>
          <w:ilvl w:val="0"/>
          <w:numId w:val="19"/>
        </w:numPr>
        <w:spacing w:line="360" w:lineRule="auto"/>
        <w:ind w:hanging="360"/>
        <w:jc w:val="both"/>
        <w:rPr>
          <w:rFonts w:ascii="Open Sans" w:hAnsi="Open Sans" w:cs="Open Sans"/>
          <w:sz w:val="18"/>
          <w:szCs w:val="18"/>
        </w:rPr>
      </w:pPr>
      <w:r>
        <w:rPr>
          <w:rFonts w:ascii="Open Sans" w:hAnsi="Open Sans" w:cs="Open Sans"/>
          <w:sz w:val="18"/>
          <w:szCs w:val="18"/>
        </w:rPr>
        <w:t>W</w:t>
      </w:r>
      <w:r w:rsidR="00F805DF" w:rsidRPr="00061834">
        <w:rPr>
          <w:rFonts w:ascii="Open Sans" w:hAnsi="Open Sans" w:cs="Open Sans"/>
          <w:sz w:val="18"/>
          <w:szCs w:val="18"/>
        </w:rPr>
        <w:t xml:space="preserve"> wyjątkowych sytuacjach Wykonawca, na zgłoszenie Zamawiającego ma obowiązek odbierania odpadów poza ustalonym w harmonogramie terminie, jeżeli odpady te zostały zebrane i zgromadzone na terenie nieruchomości </w:t>
      </w:r>
      <w:r w:rsidR="00881C1D" w:rsidRPr="00061834">
        <w:rPr>
          <w:rFonts w:ascii="Open Sans" w:hAnsi="Open Sans" w:cs="Open Sans"/>
          <w:sz w:val="18"/>
          <w:szCs w:val="18"/>
        </w:rPr>
        <w:t>będącej</w:t>
      </w:r>
      <w:r w:rsidR="005D1B79" w:rsidRPr="00061834">
        <w:rPr>
          <w:rFonts w:ascii="Open Sans" w:hAnsi="Open Sans" w:cs="Open Sans"/>
          <w:sz w:val="18"/>
          <w:szCs w:val="18"/>
        </w:rPr>
        <w:t xml:space="preserve"> przedmiotem umowy</w:t>
      </w:r>
      <w:r w:rsidR="00F805DF" w:rsidRPr="00061834">
        <w:rPr>
          <w:rFonts w:ascii="Open Sans" w:hAnsi="Open Sans" w:cs="Open Sans"/>
          <w:sz w:val="18"/>
          <w:szCs w:val="18"/>
        </w:rPr>
        <w:t xml:space="preserve"> w terminach innych, niż przewiduje harmonogram odbioru odpadów komunalnych</w:t>
      </w:r>
      <w:r>
        <w:rPr>
          <w:rFonts w:ascii="Open Sans" w:hAnsi="Open Sans" w:cs="Open Sans"/>
          <w:sz w:val="18"/>
          <w:szCs w:val="18"/>
        </w:rPr>
        <w:t>.</w:t>
      </w:r>
      <w:r w:rsidR="00F805DF" w:rsidRPr="00061834">
        <w:rPr>
          <w:rFonts w:ascii="Open Sans" w:hAnsi="Open Sans" w:cs="Open Sans"/>
          <w:sz w:val="18"/>
          <w:szCs w:val="18"/>
        </w:rPr>
        <w:t xml:space="preserve"> </w:t>
      </w:r>
    </w:p>
    <w:p w14:paraId="0360BF15" w14:textId="693D0BA1" w:rsidR="00F805DF" w:rsidRPr="00061834" w:rsidRDefault="004062D4" w:rsidP="00061834">
      <w:pPr>
        <w:numPr>
          <w:ilvl w:val="0"/>
          <w:numId w:val="19"/>
        </w:numPr>
        <w:spacing w:line="360" w:lineRule="auto"/>
        <w:ind w:hanging="360"/>
        <w:jc w:val="both"/>
        <w:rPr>
          <w:rFonts w:ascii="Open Sans" w:hAnsi="Open Sans" w:cs="Open Sans"/>
          <w:sz w:val="18"/>
          <w:szCs w:val="18"/>
        </w:rPr>
      </w:pPr>
      <w:r>
        <w:rPr>
          <w:rFonts w:ascii="Open Sans" w:hAnsi="Open Sans" w:cs="Open Sans"/>
          <w:sz w:val="18"/>
          <w:szCs w:val="18"/>
        </w:rPr>
        <w:t>W</w:t>
      </w:r>
      <w:r w:rsidR="00F805DF" w:rsidRPr="00061834">
        <w:rPr>
          <w:rFonts w:ascii="Open Sans" w:hAnsi="Open Sans" w:cs="Open Sans"/>
          <w:sz w:val="18"/>
          <w:szCs w:val="18"/>
        </w:rPr>
        <w:t xml:space="preserve"> sytuacjach nadzwyczajnych (jak np. nieprzejezdność lub zamknięcie drogi), gdy nie jest możliwa realizacja usługi zgodnie z umową, sposób i termin odbioru odpadów komunalnych będzie każdorazowo uzgadniany pomiędzy Zamawiającym a Wykonawcą i może polegać w szczególności na wyznaczeniu innych terminów ich odbioru. W takich przypadkach Wykonawca jest zobowiązany do powiadomienia o tym fakcie </w:t>
      </w:r>
      <w:r w:rsidR="00881C1D" w:rsidRPr="00061834">
        <w:rPr>
          <w:rFonts w:ascii="Open Sans" w:hAnsi="Open Sans" w:cs="Open Sans"/>
          <w:sz w:val="18"/>
          <w:szCs w:val="18"/>
        </w:rPr>
        <w:t>Zamawiającego</w:t>
      </w:r>
      <w:r w:rsidR="00F805DF" w:rsidRPr="00061834">
        <w:rPr>
          <w:rFonts w:ascii="Open Sans" w:hAnsi="Open Sans" w:cs="Open Sans"/>
          <w:sz w:val="18"/>
          <w:szCs w:val="18"/>
        </w:rPr>
        <w:t>. Za powyższe Wykonawcy nie przysługuje dodatkowe wynagrodzenie</w:t>
      </w:r>
      <w:r>
        <w:rPr>
          <w:rFonts w:ascii="Open Sans" w:hAnsi="Open Sans" w:cs="Open Sans"/>
          <w:sz w:val="18"/>
          <w:szCs w:val="18"/>
        </w:rPr>
        <w:t>.</w:t>
      </w:r>
    </w:p>
    <w:p w14:paraId="318F3031" w14:textId="4E4DF090" w:rsidR="00F805DF" w:rsidRPr="00061834" w:rsidRDefault="004062D4" w:rsidP="00061834">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O</w:t>
      </w:r>
      <w:r w:rsidR="00F805DF" w:rsidRPr="00061834">
        <w:rPr>
          <w:rFonts w:ascii="Open Sans" w:hAnsi="Open Sans" w:cs="Open Sans"/>
          <w:sz w:val="18"/>
          <w:szCs w:val="18"/>
        </w:rPr>
        <w:t xml:space="preserve">graniczenia masy odpadów ulegających biodegradacji, przekazywanych do składowania </w:t>
      </w:r>
      <w:r w:rsidR="00061834">
        <w:rPr>
          <w:rFonts w:ascii="Open Sans" w:hAnsi="Open Sans" w:cs="Open Sans"/>
          <w:sz w:val="18"/>
          <w:szCs w:val="18"/>
        </w:rPr>
        <w:br/>
      </w:r>
      <w:r w:rsidR="00F805DF" w:rsidRPr="00061834">
        <w:rPr>
          <w:rFonts w:ascii="Open Sans" w:hAnsi="Open Sans" w:cs="Open Sans"/>
          <w:sz w:val="18"/>
          <w:szCs w:val="18"/>
        </w:rPr>
        <w:t xml:space="preserve">w poszczególnych latach w ilościach wymaganych </w:t>
      </w:r>
      <w:r w:rsidR="00392949" w:rsidRPr="00061834">
        <w:rPr>
          <w:rFonts w:ascii="Open Sans" w:hAnsi="Open Sans" w:cs="Open Sans"/>
          <w:sz w:val="18"/>
          <w:szCs w:val="18"/>
        </w:rPr>
        <w:t xml:space="preserve">właściwym </w:t>
      </w:r>
      <w:r w:rsidR="00F805DF" w:rsidRPr="00061834">
        <w:rPr>
          <w:rFonts w:ascii="Open Sans" w:hAnsi="Open Sans" w:cs="Open Sans"/>
          <w:sz w:val="18"/>
          <w:szCs w:val="18"/>
        </w:rPr>
        <w:t>rozporządzeniem</w:t>
      </w:r>
      <w:r>
        <w:rPr>
          <w:rFonts w:ascii="Open Sans" w:hAnsi="Open Sans" w:cs="Open Sans"/>
          <w:sz w:val="18"/>
          <w:szCs w:val="18"/>
        </w:rPr>
        <w:t>.</w:t>
      </w:r>
    </w:p>
    <w:p w14:paraId="5D389E0B" w14:textId="3DA31A0B" w:rsidR="00F805DF" w:rsidRPr="00061834" w:rsidRDefault="004062D4" w:rsidP="00061834">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P</w:t>
      </w:r>
      <w:r w:rsidR="00F805DF" w:rsidRPr="00061834">
        <w:rPr>
          <w:rFonts w:ascii="Open Sans" w:hAnsi="Open Sans" w:cs="Open Sans"/>
          <w:sz w:val="18"/>
          <w:szCs w:val="18"/>
        </w:rPr>
        <w:t>rzekazywania zmieszanych odpadów komunalnych</w:t>
      </w:r>
      <w:r w:rsidR="00392949" w:rsidRPr="00061834">
        <w:rPr>
          <w:rFonts w:ascii="Open Sans" w:hAnsi="Open Sans" w:cs="Open Sans"/>
          <w:sz w:val="18"/>
          <w:szCs w:val="18"/>
        </w:rPr>
        <w:t xml:space="preserve"> do właściwej Instalacji Komunalnej oraz</w:t>
      </w:r>
      <w:r w:rsidR="00F805DF" w:rsidRPr="00061834">
        <w:rPr>
          <w:rFonts w:ascii="Open Sans" w:hAnsi="Open Sans" w:cs="Open Sans"/>
          <w:sz w:val="18"/>
          <w:szCs w:val="18"/>
        </w:rPr>
        <w:t xml:space="preserve"> odpadów ulegających biodegradacji</w:t>
      </w:r>
      <w:r w:rsidR="00392949" w:rsidRPr="00061834">
        <w:rPr>
          <w:rFonts w:ascii="Open Sans" w:hAnsi="Open Sans" w:cs="Open Sans"/>
          <w:sz w:val="18"/>
          <w:szCs w:val="18"/>
        </w:rPr>
        <w:t xml:space="preserve"> i</w:t>
      </w:r>
      <w:r w:rsidR="00F805DF" w:rsidRPr="00061834">
        <w:rPr>
          <w:rFonts w:ascii="Open Sans" w:hAnsi="Open Sans" w:cs="Open Sans"/>
          <w:sz w:val="18"/>
          <w:szCs w:val="18"/>
        </w:rPr>
        <w:t xml:space="preserve"> segregowan</w:t>
      </w:r>
      <w:r w:rsidR="007D6344" w:rsidRPr="00061834">
        <w:rPr>
          <w:rFonts w:ascii="Open Sans" w:hAnsi="Open Sans" w:cs="Open Sans"/>
          <w:sz w:val="18"/>
          <w:szCs w:val="18"/>
        </w:rPr>
        <w:t>ych</w:t>
      </w:r>
      <w:r w:rsidR="00F805DF" w:rsidRPr="00061834">
        <w:rPr>
          <w:rFonts w:ascii="Open Sans" w:hAnsi="Open Sans" w:cs="Open Sans"/>
          <w:sz w:val="18"/>
          <w:szCs w:val="18"/>
        </w:rPr>
        <w:t xml:space="preserve"> do </w:t>
      </w:r>
      <w:r w:rsidR="00A52FA1" w:rsidRPr="00061834">
        <w:rPr>
          <w:rFonts w:ascii="Open Sans" w:hAnsi="Open Sans" w:cs="Open Sans"/>
          <w:sz w:val="18"/>
          <w:szCs w:val="18"/>
        </w:rPr>
        <w:t xml:space="preserve">właściwych </w:t>
      </w:r>
      <w:r w:rsidR="00F805DF" w:rsidRPr="00061834">
        <w:rPr>
          <w:rFonts w:ascii="Open Sans" w:hAnsi="Open Sans" w:cs="Open Sans"/>
          <w:sz w:val="18"/>
          <w:szCs w:val="18"/>
        </w:rPr>
        <w:t>instalacji</w:t>
      </w:r>
      <w:r w:rsidR="00651D0F" w:rsidRPr="00061834">
        <w:rPr>
          <w:rFonts w:ascii="Open Sans" w:hAnsi="Open Sans" w:cs="Open Sans"/>
          <w:sz w:val="18"/>
          <w:szCs w:val="18"/>
        </w:rPr>
        <w:t xml:space="preserve">, </w:t>
      </w:r>
      <w:r w:rsidR="00A52FA1" w:rsidRPr="00061834">
        <w:rPr>
          <w:rFonts w:ascii="Open Sans" w:hAnsi="Open Sans" w:cs="Open Sans"/>
          <w:sz w:val="18"/>
          <w:szCs w:val="18"/>
        </w:rPr>
        <w:t xml:space="preserve">zgodnie z hierarchią postępowania z odpadami </w:t>
      </w:r>
      <w:r w:rsidR="00F805DF" w:rsidRPr="00061834">
        <w:rPr>
          <w:rFonts w:ascii="Open Sans" w:hAnsi="Open Sans" w:cs="Open Sans"/>
          <w:sz w:val="18"/>
          <w:szCs w:val="18"/>
        </w:rPr>
        <w:t>oraz do przedstawiania Zamawiającemu jeden raz na miesiąc dowodów potwierdzających wykonanie tych czynności</w:t>
      </w:r>
      <w:r w:rsidR="007D6344" w:rsidRPr="00061834">
        <w:rPr>
          <w:rFonts w:ascii="Open Sans" w:hAnsi="Open Sans" w:cs="Open Sans"/>
          <w:sz w:val="18"/>
          <w:szCs w:val="18"/>
        </w:rPr>
        <w:t>, np. jako załącznik do faktury.</w:t>
      </w:r>
      <w:r w:rsidR="00F805DF" w:rsidRPr="00061834">
        <w:rPr>
          <w:rFonts w:ascii="Open Sans" w:hAnsi="Open Sans" w:cs="Open Sans"/>
          <w:sz w:val="18"/>
          <w:szCs w:val="18"/>
        </w:rPr>
        <w:t xml:space="preserve"> Wykonawca zobowiązany będzie do dostarczenia odpadów na własny koszt do instalacji przewidzianej do zastępczej obsługi </w:t>
      </w:r>
      <w:r w:rsidR="00061834">
        <w:rPr>
          <w:rFonts w:ascii="Open Sans" w:hAnsi="Open Sans" w:cs="Open Sans"/>
          <w:sz w:val="18"/>
          <w:szCs w:val="18"/>
        </w:rPr>
        <w:br/>
      </w:r>
      <w:r w:rsidR="00F805DF" w:rsidRPr="00061834">
        <w:rPr>
          <w:rFonts w:ascii="Open Sans" w:hAnsi="Open Sans" w:cs="Open Sans"/>
          <w:sz w:val="18"/>
          <w:szCs w:val="18"/>
        </w:rPr>
        <w:t>w przypadku awarii instalacji</w:t>
      </w:r>
      <w:r w:rsidR="00A52FA1" w:rsidRPr="00061834">
        <w:rPr>
          <w:rFonts w:ascii="Open Sans" w:hAnsi="Open Sans" w:cs="Open Sans"/>
          <w:sz w:val="18"/>
          <w:szCs w:val="18"/>
        </w:rPr>
        <w:t xml:space="preserve"> komunalnej</w:t>
      </w:r>
      <w:r>
        <w:rPr>
          <w:rFonts w:ascii="Open Sans" w:hAnsi="Open Sans" w:cs="Open Sans"/>
          <w:sz w:val="18"/>
          <w:szCs w:val="18"/>
        </w:rPr>
        <w:t>.</w:t>
      </w:r>
      <w:r w:rsidR="00F805DF" w:rsidRPr="00061834">
        <w:rPr>
          <w:rFonts w:ascii="Open Sans" w:hAnsi="Open Sans" w:cs="Open Sans"/>
          <w:sz w:val="18"/>
          <w:szCs w:val="18"/>
        </w:rPr>
        <w:t xml:space="preserve"> </w:t>
      </w:r>
    </w:p>
    <w:p w14:paraId="6013E875" w14:textId="2F5E4BA3" w:rsidR="00F805DF" w:rsidRPr="00061834" w:rsidRDefault="004062D4" w:rsidP="00061834">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P</w:t>
      </w:r>
      <w:r w:rsidR="00F805DF" w:rsidRPr="00061834">
        <w:rPr>
          <w:rFonts w:ascii="Open Sans" w:hAnsi="Open Sans" w:cs="Open Sans"/>
          <w:sz w:val="18"/>
          <w:szCs w:val="18"/>
        </w:rPr>
        <w:t xml:space="preserve">rzekazywania odebranych od </w:t>
      </w:r>
      <w:r w:rsidR="006D7136" w:rsidRPr="00061834">
        <w:rPr>
          <w:rFonts w:ascii="Open Sans" w:hAnsi="Open Sans" w:cs="Open Sans"/>
          <w:sz w:val="18"/>
          <w:szCs w:val="18"/>
        </w:rPr>
        <w:t>administratorów</w:t>
      </w:r>
      <w:r w:rsidR="00F805DF" w:rsidRPr="00061834">
        <w:rPr>
          <w:rFonts w:ascii="Open Sans" w:hAnsi="Open Sans" w:cs="Open Sans"/>
          <w:sz w:val="18"/>
          <w:szCs w:val="18"/>
        </w:rPr>
        <w:t xml:space="preserve"> nieruchomości selektywnie zabranych odpadów komunalnych do instalacji odzysku odpadów kierując się określonymi w ustawie z dnia 14 grudnia 2012 r. o odpadach, hierarchią sposobów postępowania z odpadami (art. 17 w/w ustawy) oraz zasadą bliskości (art. 20 w/w ustawy)</w:t>
      </w:r>
      <w:r>
        <w:rPr>
          <w:rFonts w:ascii="Open Sans" w:hAnsi="Open Sans" w:cs="Open Sans"/>
          <w:sz w:val="18"/>
          <w:szCs w:val="18"/>
        </w:rPr>
        <w:t>.</w:t>
      </w:r>
      <w:r w:rsidR="00F805DF" w:rsidRPr="00061834">
        <w:rPr>
          <w:rFonts w:ascii="Open Sans" w:hAnsi="Open Sans" w:cs="Open Sans"/>
          <w:sz w:val="18"/>
          <w:szCs w:val="18"/>
        </w:rPr>
        <w:t xml:space="preserve"> </w:t>
      </w:r>
    </w:p>
    <w:p w14:paraId="76C9AFE2" w14:textId="4C7F4B7F" w:rsidR="00F805DF" w:rsidRPr="00061834" w:rsidRDefault="004062D4" w:rsidP="00061834">
      <w:pPr>
        <w:widowControl w:val="0"/>
        <w:numPr>
          <w:ilvl w:val="0"/>
          <w:numId w:val="19"/>
        </w:numPr>
        <w:autoSpaceDE w:val="0"/>
        <w:autoSpaceDN w:val="0"/>
        <w:adjustRightInd w:val="0"/>
        <w:spacing w:line="360" w:lineRule="auto"/>
        <w:ind w:right="59" w:hanging="360"/>
        <w:jc w:val="both"/>
        <w:rPr>
          <w:rFonts w:ascii="Open Sans" w:hAnsi="Open Sans" w:cs="Open Sans"/>
          <w:sz w:val="18"/>
          <w:szCs w:val="18"/>
        </w:rPr>
      </w:pPr>
      <w:r>
        <w:rPr>
          <w:rFonts w:ascii="Open Sans" w:hAnsi="Open Sans" w:cs="Open Sans"/>
          <w:sz w:val="18"/>
          <w:szCs w:val="18"/>
        </w:rPr>
        <w:lastRenderedPageBreak/>
        <w:t>K</w:t>
      </w:r>
      <w:r w:rsidR="00F805DF" w:rsidRPr="00061834">
        <w:rPr>
          <w:rFonts w:ascii="Open Sans" w:hAnsi="Open Sans" w:cs="Open Sans"/>
          <w:sz w:val="18"/>
          <w:szCs w:val="18"/>
        </w:rPr>
        <w:t xml:space="preserve">atalogowania zapisanych materiałów z kamer rejestrujących, znajdujących się w pojazdach według dat odbioru odpadów, umożliwiając łatwą identyfikację wykonanej usługi. Obraz z kamery winien ukazywać ilość pojemników/worków z odpadami przekazanymi przez </w:t>
      </w:r>
      <w:r w:rsidR="002F6DFC" w:rsidRPr="00061834">
        <w:rPr>
          <w:rFonts w:ascii="Open Sans" w:hAnsi="Open Sans" w:cs="Open Sans"/>
          <w:sz w:val="18"/>
          <w:szCs w:val="18"/>
        </w:rPr>
        <w:t>Zamawiającego</w:t>
      </w:r>
      <w:r w:rsidR="00F805DF" w:rsidRPr="00061834">
        <w:rPr>
          <w:rFonts w:ascii="Open Sans" w:hAnsi="Open Sans" w:cs="Open Sans"/>
          <w:sz w:val="18"/>
          <w:szCs w:val="18"/>
        </w:rPr>
        <w:t xml:space="preserve"> </w:t>
      </w:r>
      <w:r w:rsidR="00397866" w:rsidRPr="00061834">
        <w:rPr>
          <w:rFonts w:ascii="Open Sans" w:hAnsi="Open Sans" w:cs="Open Sans"/>
          <w:sz w:val="18"/>
          <w:szCs w:val="18"/>
        </w:rPr>
        <w:t>oraz potwierdzać dokonanie ich odbioru</w:t>
      </w:r>
      <w:r w:rsidR="00F805DF" w:rsidRPr="00061834">
        <w:rPr>
          <w:rFonts w:ascii="Open Sans" w:hAnsi="Open Sans" w:cs="Open Sans"/>
          <w:sz w:val="18"/>
          <w:szCs w:val="18"/>
        </w:rPr>
        <w:t>, a także przechowywania danych pochodzących z kamer przez okres 6 miesięcy, od daty ich zapisania oraz udostępniania ich w jednym z popularnych formatów plików video (.</w:t>
      </w:r>
      <w:proofErr w:type="spellStart"/>
      <w:r w:rsidR="00F805DF" w:rsidRPr="00061834">
        <w:rPr>
          <w:rFonts w:ascii="Open Sans" w:hAnsi="Open Sans" w:cs="Open Sans"/>
          <w:sz w:val="18"/>
          <w:szCs w:val="18"/>
        </w:rPr>
        <w:t>avi</w:t>
      </w:r>
      <w:proofErr w:type="spellEnd"/>
      <w:r w:rsidR="00F805DF" w:rsidRPr="00061834">
        <w:rPr>
          <w:rFonts w:ascii="Open Sans" w:hAnsi="Open Sans" w:cs="Open Sans"/>
          <w:sz w:val="18"/>
          <w:szCs w:val="18"/>
        </w:rPr>
        <w:t>, .mp4, .</w:t>
      </w:r>
      <w:proofErr w:type="spellStart"/>
      <w:r w:rsidR="00F805DF" w:rsidRPr="00061834">
        <w:rPr>
          <w:rFonts w:ascii="Open Sans" w:hAnsi="Open Sans" w:cs="Open Sans"/>
          <w:sz w:val="18"/>
          <w:szCs w:val="18"/>
        </w:rPr>
        <w:t>mpg</w:t>
      </w:r>
      <w:proofErr w:type="spellEnd"/>
      <w:r w:rsidR="00F805DF" w:rsidRPr="00061834">
        <w:rPr>
          <w:rFonts w:ascii="Open Sans" w:hAnsi="Open Sans" w:cs="Open Sans"/>
          <w:sz w:val="18"/>
          <w:szCs w:val="18"/>
        </w:rPr>
        <w:t>) na każde żądanie</w:t>
      </w:r>
      <w:r>
        <w:rPr>
          <w:rFonts w:ascii="Open Sans" w:hAnsi="Open Sans" w:cs="Open Sans"/>
          <w:sz w:val="18"/>
          <w:szCs w:val="18"/>
        </w:rPr>
        <w:t>.</w:t>
      </w:r>
    </w:p>
    <w:p w14:paraId="326D7A12" w14:textId="1EFEE5F1" w:rsidR="00F805DF" w:rsidRPr="00061834" w:rsidRDefault="004062D4" w:rsidP="00061834">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P</w:t>
      </w:r>
      <w:r w:rsidR="00F805DF" w:rsidRPr="00061834">
        <w:rPr>
          <w:rFonts w:ascii="Open Sans" w:hAnsi="Open Sans" w:cs="Open Sans"/>
          <w:sz w:val="18"/>
          <w:szCs w:val="18"/>
        </w:rPr>
        <w:t>osiadania stosownych zezwoleń i wpisów, uprawniających do prowadzenia działalności niezbędnych do wykonania niniejszej umowy przez cały okres realizacji jej postanowień</w:t>
      </w:r>
      <w:r>
        <w:rPr>
          <w:rFonts w:ascii="Open Sans" w:hAnsi="Open Sans" w:cs="Open Sans"/>
          <w:sz w:val="18"/>
          <w:szCs w:val="18"/>
        </w:rPr>
        <w:t>.</w:t>
      </w:r>
      <w:r w:rsidR="00F805DF" w:rsidRPr="00061834">
        <w:rPr>
          <w:rFonts w:ascii="Open Sans" w:hAnsi="Open Sans" w:cs="Open Sans"/>
          <w:sz w:val="18"/>
          <w:szCs w:val="18"/>
        </w:rPr>
        <w:t xml:space="preserve"> </w:t>
      </w:r>
    </w:p>
    <w:p w14:paraId="2CF0DFE1" w14:textId="06E1E45A" w:rsidR="00F805DF" w:rsidRPr="00061834" w:rsidRDefault="004062D4" w:rsidP="00061834">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P</w:t>
      </w:r>
      <w:r w:rsidR="00F805DF" w:rsidRPr="00061834">
        <w:rPr>
          <w:rFonts w:ascii="Open Sans" w:hAnsi="Open Sans" w:cs="Open Sans"/>
          <w:sz w:val="18"/>
          <w:szCs w:val="18"/>
        </w:rPr>
        <w:t>rzestrzegania poufności, co do informacji lub danych pozyskanych w związku lub w wyniku realizacji umowy, w szczególności do przestrzegania przepisów dotyczących ochrony danych osobowych, które to informacje i dane nie mogą być wykorzystywane przez Wykonawcę, w celu innym niż dla potrzeb realizacji postanowień umowy, w szczególności informacje i dane nie mogą zostać wykorzystane</w:t>
      </w:r>
      <w:r w:rsidR="00A05F2D" w:rsidRPr="00061834">
        <w:rPr>
          <w:rFonts w:ascii="Open Sans" w:hAnsi="Open Sans" w:cs="Open Sans"/>
          <w:sz w:val="18"/>
          <w:szCs w:val="18"/>
        </w:rPr>
        <w:t xml:space="preserve"> </w:t>
      </w:r>
      <w:r w:rsidR="00F805DF" w:rsidRPr="00061834">
        <w:rPr>
          <w:rFonts w:ascii="Open Sans" w:hAnsi="Open Sans" w:cs="Open Sans"/>
          <w:sz w:val="18"/>
          <w:szCs w:val="18"/>
        </w:rPr>
        <w:t>w celach marketingowych, reklamowych</w:t>
      </w:r>
      <w:r w:rsidR="00033756" w:rsidRPr="00061834">
        <w:rPr>
          <w:rFonts w:ascii="Open Sans" w:hAnsi="Open Sans" w:cs="Open Sans"/>
          <w:sz w:val="18"/>
          <w:szCs w:val="18"/>
        </w:rPr>
        <w:t xml:space="preserve">, w tym zapisów </w:t>
      </w:r>
      <w:r w:rsidR="00033756" w:rsidRPr="00061834">
        <w:rPr>
          <w:rFonts w:ascii="Open Sans" w:hAnsi="Open Sans" w:cs="Open Sans"/>
          <w:bCs/>
          <w:color w:val="000000"/>
          <w:sz w:val="18"/>
          <w:szCs w:val="18"/>
        </w:rPr>
        <w:t xml:space="preserve">rozporządzenia Parlamentu Europejskiego </w:t>
      </w:r>
      <w:r w:rsidR="00061834">
        <w:rPr>
          <w:rFonts w:ascii="Open Sans" w:hAnsi="Open Sans" w:cs="Open Sans"/>
          <w:bCs/>
          <w:color w:val="000000"/>
          <w:sz w:val="18"/>
          <w:szCs w:val="18"/>
        </w:rPr>
        <w:br/>
      </w:r>
      <w:r w:rsidR="00033756" w:rsidRPr="00061834">
        <w:rPr>
          <w:rFonts w:ascii="Open Sans" w:hAnsi="Open Sans" w:cs="Open Sans"/>
          <w:bCs/>
          <w:color w:val="000000"/>
          <w:sz w:val="18"/>
          <w:szCs w:val="18"/>
        </w:rPr>
        <w:t xml:space="preserve">i Rady (UE) 2016/679 z dnia 27 kwietnia 2016 r. w sprawie ochrony osób fizycznych w związku </w:t>
      </w:r>
      <w:r w:rsidR="00061834">
        <w:rPr>
          <w:rFonts w:ascii="Open Sans" w:hAnsi="Open Sans" w:cs="Open Sans"/>
          <w:bCs/>
          <w:color w:val="000000"/>
          <w:sz w:val="18"/>
          <w:szCs w:val="18"/>
        </w:rPr>
        <w:br/>
      </w:r>
      <w:r w:rsidR="00033756" w:rsidRPr="00061834">
        <w:rPr>
          <w:rFonts w:ascii="Open Sans" w:hAnsi="Open Sans" w:cs="Open Sans"/>
          <w:bCs/>
          <w:color w:val="000000"/>
          <w:sz w:val="18"/>
          <w:szCs w:val="18"/>
        </w:rPr>
        <w:t xml:space="preserve">z przetwarzaniem danych osobowych i w sprawie swobodnego przepływu takich danych oraz uchylenia dyrektywy 95/46/WE (ogólne rozporządzenie o ochronie danych) (Dz. Urz. UE L 119 </w:t>
      </w:r>
      <w:r w:rsidR="00061834">
        <w:rPr>
          <w:rFonts w:ascii="Open Sans" w:hAnsi="Open Sans" w:cs="Open Sans"/>
          <w:bCs/>
          <w:color w:val="000000"/>
          <w:sz w:val="18"/>
          <w:szCs w:val="18"/>
        </w:rPr>
        <w:br/>
      </w:r>
      <w:r w:rsidR="00033756" w:rsidRPr="00061834">
        <w:rPr>
          <w:rFonts w:ascii="Open Sans" w:hAnsi="Open Sans" w:cs="Open Sans"/>
          <w:bCs/>
          <w:color w:val="000000"/>
          <w:sz w:val="18"/>
          <w:szCs w:val="18"/>
        </w:rPr>
        <w:t>z 04.05.2016, str. 1)</w:t>
      </w:r>
      <w:r>
        <w:rPr>
          <w:rFonts w:ascii="Open Sans" w:hAnsi="Open Sans" w:cs="Open Sans"/>
          <w:sz w:val="18"/>
          <w:szCs w:val="18"/>
        </w:rPr>
        <w:t>.</w:t>
      </w:r>
      <w:r w:rsidR="00F805DF" w:rsidRPr="00061834">
        <w:rPr>
          <w:rFonts w:ascii="Open Sans" w:hAnsi="Open Sans" w:cs="Open Sans"/>
          <w:sz w:val="18"/>
          <w:szCs w:val="18"/>
        </w:rPr>
        <w:t xml:space="preserve"> </w:t>
      </w:r>
    </w:p>
    <w:p w14:paraId="2FC97E53" w14:textId="0B177068" w:rsidR="00F805DF" w:rsidRPr="00061834" w:rsidRDefault="004062D4" w:rsidP="00061834">
      <w:pPr>
        <w:numPr>
          <w:ilvl w:val="0"/>
          <w:numId w:val="19"/>
        </w:numPr>
        <w:spacing w:line="360" w:lineRule="auto"/>
        <w:ind w:hanging="338"/>
        <w:jc w:val="both"/>
        <w:rPr>
          <w:rFonts w:ascii="Open Sans" w:hAnsi="Open Sans" w:cs="Open Sans"/>
          <w:sz w:val="18"/>
          <w:szCs w:val="18"/>
        </w:rPr>
      </w:pPr>
      <w:r>
        <w:rPr>
          <w:rFonts w:ascii="Open Sans" w:hAnsi="Open Sans" w:cs="Open Sans"/>
          <w:color w:val="000000"/>
          <w:sz w:val="18"/>
          <w:szCs w:val="18"/>
        </w:rPr>
        <w:t>O</w:t>
      </w:r>
      <w:r w:rsidR="00BF3656" w:rsidRPr="00061834">
        <w:rPr>
          <w:rFonts w:ascii="Open Sans" w:hAnsi="Open Sans" w:cs="Open Sans"/>
          <w:color w:val="000000"/>
          <w:sz w:val="18"/>
          <w:szCs w:val="18"/>
        </w:rPr>
        <w:t xml:space="preserve">dbierania z nieruchomości </w:t>
      </w:r>
      <w:r w:rsidR="002F6DFC" w:rsidRPr="00061834">
        <w:rPr>
          <w:rFonts w:ascii="Open Sans" w:hAnsi="Open Sans" w:cs="Open Sans"/>
          <w:color w:val="000000"/>
          <w:sz w:val="18"/>
          <w:szCs w:val="18"/>
        </w:rPr>
        <w:t xml:space="preserve">Zamawiającego </w:t>
      </w:r>
      <w:r w:rsidR="00BF3656" w:rsidRPr="00061834">
        <w:rPr>
          <w:rFonts w:ascii="Open Sans" w:hAnsi="Open Sans" w:cs="Open Sans"/>
          <w:color w:val="000000"/>
          <w:sz w:val="18"/>
          <w:szCs w:val="18"/>
        </w:rPr>
        <w:t>odpadów niesegregowanych (zmieszanych), segregowanych – w tym bioodpadów</w:t>
      </w:r>
      <w:r w:rsidR="00A52FA1" w:rsidRPr="00061834">
        <w:rPr>
          <w:rFonts w:ascii="Open Sans" w:hAnsi="Open Sans" w:cs="Open Sans"/>
          <w:color w:val="000000"/>
          <w:sz w:val="18"/>
          <w:szCs w:val="18"/>
        </w:rPr>
        <w:t xml:space="preserve"> </w:t>
      </w:r>
      <w:r w:rsidR="00BF3656" w:rsidRPr="00061834">
        <w:rPr>
          <w:rFonts w:ascii="Open Sans" w:hAnsi="Open Sans" w:cs="Open Sans"/>
          <w:color w:val="000000"/>
          <w:sz w:val="18"/>
          <w:szCs w:val="18"/>
        </w:rPr>
        <w:t xml:space="preserve">z częstotliwością wskazaną w </w:t>
      </w:r>
      <w:r w:rsidR="00A52FA1" w:rsidRPr="00061834">
        <w:rPr>
          <w:rFonts w:ascii="Open Sans" w:hAnsi="Open Sans" w:cs="Open Sans"/>
          <w:color w:val="000000"/>
          <w:sz w:val="18"/>
          <w:szCs w:val="18"/>
        </w:rPr>
        <w:t xml:space="preserve">Regulaminie utrzymania czystości </w:t>
      </w:r>
      <w:r w:rsidR="00061834">
        <w:rPr>
          <w:rFonts w:ascii="Open Sans" w:hAnsi="Open Sans" w:cs="Open Sans"/>
          <w:color w:val="000000"/>
          <w:sz w:val="18"/>
          <w:szCs w:val="18"/>
        </w:rPr>
        <w:br/>
      </w:r>
      <w:r w:rsidR="00A52FA1" w:rsidRPr="00061834">
        <w:rPr>
          <w:rFonts w:ascii="Open Sans" w:hAnsi="Open Sans" w:cs="Open Sans"/>
          <w:color w:val="000000"/>
          <w:sz w:val="18"/>
          <w:szCs w:val="18"/>
        </w:rPr>
        <w:t>i porządku</w:t>
      </w:r>
      <w:r w:rsidR="007D6344" w:rsidRPr="00061834">
        <w:rPr>
          <w:rFonts w:ascii="Open Sans" w:hAnsi="Open Sans" w:cs="Open Sans"/>
          <w:color w:val="000000"/>
          <w:sz w:val="18"/>
          <w:szCs w:val="18"/>
        </w:rPr>
        <w:t xml:space="preserve"> na terenie Miasta Inowrocławia</w:t>
      </w:r>
      <w:r>
        <w:rPr>
          <w:rFonts w:ascii="Open Sans" w:hAnsi="Open Sans" w:cs="Open Sans"/>
          <w:sz w:val="18"/>
          <w:szCs w:val="18"/>
        </w:rPr>
        <w:t>.</w:t>
      </w:r>
    </w:p>
    <w:p w14:paraId="600009D8" w14:textId="77777777" w:rsidR="00F805DF" w:rsidRPr="00061834" w:rsidRDefault="00F805DF" w:rsidP="00061834">
      <w:pPr>
        <w:numPr>
          <w:ilvl w:val="0"/>
          <w:numId w:val="19"/>
        </w:numPr>
        <w:spacing w:line="360" w:lineRule="auto"/>
        <w:ind w:hanging="338"/>
        <w:jc w:val="both"/>
        <w:rPr>
          <w:rFonts w:ascii="Open Sans" w:hAnsi="Open Sans" w:cs="Open Sans"/>
          <w:sz w:val="18"/>
          <w:szCs w:val="18"/>
        </w:rPr>
      </w:pPr>
      <w:r w:rsidRPr="00061834">
        <w:rPr>
          <w:rFonts w:ascii="Open Sans" w:hAnsi="Open Sans" w:cs="Open Sans"/>
          <w:sz w:val="18"/>
          <w:szCs w:val="18"/>
        </w:rPr>
        <w:t>Przestrzegania obowiązujących w trakcie trwania umowy przepisów prawa, w szczególności:</w:t>
      </w:r>
    </w:p>
    <w:p w14:paraId="7C869F8C" w14:textId="77777777" w:rsidR="00F805DF" w:rsidRPr="00061834" w:rsidRDefault="00F805DF" w:rsidP="00061834">
      <w:pPr>
        <w:pStyle w:val="Akapitzlist"/>
        <w:widowControl w:val="0"/>
        <w:numPr>
          <w:ilvl w:val="1"/>
          <w:numId w:val="21"/>
        </w:numPr>
        <w:autoSpaceDE w:val="0"/>
        <w:autoSpaceDN w:val="0"/>
        <w:adjustRightInd w:val="0"/>
        <w:spacing w:line="360" w:lineRule="auto"/>
        <w:ind w:left="709" w:right="52"/>
        <w:jc w:val="both"/>
        <w:rPr>
          <w:rFonts w:ascii="Open Sans" w:hAnsi="Open Sans" w:cs="Open Sans"/>
          <w:sz w:val="18"/>
          <w:szCs w:val="18"/>
        </w:rPr>
      </w:pPr>
      <w:r w:rsidRPr="00061834">
        <w:rPr>
          <w:rFonts w:ascii="Open Sans" w:hAnsi="Open Sans" w:cs="Open Sans"/>
          <w:sz w:val="18"/>
          <w:szCs w:val="18"/>
        </w:rPr>
        <w:t>us</w:t>
      </w:r>
      <w:r w:rsidRPr="00061834">
        <w:rPr>
          <w:rFonts w:ascii="Open Sans" w:hAnsi="Open Sans" w:cs="Open Sans"/>
          <w:spacing w:val="-1"/>
          <w:sz w:val="18"/>
          <w:szCs w:val="18"/>
        </w:rPr>
        <w:t>t</w:t>
      </w:r>
      <w:r w:rsidRPr="00061834">
        <w:rPr>
          <w:rFonts w:ascii="Open Sans" w:hAnsi="Open Sans" w:cs="Open Sans"/>
          <w:sz w:val="18"/>
          <w:szCs w:val="18"/>
        </w:rPr>
        <w:t>a</w:t>
      </w:r>
      <w:r w:rsidRPr="00061834">
        <w:rPr>
          <w:rFonts w:ascii="Open Sans" w:hAnsi="Open Sans" w:cs="Open Sans"/>
          <w:spacing w:val="5"/>
          <w:sz w:val="18"/>
          <w:szCs w:val="18"/>
        </w:rPr>
        <w:t>w</w:t>
      </w:r>
      <w:r w:rsidRPr="00061834">
        <w:rPr>
          <w:rFonts w:ascii="Open Sans" w:hAnsi="Open Sans" w:cs="Open Sans"/>
          <w:sz w:val="18"/>
          <w:szCs w:val="18"/>
        </w:rPr>
        <w:t>y</w:t>
      </w:r>
      <w:r w:rsidRPr="00061834">
        <w:rPr>
          <w:rFonts w:ascii="Open Sans" w:hAnsi="Open Sans" w:cs="Open Sans"/>
          <w:spacing w:val="-6"/>
          <w:sz w:val="18"/>
          <w:szCs w:val="18"/>
        </w:rPr>
        <w:t xml:space="preserve"> </w:t>
      </w:r>
      <w:r w:rsidRPr="00061834">
        <w:rPr>
          <w:rFonts w:ascii="Open Sans" w:hAnsi="Open Sans" w:cs="Open Sans"/>
          <w:sz w:val="18"/>
          <w:szCs w:val="18"/>
        </w:rPr>
        <w:t>z</w:t>
      </w:r>
      <w:r w:rsidRPr="00061834">
        <w:rPr>
          <w:rFonts w:ascii="Open Sans" w:hAnsi="Open Sans" w:cs="Open Sans"/>
          <w:spacing w:val="-1"/>
          <w:sz w:val="18"/>
          <w:szCs w:val="18"/>
        </w:rPr>
        <w:t xml:space="preserve"> </w:t>
      </w:r>
      <w:r w:rsidRPr="00061834">
        <w:rPr>
          <w:rFonts w:ascii="Open Sans" w:hAnsi="Open Sans" w:cs="Open Sans"/>
          <w:sz w:val="18"/>
          <w:szCs w:val="18"/>
        </w:rPr>
        <w:t>dn</w:t>
      </w:r>
      <w:r w:rsidRPr="00061834">
        <w:rPr>
          <w:rFonts w:ascii="Open Sans" w:hAnsi="Open Sans" w:cs="Open Sans"/>
          <w:spacing w:val="1"/>
          <w:sz w:val="18"/>
          <w:szCs w:val="18"/>
        </w:rPr>
        <w:t>i</w:t>
      </w:r>
      <w:r w:rsidRPr="00061834">
        <w:rPr>
          <w:rFonts w:ascii="Open Sans" w:hAnsi="Open Sans" w:cs="Open Sans"/>
          <w:sz w:val="18"/>
          <w:szCs w:val="18"/>
        </w:rPr>
        <w:t>a</w:t>
      </w:r>
      <w:r w:rsidRPr="00061834">
        <w:rPr>
          <w:rFonts w:ascii="Open Sans" w:hAnsi="Open Sans" w:cs="Open Sans"/>
          <w:spacing w:val="-4"/>
          <w:sz w:val="18"/>
          <w:szCs w:val="18"/>
        </w:rPr>
        <w:t xml:space="preserve"> 14 grudnia</w:t>
      </w:r>
      <w:r w:rsidRPr="00061834">
        <w:rPr>
          <w:rFonts w:ascii="Open Sans" w:hAnsi="Open Sans" w:cs="Open Sans"/>
          <w:spacing w:val="-5"/>
          <w:sz w:val="18"/>
          <w:szCs w:val="18"/>
        </w:rPr>
        <w:t xml:space="preserve"> </w:t>
      </w:r>
      <w:r w:rsidRPr="00061834">
        <w:rPr>
          <w:rFonts w:ascii="Open Sans" w:hAnsi="Open Sans" w:cs="Open Sans"/>
          <w:sz w:val="18"/>
          <w:szCs w:val="18"/>
        </w:rPr>
        <w:t xml:space="preserve">2012 </w:t>
      </w:r>
      <w:r w:rsidRPr="00061834">
        <w:rPr>
          <w:rFonts w:ascii="Open Sans" w:hAnsi="Open Sans" w:cs="Open Sans"/>
          <w:spacing w:val="-14"/>
          <w:sz w:val="18"/>
          <w:szCs w:val="18"/>
        </w:rPr>
        <w:t>r</w:t>
      </w:r>
      <w:r w:rsidRPr="00061834">
        <w:rPr>
          <w:rFonts w:ascii="Open Sans" w:hAnsi="Open Sans" w:cs="Open Sans"/>
          <w:sz w:val="18"/>
          <w:szCs w:val="18"/>
        </w:rPr>
        <w:t>.</w:t>
      </w:r>
      <w:r w:rsidRPr="00061834">
        <w:rPr>
          <w:rFonts w:ascii="Open Sans" w:hAnsi="Open Sans" w:cs="Open Sans"/>
          <w:spacing w:val="2"/>
          <w:sz w:val="18"/>
          <w:szCs w:val="18"/>
        </w:rPr>
        <w:t xml:space="preserve"> </w:t>
      </w:r>
      <w:r w:rsidRPr="00061834">
        <w:rPr>
          <w:rFonts w:ascii="Open Sans" w:hAnsi="Open Sans" w:cs="Open Sans"/>
          <w:sz w:val="18"/>
          <w:szCs w:val="18"/>
        </w:rPr>
        <w:t>o odpadach,</w:t>
      </w:r>
    </w:p>
    <w:p w14:paraId="53A3B645" w14:textId="77777777" w:rsidR="00F805DF" w:rsidRPr="00061834" w:rsidRDefault="00F805DF" w:rsidP="00061834">
      <w:pPr>
        <w:pStyle w:val="Akapitzlist"/>
        <w:widowControl w:val="0"/>
        <w:numPr>
          <w:ilvl w:val="1"/>
          <w:numId w:val="21"/>
        </w:numPr>
        <w:autoSpaceDE w:val="0"/>
        <w:autoSpaceDN w:val="0"/>
        <w:adjustRightInd w:val="0"/>
        <w:spacing w:line="360" w:lineRule="auto"/>
        <w:ind w:left="709" w:right="-20"/>
        <w:jc w:val="both"/>
        <w:rPr>
          <w:rFonts w:ascii="Open Sans" w:hAnsi="Open Sans" w:cs="Open Sans"/>
          <w:sz w:val="18"/>
          <w:szCs w:val="18"/>
        </w:rPr>
      </w:pPr>
      <w:r w:rsidRPr="00061834">
        <w:rPr>
          <w:rFonts w:ascii="Open Sans" w:hAnsi="Open Sans" w:cs="Open Sans"/>
          <w:sz w:val="18"/>
          <w:szCs w:val="18"/>
        </w:rPr>
        <w:t>us</w:t>
      </w:r>
      <w:r w:rsidRPr="00061834">
        <w:rPr>
          <w:rFonts w:ascii="Open Sans" w:hAnsi="Open Sans" w:cs="Open Sans"/>
          <w:spacing w:val="-1"/>
          <w:sz w:val="18"/>
          <w:szCs w:val="18"/>
        </w:rPr>
        <w:t>t</w:t>
      </w:r>
      <w:r w:rsidRPr="00061834">
        <w:rPr>
          <w:rFonts w:ascii="Open Sans" w:hAnsi="Open Sans" w:cs="Open Sans"/>
          <w:sz w:val="18"/>
          <w:szCs w:val="18"/>
        </w:rPr>
        <w:t>a</w:t>
      </w:r>
      <w:r w:rsidRPr="00061834">
        <w:rPr>
          <w:rFonts w:ascii="Open Sans" w:hAnsi="Open Sans" w:cs="Open Sans"/>
          <w:spacing w:val="5"/>
          <w:sz w:val="18"/>
          <w:szCs w:val="18"/>
        </w:rPr>
        <w:t>w</w:t>
      </w:r>
      <w:r w:rsidRPr="00061834">
        <w:rPr>
          <w:rFonts w:ascii="Open Sans" w:hAnsi="Open Sans" w:cs="Open Sans"/>
          <w:sz w:val="18"/>
          <w:szCs w:val="18"/>
        </w:rPr>
        <w:t>y</w:t>
      </w:r>
      <w:r w:rsidRPr="00061834">
        <w:rPr>
          <w:rFonts w:ascii="Open Sans" w:hAnsi="Open Sans" w:cs="Open Sans"/>
          <w:spacing w:val="14"/>
          <w:sz w:val="18"/>
          <w:szCs w:val="18"/>
        </w:rPr>
        <w:t xml:space="preserve"> </w:t>
      </w:r>
      <w:r w:rsidRPr="00061834">
        <w:rPr>
          <w:rFonts w:ascii="Open Sans" w:hAnsi="Open Sans" w:cs="Open Sans"/>
          <w:sz w:val="18"/>
          <w:szCs w:val="18"/>
        </w:rPr>
        <w:t>z</w:t>
      </w:r>
      <w:r w:rsidRPr="00061834">
        <w:rPr>
          <w:rFonts w:ascii="Open Sans" w:hAnsi="Open Sans" w:cs="Open Sans"/>
          <w:spacing w:val="16"/>
          <w:sz w:val="18"/>
          <w:szCs w:val="18"/>
        </w:rPr>
        <w:t xml:space="preserve"> </w:t>
      </w:r>
      <w:r w:rsidRPr="00061834">
        <w:rPr>
          <w:rFonts w:ascii="Open Sans" w:hAnsi="Open Sans" w:cs="Open Sans"/>
          <w:sz w:val="18"/>
          <w:szCs w:val="18"/>
        </w:rPr>
        <w:t>dn</w:t>
      </w:r>
      <w:r w:rsidRPr="00061834">
        <w:rPr>
          <w:rFonts w:ascii="Open Sans" w:hAnsi="Open Sans" w:cs="Open Sans"/>
          <w:spacing w:val="1"/>
          <w:sz w:val="18"/>
          <w:szCs w:val="18"/>
        </w:rPr>
        <w:t>i</w:t>
      </w:r>
      <w:r w:rsidRPr="00061834">
        <w:rPr>
          <w:rFonts w:ascii="Open Sans" w:hAnsi="Open Sans" w:cs="Open Sans"/>
          <w:sz w:val="18"/>
          <w:szCs w:val="18"/>
        </w:rPr>
        <w:t>a</w:t>
      </w:r>
      <w:r w:rsidRPr="00061834">
        <w:rPr>
          <w:rFonts w:ascii="Open Sans" w:hAnsi="Open Sans" w:cs="Open Sans"/>
          <w:spacing w:val="15"/>
          <w:sz w:val="18"/>
          <w:szCs w:val="18"/>
        </w:rPr>
        <w:t xml:space="preserve"> </w:t>
      </w:r>
      <w:r w:rsidRPr="00061834">
        <w:rPr>
          <w:rFonts w:ascii="Open Sans" w:hAnsi="Open Sans" w:cs="Open Sans"/>
          <w:sz w:val="18"/>
          <w:szCs w:val="18"/>
        </w:rPr>
        <w:t>13</w:t>
      </w:r>
      <w:r w:rsidRPr="00061834">
        <w:rPr>
          <w:rFonts w:ascii="Open Sans" w:hAnsi="Open Sans" w:cs="Open Sans"/>
          <w:spacing w:val="18"/>
          <w:sz w:val="18"/>
          <w:szCs w:val="18"/>
        </w:rPr>
        <w:t xml:space="preserve"> </w:t>
      </w:r>
      <w:r w:rsidRPr="00061834">
        <w:rPr>
          <w:rFonts w:ascii="Open Sans" w:hAnsi="Open Sans" w:cs="Open Sans"/>
          <w:sz w:val="18"/>
          <w:szCs w:val="18"/>
        </w:rPr>
        <w:t>wrześn</w:t>
      </w:r>
      <w:r w:rsidRPr="00061834">
        <w:rPr>
          <w:rFonts w:ascii="Open Sans" w:hAnsi="Open Sans" w:cs="Open Sans"/>
          <w:spacing w:val="-1"/>
          <w:sz w:val="18"/>
          <w:szCs w:val="18"/>
        </w:rPr>
        <w:t>i</w:t>
      </w:r>
      <w:r w:rsidRPr="00061834">
        <w:rPr>
          <w:rFonts w:ascii="Open Sans" w:hAnsi="Open Sans" w:cs="Open Sans"/>
          <w:sz w:val="18"/>
          <w:szCs w:val="18"/>
        </w:rPr>
        <w:t>a</w:t>
      </w:r>
      <w:r w:rsidRPr="00061834">
        <w:rPr>
          <w:rFonts w:ascii="Open Sans" w:hAnsi="Open Sans" w:cs="Open Sans"/>
          <w:spacing w:val="13"/>
          <w:sz w:val="18"/>
          <w:szCs w:val="18"/>
        </w:rPr>
        <w:t xml:space="preserve"> </w:t>
      </w:r>
      <w:r w:rsidRPr="00061834">
        <w:rPr>
          <w:rFonts w:ascii="Open Sans" w:hAnsi="Open Sans" w:cs="Open Sans"/>
          <w:sz w:val="18"/>
          <w:szCs w:val="18"/>
        </w:rPr>
        <w:t>1996</w:t>
      </w:r>
      <w:r w:rsidRPr="00061834">
        <w:rPr>
          <w:rFonts w:ascii="Open Sans" w:hAnsi="Open Sans" w:cs="Open Sans"/>
          <w:spacing w:val="18"/>
          <w:sz w:val="18"/>
          <w:szCs w:val="18"/>
        </w:rPr>
        <w:t xml:space="preserve"> </w:t>
      </w:r>
      <w:r w:rsidRPr="00061834">
        <w:rPr>
          <w:rFonts w:ascii="Open Sans" w:hAnsi="Open Sans" w:cs="Open Sans"/>
          <w:spacing w:val="-14"/>
          <w:sz w:val="18"/>
          <w:szCs w:val="18"/>
        </w:rPr>
        <w:t>r</w:t>
      </w:r>
      <w:r w:rsidRPr="00061834">
        <w:rPr>
          <w:rFonts w:ascii="Open Sans" w:hAnsi="Open Sans" w:cs="Open Sans"/>
          <w:sz w:val="18"/>
          <w:szCs w:val="18"/>
        </w:rPr>
        <w:t>.</w:t>
      </w:r>
      <w:r w:rsidRPr="00061834">
        <w:rPr>
          <w:rFonts w:ascii="Open Sans" w:hAnsi="Open Sans" w:cs="Open Sans"/>
          <w:spacing w:val="20"/>
          <w:sz w:val="18"/>
          <w:szCs w:val="18"/>
        </w:rPr>
        <w:t xml:space="preserve"> </w:t>
      </w:r>
      <w:r w:rsidRPr="00061834">
        <w:rPr>
          <w:rFonts w:ascii="Open Sans" w:hAnsi="Open Sans" w:cs="Open Sans"/>
          <w:sz w:val="18"/>
          <w:szCs w:val="18"/>
        </w:rPr>
        <w:t>o</w:t>
      </w:r>
      <w:r w:rsidRPr="00061834">
        <w:rPr>
          <w:rFonts w:ascii="Open Sans" w:hAnsi="Open Sans" w:cs="Open Sans"/>
          <w:spacing w:val="20"/>
          <w:sz w:val="18"/>
          <w:szCs w:val="18"/>
        </w:rPr>
        <w:t xml:space="preserve"> </w:t>
      </w:r>
      <w:r w:rsidRPr="00061834">
        <w:rPr>
          <w:rFonts w:ascii="Open Sans" w:hAnsi="Open Sans" w:cs="Open Sans"/>
          <w:sz w:val="18"/>
          <w:szCs w:val="18"/>
        </w:rPr>
        <w:t>u</w:t>
      </w:r>
      <w:r w:rsidRPr="00061834">
        <w:rPr>
          <w:rFonts w:ascii="Open Sans" w:hAnsi="Open Sans" w:cs="Open Sans"/>
          <w:spacing w:val="-1"/>
          <w:sz w:val="18"/>
          <w:szCs w:val="18"/>
        </w:rPr>
        <w:t>t</w:t>
      </w:r>
      <w:r w:rsidRPr="00061834">
        <w:rPr>
          <w:rFonts w:ascii="Open Sans" w:hAnsi="Open Sans" w:cs="Open Sans"/>
          <w:sz w:val="18"/>
          <w:szCs w:val="18"/>
        </w:rPr>
        <w:t>r</w:t>
      </w:r>
      <w:r w:rsidRPr="00061834">
        <w:rPr>
          <w:rFonts w:ascii="Open Sans" w:hAnsi="Open Sans" w:cs="Open Sans"/>
          <w:spacing w:val="1"/>
          <w:sz w:val="18"/>
          <w:szCs w:val="18"/>
        </w:rPr>
        <w:t>z</w:t>
      </w:r>
      <w:r w:rsidRPr="00061834">
        <w:rPr>
          <w:rFonts w:ascii="Open Sans" w:hAnsi="Open Sans" w:cs="Open Sans"/>
          <w:spacing w:val="-2"/>
          <w:sz w:val="18"/>
          <w:szCs w:val="18"/>
        </w:rPr>
        <w:t>y</w:t>
      </w:r>
      <w:r w:rsidRPr="00061834">
        <w:rPr>
          <w:rFonts w:ascii="Open Sans" w:hAnsi="Open Sans" w:cs="Open Sans"/>
          <w:spacing w:val="-1"/>
          <w:sz w:val="18"/>
          <w:szCs w:val="18"/>
        </w:rPr>
        <w:t>m</w:t>
      </w:r>
      <w:r w:rsidRPr="00061834">
        <w:rPr>
          <w:rFonts w:ascii="Open Sans" w:hAnsi="Open Sans" w:cs="Open Sans"/>
          <w:sz w:val="18"/>
          <w:szCs w:val="18"/>
        </w:rPr>
        <w:t>a</w:t>
      </w:r>
      <w:r w:rsidRPr="00061834">
        <w:rPr>
          <w:rFonts w:ascii="Open Sans" w:hAnsi="Open Sans" w:cs="Open Sans"/>
          <w:spacing w:val="2"/>
          <w:sz w:val="18"/>
          <w:szCs w:val="18"/>
        </w:rPr>
        <w:t>n</w:t>
      </w:r>
      <w:r w:rsidRPr="00061834">
        <w:rPr>
          <w:rFonts w:ascii="Open Sans" w:hAnsi="Open Sans" w:cs="Open Sans"/>
          <w:spacing w:val="-1"/>
          <w:sz w:val="18"/>
          <w:szCs w:val="18"/>
        </w:rPr>
        <w:t>i</w:t>
      </w:r>
      <w:r w:rsidRPr="00061834">
        <w:rPr>
          <w:rFonts w:ascii="Open Sans" w:hAnsi="Open Sans" w:cs="Open Sans"/>
          <w:sz w:val="18"/>
          <w:szCs w:val="18"/>
        </w:rPr>
        <w:t>u</w:t>
      </w:r>
      <w:r w:rsidRPr="00061834">
        <w:rPr>
          <w:rFonts w:ascii="Open Sans" w:hAnsi="Open Sans" w:cs="Open Sans"/>
          <w:spacing w:val="13"/>
          <w:sz w:val="18"/>
          <w:szCs w:val="18"/>
        </w:rPr>
        <w:t xml:space="preserve"> </w:t>
      </w:r>
      <w:r w:rsidRPr="00061834">
        <w:rPr>
          <w:rFonts w:ascii="Open Sans" w:hAnsi="Open Sans" w:cs="Open Sans"/>
          <w:sz w:val="18"/>
          <w:szCs w:val="18"/>
        </w:rPr>
        <w:t>c</w:t>
      </w:r>
      <w:r w:rsidRPr="00061834">
        <w:rPr>
          <w:rFonts w:ascii="Open Sans" w:hAnsi="Open Sans" w:cs="Open Sans"/>
          <w:spacing w:val="1"/>
          <w:sz w:val="18"/>
          <w:szCs w:val="18"/>
        </w:rPr>
        <w:t>z</w:t>
      </w:r>
      <w:r w:rsidRPr="00061834">
        <w:rPr>
          <w:rFonts w:ascii="Open Sans" w:hAnsi="Open Sans" w:cs="Open Sans"/>
          <w:spacing w:val="-4"/>
          <w:sz w:val="18"/>
          <w:szCs w:val="18"/>
        </w:rPr>
        <w:t>y</w:t>
      </w:r>
      <w:r w:rsidRPr="00061834">
        <w:rPr>
          <w:rFonts w:ascii="Open Sans" w:hAnsi="Open Sans" w:cs="Open Sans"/>
          <w:spacing w:val="2"/>
          <w:sz w:val="18"/>
          <w:szCs w:val="18"/>
        </w:rPr>
        <w:t>s</w:t>
      </w:r>
      <w:r w:rsidRPr="00061834">
        <w:rPr>
          <w:rFonts w:ascii="Open Sans" w:hAnsi="Open Sans" w:cs="Open Sans"/>
          <w:spacing w:val="-1"/>
          <w:sz w:val="18"/>
          <w:szCs w:val="18"/>
        </w:rPr>
        <w:t>t</w:t>
      </w:r>
      <w:r w:rsidRPr="00061834">
        <w:rPr>
          <w:rFonts w:ascii="Open Sans" w:hAnsi="Open Sans" w:cs="Open Sans"/>
          <w:sz w:val="18"/>
          <w:szCs w:val="18"/>
        </w:rPr>
        <w:t>ości</w:t>
      </w:r>
      <w:r w:rsidRPr="00061834">
        <w:rPr>
          <w:rFonts w:ascii="Open Sans" w:hAnsi="Open Sans" w:cs="Open Sans"/>
          <w:spacing w:val="14"/>
          <w:sz w:val="18"/>
          <w:szCs w:val="18"/>
        </w:rPr>
        <w:t xml:space="preserve"> </w:t>
      </w:r>
      <w:r w:rsidRPr="00061834">
        <w:rPr>
          <w:rFonts w:ascii="Open Sans" w:hAnsi="Open Sans" w:cs="Open Sans"/>
          <w:sz w:val="18"/>
          <w:szCs w:val="18"/>
        </w:rPr>
        <w:t>i</w:t>
      </w:r>
      <w:r w:rsidRPr="00061834">
        <w:rPr>
          <w:rFonts w:ascii="Open Sans" w:hAnsi="Open Sans" w:cs="Open Sans"/>
          <w:spacing w:val="18"/>
          <w:sz w:val="18"/>
          <w:szCs w:val="18"/>
        </w:rPr>
        <w:t xml:space="preserve"> </w:t>
      </w:r>
      <w:r w:rsidRPr="00061834">
        <w:rPr>
          <w:rFonts w:ascii="Open Sans" w:hAnsi="Open Sans" w:cs="Open Sans"/>
          <w:sz w:val="18"/>
          <w:szCs w:val="18"/>
        </w:rPr>
        <w:t>porządku</w:t>
      </w:r>
      <w:r w:rsidRPr="00061834">
        <w:rPr>
          <w:rFonts w:ascii="Open Sans" w:hAnsi="Open Sans" w:cs="Open Sans"/>
          <w:spacing w:val="15"/>
          <w:sz w:val="18"/>
          <w:szCs w:val="18"/>
        </w:rPr>
        <w:t xml:space="preserve"> </w:t>
      </w:r>
      <w:r w:rsidRPr="00061834">
        <w:rPr>
          <w:rFonts w:ascii="Open Sans" w:hAnsi="Open Sans" w:cs="Open Sans"/>
          <w:sz w:val="18"/>
          <w:szCs w:val="18"/>
        </w:rPr>
        <w:t>w</w:t>
      </w:r>
      <w:r w:rsidRPr="00061834">
        <w:rPr>
          <w:rFonts w:ascii="Open Sans" w:hAnsi="Open Sans" w:cs="Open Sans"/>
          <w:spacing w:val="18"/>
          <w:sz w:val="18"/>
          <w:szCs w:val="18"/>
        </w:rPr>
        <w:t xml:space="preserve"> </w:t>
      </w:r>
      <w:r w:rsidRPr="00061834">
        <w:rPr>
          <w:rFonts w:ascii="Open Sans" w:hAnsi="Open Sans" w:cs="Open Sans"/>
          <w:spacing w:val="2"/>
          <w:sz w:val="18"/>
          <w:szCs w:val="18"/>
        </w:rPr>
        <w:t>g</w:t>
      </w:r>
      <w:r w:rsidRPr="00061834">
        <w:rPr>
          <w:rFonts w:ascii="Open Sans" w:hAnsi="Open Sans" w:cs="Open Sans"/>
          <w:spacing w:val="-3"/>
          <w:sz w:val="18"/>
          <w:szCs w:val="18"/>
        </w:rPr>
        <w:t>m</w:t>
      </w:r>
      <w:r w:rsidRPr="00061834">
        <w:rPr>
          <w:rFonts w:ascii="Open Sans" w:hAnsi="Open Sans" w:cs="Open Sans"/>
          <w:spacing w:val="-1"/>
          <w:sz w:val="18"/>
          <w:szCs w:val="18"/>
        </w:rPr>
        <w:t>i</w:t>
      </w:r>
      <w:r w:rsidRPr="00061834">
        <w:rPr>
          <w:rFonts w:ascii="Open Sans" w:hAnsi="Open Sans" w:cs="Open Sans"/>
          <w:spacing w:val="2"/>
          <w:sz w:val="18"/>
          <w:szCs w:val="18"/>
        </w:rPr>
        <w:t>n</w:t>
      </w:r>
      <w:r w:rsidRPr="00061834">
        <w:rPr>
          <w:rFonts w:ascii="Open Sans" w:hAnsi="Open Sans" w:cs="Open Sans"/>
          <w:sz w:val="18"/>
          <w:szCs w:val="18"/>
        </w:rPr>
        <w:t>ach,</w:t>
      </w:r>
    </w:p>
    <w:p w14:paraId="4A944B02" w14:textId="77777777" w:rsidR="00517696" w:rsidRPr="00061834" w:rsidRDefault="00F805DF" w:rsidP="00061834">
      <w:pPr>
        <w:pStyle w:val="Akapitzlist"/>
        <w:widowControl w:val="0"/>
        <w:numPr>
          <w:ilvl w:val="1"/>
          <w:numId w:val="21"/>
        </w:numPr>
        <w:autoSpaceDE w:val="0"/>
        <w:autoSpaceDN w:val="0"/>
        <w:adjustRightInd w:val="0"/>
        <w:spacing w:line="360" w:lineRule="auto"/>
        <w:ind w:left="709" w:right="61"/>
        <w:jc w:val="both"/>
        <w:rPr>
          <w:rFonts w:ascii="Open Sans" w:hAnsi="Open Sans" w:cs="Open Sans"/>
          <w:sz w:val="18"/>
          <w:szCs w:val="18"/>
        </w:rPr>
      </w:pPr>
      <w:r w:rsidRPr="00061834">
        <w:rPr>
          <w:rFonts w:ascii="Open Sans" w:hAnsi="Open Sans" w:cs="Open Sans"/>
          <w:sz w:val="18"/>
          <w:szCs w:val="18"/>
        </w:rPr>
        <w:t>ustawy z dnia 27 kwietnia 2001 r. Prawo ochrony środowiska,</w:t>
      </w:r>
    </w:p>
    <w:p w14:paraId="360E72AE" w14:textId="77777777" w:rsidR="00F805DF" w:rsidRPr="00061834" w:rsidRDefault="00F805DF" w:rsidP="00061834">
      <w:pPr>
        <w:pStyle w:val="Akapitzlist"/>
        <w:widowControl w:val="0"/>
        <w:numPr>
          <w:ilvl w:val="1"/>
          <w:numId w:val="21"/>
        </w:numPr>
        <w:autoSpaceDE w:val="0"/>
        <w:autoSpaceDN w:val="0"/>
        <w:adjustRightInd w:val="0"/>
        <w:spacing w:line="360" w:lineRule="auto"/>
        <w:ind w:left="709" w:right="61"/>
        <w:jc w:val="both"/>
        <w:rPr>
          <w:rFonts w:ascii="Open Sans" w:hAnsi="Open Sans" w:cs="Open Sans"/>
          <w:sz w:val="18"/>
          <w:szCs w:val="18"/>
        </w:rPr>
      </w:pPr>
      <w:r w:rsidRPr="00061834">
        <w:rPr>
          <w:rFonts w:ascii="Open Sans" w:hAnsi="Open Sans" w:cs="Open Sans"/>
          <w:sz w:val="18"/>
          <w:szCs w:val="18"/>
        </w:rPr>
        <w:t xml:space="preserve">ustawy z dnia </w:t>
      </w:r>
      <w:r w:rsidR="00D73E15" w:rsidRPr="00061834">
        <w:rPr>
          <w:rFonts w:ascii="Open Sans" w:hAnsi="Open Sans" w:cs="Open Sans"/>
          <w:sz w:val="18"/>
          <w:szCs w:val="18"/>
        </w:rPr>
        <w:t xml:space="preserve">20 lipca 2017 r. </w:t>
      </w:r>
      <w:r w:rsidRPr="00061834">
        <w:rPr>
          <w:rFonts w:ascii="Open Sans" w:hAnsi="Open Sans" w:cs="Open Sans"/>
          <w:sz w:val="18"/>
          <w:szCs w:val="18"/>
        </w:rPr>
        <w:t>Prawo wodne,</w:t>
      </w:r>
    </w:p>
    <w:p w14:paraId="635246B7" w14:textId="77777777" w:rsidR="00F805DF" w:rsidRPr="00061834" w:rsidRDefault="00D73E15" w:rsidP="00061834">
      <w:pPr>
        <w:pStyle w:val="Akapitzlist"/>
        <w:widowControl w:val="0"/>
        <w:numPr>
          <w:ilvl w:val="1"/>
          <w:numId w:val="21"/>
        </w:numPr>
        <w:autoSpaceDE w:val="0"/>
        <w:autoSpaceDN w:val="0"/>
        <w:adjustRightInd w:val="0"/>
        <w:spacing w:line="360" w:lineRule="auto"/>
        <w:ind w:left="709" w:right="61"/>
        <w:jc w:val="both"/>
        <w:rPr>
          <w:rFonts w:ascii="Open Sans" w:hAnsi="Open Sans" w:cs="Open Sans"/>
          <w:sz w:val="18"/>
          <w:szCs w:val="18"/>
        </w:rPr>
      </w:pPr>
      <w:r w:rsidRPr="00061834">
        <w:rPr>
          <w:rFonts w:ascii="Open Sans" w:hAnsi="Open Sans" w:cs="Open Sans"/>
          <w:sz w:val="18"/>
          <w:szCs w:val="18"/>
        </w:rPr>
        <w:t xml:space="preserve">rozporządzenia Ministra Środowiska </w:t>
      </w:r>
      <w:r w:rsidR="00457479" w:rsidRPr="00061834">
        <w:rPr>
          <w:rFonts w:ascii="Open Sans" w:hAnsi="Open Sans" w:cs="Open Sans"/>
          <w:sz w:val="18"/>
          <w:szCs w:val="18"/>
        </w:rPr>
        <w:t>w sprawie poziomów ograniczenia składowania masy odpadów komunalnych ulegających biodegradacji</w:t>
      </w:r>
      <w:r w:rsidR="0053487E" w:rsidRPr="00061834">
        <w:rPr>
          <w:rFonts w:ascii="Open Sans" w:hAnsi="Open Sans" w:cs="Open Sans"/>
          <w:sz w:val="18"/>
          <w:szCs w:val="18"/>
        </w:rPr>
        <w:t>,</w:t>
      </w:r>
    </w:p>
    <w:p w14:paraId="666FBB96" w14:textId="77777777" w:rsidR="00A72BAD" w:rsidRPr="00061834" w:rsidRDefault="00A72BAD" w:rsidP="00061834">
      <w:pPr>
        <w:pStyle w:val="Akapitzlist"/>
        <w:widowControl w:val="0"/>
        <w:numPr>
          <w:ilvl w:val="1"/>
          <w:numId w:val="21"/>
        </w:numPr>
        <w:autoSpaceDE w:val="0"/>
        <w:autoSpaceDN w:val="0"/>
        <w:adjustRightInd w:val="0"/>
        <w:spacing w:line="360" w:lineRule="auto"/>
        <w:ind w:left="709" w:right="61"/>
        <w:jc w:val="both"/>
        <w:rPr>
          <w:rFonts w:ascii="Open Sans" w:hAnsi="Open Sans" w:cs="Open Sans"/>
          <w:sz w:val="18"/>
          <w:szCs w:val="18"/>
        </w:rPr>
      </w:pPr>
      <w:r w:rsidRPr="00061834">
        <w:rPr>
          <w:rFonts w:ascii="Open Sans" w:hAnsi="Open Sans" w:cs="Open Sans"/>
          <w:sz w:val="18"/>
          <w:szCs w:val="18"/>
        </w:rPr>
        <w:t>rozporządzenia w sprawie sposobu obliczania poziomów przygotowania do ponownego użycia i recyklingu odpadów komunalnych</w:t>
      </w:r>
      <w:r w:rsidR="007D594C" w:rsidRPr="00061834">
        <w:rPr>
          <w:rFonts w:ascii="Open Sans" w:hAnsi="Open Sans" w:cs="Open Sans"/>
          <w:sz w:val="18"/>
          <w:szCs w:val="18"/>
        </w:rPr>
        <w:t>,</w:t>
      </w:r>
    </w:p>
    <w:p w14:paraId="677C52EA" w14:textId="77777777" w:rsidR="00F805DF" w:rsidRPr="00061834" w:rsidRDefault="00457479" w:rsidP="00061834">
      <w:pPr>
        <w:pStyle w:val="Akapitzlist"/>
        <w:widowControl w:val="0"/>
        <w:numPr>
          <w:ilvl w:val="1"/>
          <w:numId w:val="21"/>
        </w:numPr>
        <w:autoSpaceDE w:val="0"/>
        <w:autoSpaceDN w:val="0"/>
        <w:adjustRightInd w:val="0"/>
        <w:spacing w:line="360" w:lineRule="auto"/>
        <w:ind w:left="709" w:right="61"/>
        <w:jc w:val="both"/>
        <w:rPr>
          <w:rFonts w:ascii="Open Sans" w:hAnsi="Open Sans" w:cs="Open Sans"/>
          <w:sz w:val="18"/>
          <w:szCs w:val="18"/>
        </w:rPr>
      </w:pPr>
      <w:r w:rsidRPr="00061834">
        <w:rPr>
          <w:rFonts w:ascii="Open Sans" w:hAnsi="Open Sans" w:cs="Open Sans"/>
          <w:spacing w:val="-1"/>
          <w:sz w:val="18"/>
          <w:szCs w:val="18"/>
        </w:rPr>
        <w:t>aktualnie obowiązującego</w:t>
      </w:r>
      <w:r w:rsidRPr="00061834">
        <w:rPr>
          <w:rFonts w:ascii="Open Sans" w:hAnsi="Open Sans" w:cs="Open Sans"/>
          <w:sz w:val="18"/>
          <w:szCs w:val="18"/>
        </w:rPr>
        <w:t xml:space="preserve"> </w:t>
      </w:r>
      <w:r w:rsidR="00F805DF" w:rsidRPr="00061834">
        <w:rPr>
          <w:rFonts w:ascii="Open Sans" w:hAnsi="Open Sans" w:cs="Open Sans"/>
          <w:sz w:val="18"/>
          <w:szCs w:val="18"/>
        </w:rPr>
        <w:t>P</w:t>
      </w:r>
      <w:r w:rsidR="00F805DF" w:rsidRPr="00061834">
        <w:rPr>
          <w:rFonts w:ascii="Open Sans" w:hAnsi="Open Sans" w:cs="Open Sans"/>
          <w:spacing w:val="-1"/>
          <w:sz w:val="18"/>
          <w:szCs w:val="18"/>
        </w:rPr>
        <w:t>l</w:t>
      </w:r>
      <w:r w:rsidR="00F805DF" w:rsidRPr="00061834">
        <w:rPr>
          <w:rFonts w:ascii="Open Sans" w:hAnsi="Open Sans" w:cs="Open Sans"/>
          <w:sz w:val="18"/>
          <w:szCs w:val="18"/>
        </w:rPr>
        <w:t xml:space="preserve">anu </w:t>
      </w:r>
      <w:r w:rsidR="00F805DF" w:rsidRPr="00061834">
        <w:rPr>
          <w:rFonts w:ascii="Open Sans" w:hAnsi="Open Sans" w:cs="Open Sans"/>
          <w:spacing w:val="-1"/>
          <w:sz w:val="18"/>
          <w:szCs w:val="18"/>
        </w:rPr>
        <w:t>G</w:t>
      </w:r>
      <w:r w:rsidR="00F805DF" w:rsidRPr="00061834">
        <w:rPr>
          <w:rFonts w:ascii="Open Sans" w:hAnsi="Open Sans" w:cs="Open Sans"/>
          <w:sz w:val="18"/>
          <w:szCs w:val="18"/>
        </w:rPr>
        <w:t>ospodarki</w:t>
      </w:r>
      <w:r w:rsidR="00F805DF" w:rsidRPr="00061834">
        <w:rPr>
          <w:rFonts w:ascii="Open Sans" w:hAnsi="Open Sans" w:cs="Open Sans"/>
          <w:spacing w:val="-6"/>
          <w:sz w:val="18"/>
          <w:szCs w:val="18"/>
        </w:rPr>
        <w:t xml:space="preserve"> </w:t>
      </w:r>
      <w:r w:rsidR="00F805DF" w:rsidRPr="00061834">
        <w:rPr>
          <w:rFonts w:ascii="Open Sans" w:hAnsi="Open Sans" w:cs="Open Sans"/>
          <w:spacing w:val="-1"/>
          <w:sz w:val="18"/>
          <w:szCs w:val="18"/>
        </w:rPr>
        <w:t>O</w:t>
      </w:r>
      <w:r w:rsidR="00F805DF" w:rsidRPr="00061834">
        <w:rPr>
          <w:rFonts w:ascii="Open Sans" w:hAnsi="Open Sans" w:cs="Open Sans"/>
          <w:sz w:val="18"/>
          <w:szCs w:val="18"/>
        </w:rPr>
        <w:t>dpad</w:t>
      </w:r>
      <w:r w:rsidR="00F805DF" w:rsidRPr="00061834">
        <w:rPr>
          <w:rFonts w:ascii="Open Sans" w:hAnsi="Open Sans" w:cs="Open Sans"/>
          <w:spacing w:val="1"/>
          <w:sz w:val="18"/>
          <w:szCs w:val="18"/>
        </w:rPr>
        <w:t>a</w:t>
      </w:r>
      <w:r w:rsidR="00F805DF" w:rsidRPr="00061834">
        <w:rPr>
          <w:rFonts w:ascii="Open Sans" w:hAnsi="Open Sans" w:cs="Open Sans"/>
          <w:spacing w:val="-1"/>
          <w:sz w:val="18"/>
          <w:szCs w:val="18"/>
        </w:rPr>
        <w:t>mi</w:t>
      </w:r>
      <w:r w:rsidR="00F805DF" w:rsidRPr="00061834">
        <w:rPr>
          <w:rFonts w:ascii="Open Sans" w:hAnsi="Open Sans" w:cs="Open Sans"/>
          <w:sz w:val="18"/>
          <w:szCs w:val="18"/>
        </w:rPr>
        <w:t>,</w:t>
      </w:r>
      <w:r w:rsidR="00F805DF" w:rsidRPr="00061834">
        <w:rPr>
          <w:rFonts w:ascii="Open Sans" w:hAnsi="Open Sans" w:cs="Open Sans"/>
          <w:spacing w:val="-8"/>
          <w:sz w:val="18"/>
          <w:szCs w:val="18"/>
        </w:rPr>
        <w:t xml:space="preserve"> </w:t>
      </w:r>
      <w:r w:rsidR="00F805DF" w:rsidRPr="00061834">
        <w:rPr>
          <w:rFonts w:ascii="Open Sans" w:hAnsi="Open Sans" w:cs="Open Sans"/>
          <w:sz w:val="18"/>
          <w:szCs w:val="18"/>
        </w:rPr>
        <w:t>pr</w:t>
      </w:r>
      <w:r w:rsidR="00F805DF" w:rsidRPr="00061834">
        <w:rPr>
          <w:rFonts w:ascii="Open Sans" w:hAnsi="Open Sans" w:cs="Open Sans"/>
          <w:spacing w:val="3"/>
          <w:sz w:val="18"/>
          <w:szCs w:val="18"/>
        </w:rPr>
        <w:t>z</w:t>
      </w:r>
      <w:r w:rsidR="00F805DF" w:rsidRPr="00061834">
        <w:rPr>
          <w:rFonts w:ascii="Open Sans" w:hAnsi="Open Sans" w:cs="Open Sans"/>
          <w:spacing w:val="-6"/>
          <w:sz w:val="18"/>
          <w:szCs w:val="18"/>
        </w:rPr>
        <w:t>y</w:t>
      </w:r>
      <w:r w:rsidR="00F805DF" w:rsidRPr="00061834">
        <w:rPr>
          <w:rFonts w:ascii="Open Sans" w:hAnsi="Open Sans" w:cs="Open Sans"/>
          <w:spacing w:val="3"/>
          <w:sz w:val="18"/>
          <w:szCs w:val="18"/>
        </w:rPr>
        <w:t>j</w:t>
      </w:r>
      <w:r w:rsidR="00F805DF" w:rsidRPr="00061834">
        <w:rPr>
          <w:rFonts w:ascii="Open Sans" w:hAnsi="Open Sans" w:cs="Open Sans"/>
          <w:sz w:val="18"/>
          <w:szCs w:val="18"/>
        </w:rPr>
        <w:t>ę</w:t>
      </w:r>
      <w:r w:rsidR="00F805DF" w:rsidRPr="00061834">
        <w:rPr>
          <w:rFonts w:ascii="Open Sans" w:hAnsi="Open Sans" w:cs="Open Sans"/>
          <w:spacing w:val="-1"/>
          <w:sz w:val="18"/>
          <w:szCs w:val="18"/>
        </w:rPr>
        <w:t>t</w:t>
      </w:r>
      <w:r w:rsidR="00F805DF" w:rsidRPr="00061834">
        <w:rPr>
          <w:rFonts w:ascii="Open Sans" w:hAnsi="Open Sans" w:cs="Open Sans"/>
          <w:sz w:val="18"/>
          <w:szCs w:val="18"/>
        </w:rPr>
        <w:t>ego</w:t>
      </w:r>
      <w:r w:rsidR="00F805DF" w:rsidRPr="00061834">
        <w:rPr>
          <w:rFonts w:ascii="Open Sans" w:hAnsi="Open Sans" w:cs="Open Sans"/>
          <w:spacing w:val="-5"/>
          <w:sz w:val="18"/>
          <w:szCs w:val="18"/>
        </w:rPr>
        <w:t xml:space="preserve"> U</w:t>
      </w:r>
      <w:r w:rsidR="00F805DF" w:rsidRPr="00061834">
        <w:rPr>
          <w:rFonts w:ascii="Open Sans" w:hAnsi="Open Sans" w:cs="Open Sans"/>
          <w:sz w:val="18"/>
          <w:szCs w:val="18"/>
        </w:rPr>
        <w:t>chwa</w:t>
      </w:r>
      <w:r w:rsidR="00F805DF" w:rsidRPr="00061834">
        <w:rPr>
          <w:rFonts w:ascii="Open Sans" w:hAnsi="Open Sans" w:cs="Open Sans"/>
          <w:spacing w:val="-1"/>
          <w:sz w:val="18"/>
          <w:szCs w:val="18"/>
        </w:rPr>
        <w:t>ł</w:t>
      </w:r>
      <w:r w:rsidR="00F805DF" w:rsidRPr="00061834">
        <w:rPr>
          <w:rFonts w:ascii="Open Sans" w:hAnsi="Open Sans" w:cs="Open Sans"/>
          <w:sz w:val="18"/>
          <w:szCs w:val="18"/>
        </w:rPr>
        <w:t>ą</w:t>
      </w:r>
      <w:r w:rsidR="00F805DF" w:rsidRPr="00061834">
        <w:rPr>
          <w:rFonts w:ascii="Open Sans" w:hAnsi="Open Sans" w:cs="Open Sans"/>
          <w:spacing w:val="-4"/>
          <w:sz w:val="18"/>
          <w:szCs w:val="18"/>
        </w:rPr>
        <w:t xml:space="preserve"> </w:t>
      </w:r>
      <w:r w:rsidR="00F805DF" w:rsidRPr="00061834">
        <w:rPr>
          <w:rFonts w:ascii="Open Sans" w:hAnsi="Open Sans" w:cs="Open Sans"/>
          <w:sz w:val="18"/>
          <w:szCs w:val="18"/>
        </w:rPr>
        <w:t>S</w:t>
      </w:r>
      <w:r w:rsidR="00F805DF" w:rsidRPr="00061834">
        <w:rPr>
          <w:rFonts w:ascii="Open Sans" w:hAnsi="Open Sans" w:cs="Open Sans"/>
          <w:spacing w:val="-3"/>
          <w:sz w:val="18"/>
          <w:szCs w:val="18"/>
        </w:rPr>
        <w:t>e</w:t>
      </w:r>
      <w:r w:rsidR="00F805DF" w:rsidRPr="00061834">
        <w:rPr>
          <w:rFonts w:ascii="Open Sans" w:hAnsi="Open Sans" w:cs="Open Sans"/>
          <w:spacing w:val="3"/>
          <w:sz w:val="18"/>
          <w:szCs w:val="18"/>
        </w:rPr>
        <w:t>j</w:t>
      </w:r>
      <w:r w:rsidR="00F805DF" w:rsidRPr="00061834">
        <w:rPr>
          <w:rFonts w:ascii="Open Sans" w:hAnsi="Open Sans" w:cs="Open Sans"/>
          <w:spacing w:val="-3"/>
          <w:sz w:val="18"/>
          <w:szCs w:val="18"/>
        </w:rPr>
        <w:t>m</w:t>
      </w:r>
      <w:r w:rsidR="00F805DF" w:rsidRPr="00061834">
        <w:rPr>
          <w:rFonts w:ascii="Open Sans" w:hAnsi="Open Sans" w:cs="Open Sans"/>
          <w:spacing w:val="-1"/>
          <w:sz w:val="18"/>
          <w:szCs w:val="18"/>
        </w:rPr>
        <w:t>i</w:t>
      </w:r>
      <w:r w:rsidR="00F805DF" w:rsidRPr="00061834">
        <w:rPr>
          <w:rFonts w:ascii="Open Sans" w:hAnsi="Open Sans" w:cs="Open Sans"/>
          <w:sz w:val="18"/>
          <w:szCs w:val="18"/>
        </w:rPr>
        <w:t>ku</w:t>
      </w:r>
      <w:r w:rsidR="00F805DF" w:rsidRPr="00061834">
        <w:rPr>
          <w:rFonts w:ascii="Open Sans" w:hAnsi="Open Sans" w:cs="Open Sans"/>
          <w:spacing w:val="-8"/>
          <w:sz w:val="18"/>
          <w:szCs w:val="18"/>
        </w:rPr>
        <w:t xml:space="preserve"> </w:t>
      </w:r>
      <w:r w:rsidR="00F805DF" w:rsidRPr="00061834">
        <w:rPr>
          <w:rFonts w:ascii="Open Sans" w:hAnsi="Open Sans" w:cs="Open Sans"/>
          <w:spacing w:val="-18"/>
          <w:sz w:val="18"/>
          <w:szCs w:val="18"/>
        </w:rPr>
        <w:t>W</w:t>
      </w:r>
      <w:r w:rsidR="00F805DF" w:rsidRPr="00061834">
        <w:rPr>
          <w:rFonts w:ascii="Open Sans" w:hAnsi="Open Sans" w:cs="Open Sans"/>
          <w:spacing w:val="-2"/>
          <w:sz w:val="18"/>
          <w:szCs w:val="18"/>
        </w:rPr>
        <w:t>o</w:t>
      </w:r>
      <w:r w:rsidR="00F805DF" w:rsidRPr="00061834">
        <w:rPr>
          <w:rFonts w:ascii="Open Sans" w:hAnsi="Open Sans" w:cs="Open Sans"/>
          <w:spacing w:val="1"/>
          <w:sz w:val="18"/>
          <w:szCs w:val="18"/>
        </w:rPr>
        <w:t>j</w:t>
      </w:r>
      <w:r w:rsidR="00F805DF" w:rsidRPr="00061834">
        <w:rPr>
          <w:rFonts w:ascii="Open Sans" w:hAnsi="Open Sans" w:cs="Open Sans"/>
          <w:sz w:val="18"/>
          <w:szCs w:val="18"/>
        </w:rPr>
        <w:t>ewódz</w:t>
      </w:r>
      <w:r w:rsidR="00F805DF" w:rsidRPr="00061834">
        <w:rPr>
          <w:rFonts w:ascii="Open Sans" w:hAnsi="Open Sans" w:cs="Open Sans"/>
          <w:spacing w:val="-1"/>
          <w:sz w:val="18"/>
          <w:szCs w:val="18"/>
        </w:rPr>
        <w:t>t</w:t>
      </w:r>
      <w:r w:rsidR="00F805DF" w:rsidRPr="00061834">
        <w:rPr>
          <w:rFonts w:ascii="Open Sans" w:hAnsi="Open Sans" w:cs="Open Sans"/>
          <w:sz w:val="18"/>
          <w:szCs w:val="18"/>
        </w:rPr>
        <w:t>wa</w:t>
      </w:r>
      <w:r w:rsidR="00F805DF" w:rsidRPr="00061834">
        <w:rPr>
          <w:rFonts w:ascii="Open Sans" w:hAnsi="Open Sans" w:cs="Open Sans"/>
          <w:spacing w:val="-8"/>
          <w:sz w:val="18"/>
          <w:szCs w:val="18"/>
        </w:rPr>
        <w:t xml:space="preserve"> Kujawsko-Pomorskiego</w:t>
      </w:r>
      <w:r w:rsidR="0053487E" w:rsidRPr="00061834">
        <w:rPr>
          <w:rFonts w:ascii="Open Sans" w:hAnsi="Open Sans" w:cs="Open Sans"/>
          <w:spacing w:val="-1"/>
          <w:sz w:val="18"/>
          <w:szCs w:val="18"/>
        </w:rPr>
        <w:t>,</w:t>
      </w:r>
    </w:p>
    <w:p w14:paraId="2785CAA7" w14:textId="197B8263" w:rsidR="00F805DF" w:rsidRPr="00061834" w:rsidRDefault="00F805DF" w:rsidP="00061834">
      <w:pPr>
        <w:pStyle w:val="Akapitzlist"/>
        <w:widowControl w:val="0"/>
        <w:numPr>
          <w:ilvl w:val="1"/>
          <w:numId w:val="21"/>
        </w:numPr>
        <w:autoSpaceDE w:val="0"/>
        <w:autoSpaceDN w:val="0"/>
        <w:adjustRightInd w:val="0"/>
        <w:spacing w:line="360" w:lineRule="auto"/>
        <w:ind w:left="709" w:right="61"/>
        <w:jc w:val="both"/>
        <w:rPr>
          <w:rFonts w:ascii="Open Sans" w:hAnsi="Open Sans" w:cs="Open Sans"/>
          <w:sz w:val="18"/>
          <w:szCs w:val="18"/>
        </w:rPr>
      </w:pPr>
      <w:r w:rsidRPr="00061834">
        <w:rPr>
          <w:rFonts w:ascii="Open Sans" w:hAnsi="Open Sans" w:cs="Open Sans"/>
          <w:sz w:val="18"/>
          <w:szCs w:val="18"/>
        </w:rPr>
        <w:t>Uchwał</w:t>
      </w:r>
      <w:r w:rsidR="00D73E15" w:rsidRPr="00061834">
        <w:rPr>
          <w:rFonts w:ascii="Open Sans" w:hAnsi="Open Sans" w:cs="Open Sans"/>
          <w:sz w:val="18"/>
          <w:szCs w:val="18"/>
        </w:rPr>
        <w:t>y</w:t>
      </w:r>
      <w:r w:rsidRPr="00061834">
        <w:rPr>
          <w:rFonts w:ascii="Open Sans" w:hAnsi="Open Sans" w:cs="Open Sans"/>
          <w:sz w:val="18"/>
          <w:szCs w:val="18"/>
        </w:rPr>
        <w:t xml:space="preserve"> Rady </w:t>
      </w:r>
      <w:bookmarkStart w:id="0" w:name="_Hlk131154703"/>
      <w:r w:rsidR="007907D7">
        <w:rPr>
          <w:rFonts w:ascii="Open Sans" w:hAnsi="Open Sans" w:cs="Open Sans"/>
          <w:sz w:val="18"/>
          <w:szCs w:val="18"/>
        </w:rPr>
        <w:t>Miasta</w:t>
      </w:r>
      <w:r w:rsidRPr="00061834">
        <w:rPr>
          <w:rFonts w:ascii="Open Sans" w:hAnsi="Open Sans" w:cs="Open Sans"/>
          <w:sz w:val="18"/>
          <w:szCs w:val="18"/>
        </w:rPr>
        <w:t xml:space="preserve"> </w:t>
      </w:r>
      <w:bookmarkEnd w:id="0"/>
      <w:r w:rsidRPr="00061834">
        <w:rPr>
          <w:rFonts w:ascii="Open Sans" w:hAnsi="Open Sans" w:cs="Open Sans"/>
          <w:sz w:val="18"/>
          <w:szCs w:val="18"/>
        </w:rPr>
        <w:t>Inowrocław</w:t>
      </w:r>
      <w:r w:rsidR="00A72BAD" w:rsidRPr="00061834">
        <w:rPr>
          <w:rFonts w:ascii="Open Sans" w:hAnsi="Open Sans" w:cs="Open Sans"/>
          <w:sz w:val="18"/>
          <w:szCs w:val="18"/>
        </w:rPr>
        <w:t>ia</w:t>
      </w:r>
      <w:r w:rsidRPr="00061834">
        <w:rPr>
          <w:rFonts w:ascii="Open Sans" w:hAnsi="Open Sans" w:cs="Open Sans"/>
          <w:sz w:val="18"/>
          <w:szCs w:val="18"/>
        </w:rPr>
        <w:t xml:space="preserve"> w sprawie określenia szczegółowego sposobu i zakresu świadczenia usług w zakresie odbierania odpadów komunalnych od właścicieli nieruchomości i zagospodarowania tych odpadów</w:t>
      </w:r>
      <w:r w:rsidR="0053487E" w:rsidRPr="00061834">
        <w:rPr>
          <w:rFonts w:ascii="Open Sans" w:hAnsi="Open Sans" w:cs="Open Sans"/>
          <w:sz w:val="18"/>
          <w:szCs w:val="18"/>
        </w:rPr>
        <w:t>,</w:t>
      </w:r>
    </w:p>
    <w:p w14:paraId="52BC34DF" w14:textId="1E8B005A" w:rsidR="007D594C" w:rsidRPr="00061834" w:rsidRDefault="00F805DF" w:rsidP="00061834">
      <w:pPr>
        <w:pStyle w:val="Akapitzlist"/>
        <w:widowControl w:val="0"/>
        <w:numPr>
          <w:ilvl w:val="1"/>
          <w:numId w:val="21"/>
        </w:numPr>
        <w:autoSpaceDE w:val="0"/>
        <w:autoSpaceDN w:val="0"/>
        <w:adjustRightInd w:val="0"/>
        <w:spacing w:line="360" w:lineRule="auto"/>
        <w:ind w:left="709" w:right="61"/>
        <w:jc w:val="both"/>
        <w:rPr>
          <w:rFonts w:ascii="Open Sans" w:hAnsi="Open Sans" w:cs="Open Sans"/>
          <w:sz w:val="18"/>
          <w:szCs w:val="18"/>
        </w:rPr>
      </w:pPr>
      <w:r w:rsidRPr="00061834">
        <w:rPr>
          <w:rFonts w:ascii="Open Sans" w:hAnsi="Open Sans" w:cs="Open Sans"/>
          <w:sz w:val="18"/>
          <w:szCs w:val="18"/>
        </w:rPr>
        <w:t>Uchwał</w:t>
      </w:r>
      <w:r w:rsidR="00D73E15" w:rsidRPr="00061834">
        <w:rPr>
          <w:rFonts w:ascii="Open Sans" w:hAnsi="Open Sans" w:cs="Open Sans"/>
          <w:sz w:val="18"/>
          <w:szCs w:val="18"/>
        </w:rPr>
        <w:t>y</w:t>
      </w:r>
      <w:r w:rsidRPr="00061834">
        <w:rPr>
          <w:rFonts w:ascii="Open Sans" w:hAnsi="Open Sans" w:cs="Open Sans"/>
          <w:sz w:val="18"/>
          <w:szCs w:val="18"/>
        </w:rPr>
        <w:t xml:space="preserve"> Rady </w:t>
      </w:r>
      <w:r w:rsidR="007907D7">
        <w:rPr>
          <w:rFonts w:ascii="Open Sans" w:hAnsi="Open Sans" w:cs="Open Sans"/>
          <w:sz w:val="18"/>
          <w:szCs w:val="18"/>
        </w:rPr>
        <w:t>Miasta</w:t>
      </w:r>
      <w:r w:rsidR="00343992" w:rsidRPr="00061834">
        <w:rPr>
          <w:rFonts w:ascii="Open Sans" w:hAnsi="Open Sans" w:cs="Open Sans"/>
          <w:sz w:val="18"/>
          <w:szCs w:val="18"/>
        </w:rPr>
        <w:t xml:space="preserve"> </w:t>
      </w:r>
      <w:r w:rsidRPr="00061834">
        <w:rPr>
          <w:rFonts w:ascii="Open Sans" w:hAnsi="Open Sans" w:cs="Open Sans"/>
          <w:sz w:val="18"/>
          <w:szCs w:val="18"/>
        </w:rPr>
        <w:t>Inowrocław w sprawie regulaminu utrzymania czystości i porządku</w:t>
      </w:r>
      <w:r w:rsidR="00A72BAD" w:rsidRPr="00061834">
        <w:rPr>
          <w:rFonts w:ascii="Open Sans" w:hAnsi="Open Sans" w:cs="Open Sans"/>
          <w:sz w:val="18"/>
          <w:szCs w:val="18"/>
        </w:rPr>
        <w:t>;</w:t>
      </w:r>
    </w:p>
    <w:p w14:paraId="19451E70" w14:textId="77777777" w:rsidR="007D594C" w:rsidRPr="00061834" w:rsidRDefault="0052291B" w:rsidP="00061834">
      <w:pPr>
        <w:pStyle w:val="Akapitzlist"/>
        <w:widowControl w:val="0"/>
        <w:autoSpaceDE w:val="0"/>
        <w:autoSpaceDN w:val="0"/>
        <w:adjustRightInd w:val="0"/>
        <w:spacing w:line="360" w:lineRule="auto"/>
        <w:ind w:left="709" w:right="61"/>
        <w:jc w:val="both"/>
        <w:rPr>
          <w:rFonts w:ascii="Open Sans" w:hAnsi="Open Sans" w:cs="Open Sans"/>
          <w:sz w:val="18"/>
          <w:szCs w:val="18"/>
        </w:rPr>
      </w:pPr>
      <w:r w:rsidRPr="00061834">
        <w:rPr>
          <w:rFonts w:ascii="Open Sans" w:hAnsi="Open Sans" w:cs="Open Sans"/>
          <w:spacing w:val="-1"/>
          <w:sz w:val="18"/>
          <w:szCs w:val="18"/>
        </w:rPr>
        <w:t>aktualnie obowiązujące</w:t>
      </w:r>
      <w:r w:rsidR="007D594C" w:rsidRPr="00061834">
        <w:rPr>
          <w:rFonts w:ascii="Open Sans" w:hAnsi="Open Sans" w:cs="Open Sans"/>
          <w:sz w:val="18"/>
          <w:szCs w:val="18"/>
        </w:rPr>
        <w:t>.</w:t>
      </w:r>
    </w:p>
    <w:p w14:paraId="0BAD76D9" w14:textId="77777777" w:rsidR="00F805DF" w:rsidRPr="00061834" w:rsidRDefault="00F805DF" w:rsidP="00061834">
      <w:pPr>
        <w:spacing w:line="360" w:lineRule="auto"/>
        <w:jc w:val="both"/>
        <w:rPr>
          <w:rFonts w:ascii="Open Sans" w:hAnsi="Open Sans" w:cs="Open Sans"/>
          <w:sz w:val="18"/>
          <w:szCs w:val="18"/>
        </w:rPr>
      </w:pPr>
    </w:p>
    <w:p w14:paraId="18B5133D" w14:textId="77777777" w:rsidR="00F805DF" w:rsidRPr="00061834" w:rsidRDefault="00F805DF" w:rsidP="00061834">
      <w:pPr>
        <w:spacing w:line="360" w:lineRule="auto"/>
        <w:jc w:val="center"/>
        <w:rPr>
          <w:rFonts w:ascii="Open Sans" w:hAnsi="Open Sans" w:cs="Open Sans"/>
          <w:b/>
          <w:bCs/>
          <w:sz w:val="18"/>
          <w:szCs w:val="18"/>
        </w:rPr>
      </w:pPr>
      <w:r w:rsidRPr="00061834">
        <w:rPr>
          <w:rFonts w:ascii="Open Sans" w:hAnsi="Open Sans" w:cs="Open Sans"/>
          <w:b/>
          <w:bCs/>
          <w:sz w:val="18"/>
          <w:szCs w:val="18"/>
        </w:rPr>
        <w:t>§4</w:t>
      </w:r>
    </w:p>
    <w:p w14:paraId="74256E62" w14:textId="77777777" w:rsidR="00F805DF" w:rsidRPr="00061834" w:rsidRDefault="00F805DF" w:rsidP="00061834">
      <w:pPr>
        <w:numPr>
          <w:ilvl w:val="0"/>
          <w:numId w:val="2"/>
        </w:numPr>
        <w:spacing w:line="360" w:lineRule="auto"/>
        <w:ind w:left="360"/>
        <w:jc w:val="both"/>
        <w:rPr>
          <w:rFonts w:ascii="Open Sans" w:hAnsi="Open Sans" w:cs="Open Sans"/>
          <w:sz w:val="18"/>
          <w:szCs w:val="18"/>
        </w:rPr>
      </w:pPr>
      <w:r w:rsidRPr="00061834">
        <w:rPr>
          <w:rFonts w:ascii="Open Sans" w:hAnsi="Open Sans" w:cs="Open Sans"/>
          <w:sz w:val="18"/>
          <w:szCs w:val="18"/>
        </w:rPr>
        <w:t xml:space="preserve">Zamawiający zastrzega, iż </w:t>
      </w:r>
      <w:r w:rsidR="00A72BAD" w:rsidRPr="00061834">
        <w:rPr>
          <w:rFonts w:ascii="Open Sans" w:hAnsi="Open Sans" w:cs="Open Sans"/>
          <w:sz w:val="18"/>
          <w:szCs w:val="18"/>
        </w:rPr>
        <w:t xml:space="preserve">zmianie ulegać </w:t>
      </w:r>
      <w:r w:rsidRPr="00061834">
        <w:rPr>
          <w:rFonts w:ascii="Open Sans" w:hAnsi="Open Sans" w:cs="Open Sans"/>
          <w:sz w:val="18"/>
          <w:szCs w:val="18"/>
        </w:rPr>
        <w:t>mogą liczb</w:t>
      </w:r>
      <w:r w:rsidR="00A72BAD" w:rsidRPr="00061834">
        <w:rPr>
          <w:rFonts w:ascii="Open Sans" w:hAnsi="Open Sans" w:cs="Open Sans"/>
          <w:sz w:val="18"/>
          <w:szCs w:val="18"/>
        </w:rPr>
        <w:t>a</w:t>
      </w:r>
      <w:r w:rsidRPr="00061834">
        <w:rPr>
          <w:rFonts w:ascii="Open Sans" w:hAnsi="Open Sans" w:cs="Open Sans"/>
          <w:sz w:val="18"/>
          <w:szCs w:val="18"/>
        </w:rPr>
        <w:t xml:space="preserve"> obsługiwanych </w:t>
      </w:r>
      <w:r w:rsidR="00A52FA1" w:rsidRPr="00061834">
        <w:rPr>
          <w:rFonts w:ascii="Open Sans" w:hAnsi="Open Sans" w:cs="Open Sans"/>
          <w:sz w:val="18"/>
          <w:szCs w:val="18"/>
        </w:rPr>
        <w:t>pojemności i ilości pojemników</w:t>
      </w:r>
      <w:r w:rsidRPr="00061834">
        <w:rPr>
          <w:rFonts w:ascii="Open Sans" w:hAnsi="Open Sans" w:cs="Open Sans"/>
          <w:sz w:val="18"/>
          <w:szCs w:val="18"/>
        </w:rPr>
        <w:t>.</w:t>
      </w:r>
    </w:p>
    <w:p w14:paraId="5B088AD4" w14:textId="205A5150" w:rsidR="00F805DF" w:rsidRDefault="00F805DF" w:rsidP="00061834">
      <w:pPr>
        <w:spacing w:line="360" w:lineRule="auto"/>
        <w:ind w:left="360"/>
        <w:jc w:val="both"/>
        <w:rPr>
          <w:rFonts w:ascii="Open Sans" w:hAnsi="Open Sans" w:cs="Open Sans"/>
          <w:sz w:val="18"/>
          <w:szCs w:val="18"/>
        </w:rPr>
      </w:pPr>
    </w:p>
    <w:p w14:paraId="71C2D023" w14:textId="77777777" w:rsidR="00F805DF" w:rsidRPr="00061834" w:rsidRDefault="00F805DF" w:rsidP="00061834">
      <w:pPr>
        <w:spacing w:line="360" w:lineRule="auto"/>
        <w:jc w:val="center"/>
        <w:rPr>
          <w:rFonts w:ascii="Open Sans" w:hAnsi="Open Sans" w:cs="Open Sans"/>
          <w:b/>
          <w:bCs/>
          <w:sz w:val="18"/>
          <w:szCs w:val="18"/>
        </w:rPr>
      </w:pPr>
      <w:r w:rsidRPr="00061834">
        <w:rPr>
          <w:rFonts w:ascii="Open Sans" w:hAnsi="Open Sans" w:cs="Open Sans"/>
          <w:b/>
          <w:bCs/>
          <w:sz w:val="18"/>
          <w:szCs w:val="18"/>
        </w:rPr>
        <w:t>§5</w:t>
      </w:r>
    </w:p>
    <w:p w14:paraId="7AA109AA" w14:textId="77777777" w:rsidR="00F805DF" w:rsidRPr="00061834" w:rsidRDefault="00F805DF" w:rsidP="00061834">
      <w:pPr>
        <w:numPr>
          <w:ilvl w:val="0"/>
          <w:numId w:val="3"/>
        </w:numPr>
        <w:spacing w:line="360" w:lineRule="auto"/>
        <w:ind w:left="360"/>
        <w:jc w:val="both"/>
        <w:rPr>
          <w:rFonts w:ascii="Open Sans" w:hAnsi="Open Sans" w:cs="Open Sans"/>
          <w:sz w:val="18"/>
          <w:szCs w:val="18"/>
        </w:rPr>
      </w:pPr>
      <w:r w:rsidRPr="00061834">
        <w:rPr>
          <w:rFonts w:ascii="Open Sans" w:hAnsi="Open Sans" w:cs="Open Sans"/>
          <w:sz w:val="18"/>
          <w:szCs w:val="18"/>
        </w:rPr>
        <w:t>Wykonawca będzie realizował niniejszą umowę w sposób zapewniający bezpieczeństwo ludzi i mienia.</w:t>
      </w:r>
    </w:p>
    <w:p w14:paraId="0EFCC0FD" w14:textId="77777777" w:rsidR="00F805DF" w:rsidRPr="00061834" w:rsidRDefault="00F805DF" w:rsidP="00061834">
      <w:pPr>
        <w:numPr>
          <w:ilvl w:val="0"/>
          <w:numId w:val="3"/>
        </w:numPr>
        <w:spacing w:line="360" w:lineRule="auto"/>
        <w:ind w:left="360"/>
        <w:jc w:val="both"/>
        <w:rPr>
          <w:rFonts w:ascii="Open Sans" w:hAnsi="Open Sans" w:cs="Open Sans"/>
          <w:sz w:val="18"/>
          <w:szCs w:val="18"/>
        </w:rPr>
      </w:pPr>
      <w:r w:rsidRPr="00061834">
        <w:rPr>
          <w:rFonts w:ascii="Open Sans" w:hAnsi="Open Sans" w:cs="Open Sans"/>
          <w:sz w:val="18"/>
          <w:szCs w:val="18"/>
        </w:rPr>
        <w:t>Wykonawca ponosi odpowiedzialność za wszelkie szkody powstałe w związku z wykonywaniem umowy, w tym za szkody w majątku Zamawiającego lub osób trzecich np. uszkodzenie lub zniszczenie pojemnika, altanek, boksów w trakcie odbioru odpadów.</w:t>
      </w:r>
    </w:p>
    <w:p w14:paraId="118451B3" w14:textId="77777777" w:rsidR="00F805DF" w:rsidRPr="00061834" w:rsidRDefault="00F805DF" w:rsidP="00061834">
      <w:pPr>
        <w:numPr>
          <w:ilvl w:val="0"/>
          <w:numId w:val="3"/>
        </w:numPr>
        <w:spacing w:line="360" w:lineRule="auto"/>
        <w:ind w:left="360"/>
        <w:jc w:val="both"/>
        <w:rPr>
          <w:rFonts w:ascii="Open Sans" w:hAnsi="Open Sans" w:cs="Open Sans"/>
          <w:sz w:val="18"/>
          <w:szCs w:val="18"/>
        </w:rPr>
      </w:pPr>
      <w:r w:rsidRPr="00061834">
        <w:rPr>
          <w:rFonts w:ascii="Open Sans" w:hAnsi="Open Sans" w:cs="Open Sans"/>
          <w:sz w:val="18"/>
          <w:szCs w:val="18"/>
        </w:rPr>
        <w:t>Wykonawca zobowiązuje się do zawarcia odpowiednich umów ubezpieczeniowych, z tytułu szkód, które mogą zaistnieć w związku z określonymi zdarzeniami losowymi oraz od odpowiedzialności cywilnej. Ubezpieczeniu podlegają w szczególności:</w:t>
      </w:r>
    </w:p>
    <w:p w14:paraId="1C3F04D0" w14:textId="5905B050" w:rsidR="00F805DF" w:rsidRPr="00061834" w:rsidRDefault="004062D4" w:rsidP="00061834">
      <w:pPr>
        <w:numPr>
          <w:ilvl w:val="1"/>
          <w:numId w:val="3"/>
        </w:numPr>
        <w:spacing w:line="360" w:lineRule="auto"/>
        <w:ind w:left="720"/>
        <w:jc w:val="both"/>
        <w:rPr>
          <w:rFonts w:ascii="Open Sans" w:hAnsi="Open Sans" w:cs="Open Sans"/>
          <w:sz w:val="18"/>
          <w:szCs w:val="18"/>
        </w:rPr>
      </w:pPr>
      <w:r>
        <w:rPr>
          <w:rFonts w:ascii="Open Sans" w:hAnsi="Open Sans" w:cs="Open Sans"/>
          <w:sz w:val="18"/>
          <w:szCs w:val="18"/>
        </w:rPr>
        <w:t>U</w:t>
      </w:r>
      <w:r w:rsidR="00F805DF" w:rsidRPr="00061834">
        <w:rPr>
          <w:rFonts w:ascii="Open Sans" w:hAnsi="Open Sans" w:cs="Open Sans"/>
          <w:sz w:val="18"/>
          <w:szCs w:val="18"/>
        </w:rPr>
        <w:t>rządzenia oraz wszelkie mienie ruchome związane bezpośrednio z wykonywaniem prac, od ognia, huraganu i innych zdarzeń losowych</w:t>
      </w:r>
      <w:r>
        <w:rPr>
          <w:rFonts w:ascii="Open Sans" w:hAnsi="Open Sans" w:cs="Open Sans"/>
          <w:sz w:val="18"/>
          <w:szCs w:val="18"/>
        </w:rPr>
        <w:t>.</w:t>
      </w:r>
    </w:p>
    <w:p w14:paraId="38A86FA9" w14:textId="0FFDC871" w:rsidR="00F805DF" w:rsidRPr="00061834" w:rsidRDefault="004062D4" w:rsidP="00061834">
      <w:pPr>
        <w:numPr>
          <w:ilvl w:val="1"/>
          <w:numId w:val="3"/>
        </w:numPr>
        <w:spacing w:line="360" w:lineRule="auto"/>
        <w:ind w:left="720"/>
        <w:jc w:val="both"/>
        <w:rPr>
          <w:rFonts w:ascii="Open Sans" w:hAnsi="Open Sans" w:cs="Open Sans"/>
          <w:sz w:val="18"/>
          <w:szCs w:val="18"/>
        </w:rPr>
      </w:pPr>
      <w:r>
        <w:rPr>
          <w:rFonts w:ascii="Open Sans" w:hAnsi="Open Sans" w:cs="Open Sans"/>
          <w:sz w:val="18"/>
          <w:szCs w:val="18"/>
        </w:rPr>
        <w:t>O</w:t>
      </w:r>
      <w:r w:rsidR="00F805DF" w:rsidRPr="00061834">
        <w:rPr>
          <w:rFonts w:ascii="Open Sans" w:hAnsi="Open Sans" w:cs="Open Sans"/>
          <w:sz w:val="18"/>
          <w:szCs w:val="18"/>
        </w:rPr>
        <w:t xml:space="preserve">dpowiedzialność cywilna za szkody oraz następstwa nieszczęśliwych wypadków dotyczących pracowników i osób trzecich, a powstałych w związku z prowadzonymi pracami, w tym także ruchem pojazdów mechanicznych. </w:t>
      </w:r>
    </w:p>
    <w:p w14:paraId="30D086E7" w14:textId="77777777" w:rsidR="00F805DF" w:rsidRPr="00061834" w:rsidRDefault="00F805DF" w:rsidP="00061834">
      <w:pPr>
        <w:numPr>
          <w:ilvl w:val="0"/>
          <w:numId w:val="3"/>
        </w:numPr>
        <w:spacing w:line="360" w:lineRule="auto"/>
        <w:ind w:left="360"/>
        <w:jc w:val="both"/>
        <w:rPr>
          <w:rFonts w:ascii="Open Sans" w:hAnsi="Open Sans" w:cs="Open Sans"/>
          <w:b/>
          <w:bCs/>
          <w:sz w:val="18"/>
          <w:szCs w:val="18"/>
          <w:u w:val="single"/>
        </w:rPr>
      </w:pPr>
      <w:r w:rsidRPr="00061834">
        <w:rPr>
          <w:rFonts w:ascii="Open Sans" w:hAnsi="Open Sans" w:cs="Open Sans"/>
          <w:sz w:val="18"/>
          <w:szCs w:val="18"/>
        </w:rPr>
        <w:t>Wykonawca zobowiązany jest do posiadania opłaconej polisy lub innego dokumentu ubezpieczenia, potwierdzającego, że jest ubezpieczony od odpowiedzialności cywilnej w zakresie prowadzonej działalności gospodarczej, przez cały czas obowiązywania niniejszej umowy.</w:t>
      </w:r>
    </w:p>
    <w:p w14:paraId="4AD423F5" w14:textId="15FF444F" w:rsidR="00F805DF" w:rsidRPr="00061834" w:rsidRDefault="00F805DF" w:rsidP="00061834">
      <w:pPr>
        <w:numPr>
          <w:ilvl w:val="0"/>
          <w:numId w:val="3"/>
        </w:numPr>
        <w:spacing w:line="360" w:lineRule="auto"/>
        <w:ind w:left="360"/>
        <w:jc w:val="both"/>
        <w:rPr>
          <w:rFonts w:ascii="Open Sans" w:hAnsi="Open Sans" w:cs="Open Sans"/>
          <w:sz w:val="18"/>
          <w:szCs w:val="18"/>
        </w:rPr>
      </w:pPr>
      <w:r w:rsidRPr="00061834">
        <w:rPr>
          <w:rFonts w:ascii="Open Sans" w:hAnsi="Open Sans" w:cs="Open Sans"/>
          <w:sz w:val="18"/>
          <w:szCs w:val="18"/>
        </w:rPr>
        <w:t>Wykonawca w dniu zawarcia umowy dostarczy Zamawiającemu umowy zawarte z podwykonawcami.</w:t>
      </w:r>
    </w:p>
    <w:p w14:paraId="47745841" w14:textId="77777777" w:rsidR="00F805DF" w:rsidRPr="00061834" w:rsidRDefault="00F805DF" w:rsidP="00061834">
      <w:pPr>
        <w:numPr>
          <w:ilvl w:val="0"/>
          <w:numId w:val="3"/>
        </w:numPr>
        <w:spacing w:line="360" w:lineRule="auto"/>
        <w:ind w:left="360"/>
        <w:jc w:val="both"/>
        <w:rPr>
          <w:rFonts w:ascii="Open Sans" w:hAnsi="Open Sans" w:cs="Open Sans"/>
          <w:sz w:val="18"/>
          <w:szCs w:val="18"/>
        </w:rPr>
      </w:pPr>
      <w:r w:rsidRPr="00061834">
        <w:rPr>
          <w:rFonts w:ascii="Open Sans" w:hAnsi="Open Sans" w:cs="Open Sans"/>
          <w:sz w:val="18"/>
          <w:szCs w:val="18"/>
        </w:rPr>
        <w:t>Wykonawca ponosi odpowiedzialność za działania, uchybienia, zaniedbania i szkody wyrządzone przez podwykonawców jak za własne.</w:t>
      </w:r>
    </w:p>
    <w:p w14:paraId="556A7ED1" w14:textId="77777777" w:rsidR="00F805DF" w:rsidRPr="00061834" w:rsidRDefault="00F805DF" w:rsidP="00061834">
      <w:pPr>
        <w:spacing w:line="360" w:lineRule="auto"/>
        <w:jc w:val="both"/>
        <w:rPr>
          <w:rFonts w:ascii="Open Sans" w:hAnsi="Open Sans" w:cs="Open Sans"/>
          <w:sz w:val="18"/>
          <w:szCs w:val="18"/>
        </w:rPr>
      </w:pPr>
    </w:p>
    <w:p w14:paraId="71900385" w14:textId="77777777" w:rsidR="00F805DF" w:rsidRPr="00061834" w:rsidRDefault="00F805DF" w:rsidP="00061834">
      <w:pPr>
        <w:spacing w:line="360" w:lineRule="auto"/>
        <w:jc w:val="center"/>
        <w:rPr>
          <w:rFonts w:ascii="Open Sans" w:hAnsi="Open Sans" w:cs="Open Sans"/>
          <w:b/>
          <w:bCs/>
          <w:sz w:val="18"/>
          <w:szCs w:val="18"/>
        </w:rPr>
      </w:pPr>
      <w:r w:rsidRPr="00061834">
        <w:rPr>
          <w:rFonts w:ascii="Open Sans" w:hAnsi="Open Sans" w:cs="Open Sans"/>
          <w:b/>
          <w:bCs/>
          <w:sz w:val="18"/>
          <w:szCs w:val="18"/>
        </w:rPr>
        <w:t>§6</w:t>
      </w:r>
    </w:p>
    <w:p w14:paraId="11C31BEE" w14:textId="77777777" w:rsidR="00F805DF" w:rsidRPr="00061834" w:rsidRDefault="00F805DF" w:rsidP="00061834">
      <w:pPr>
        <w:numPr>
          <w:ilvl w:val="0"/>
          <w:numId w:val="7"/>
        </w:numPr>
        <w:spacing w:line="360" w:lineRule="auto"/>
        <w:ind w:left="360"/>
        <w:jc w:val="both"/>
        <w:rPr>
          <w:rFonts w:ascii="Open Sans" w:hAnsi="Open Sans" w:cs="Open Sans"/>
          <w:sz w:val="18"/>
          <w:szCs w:val="18"/>
        </w:rPr>
      </w:pPr>
      <w:r w:rsidRPr="00061834">
        <w:rPr>
          <w:rFonts w:ascii="Open Sans" w:hAnsi="Open Sans" w:cs="Open Sans"/>
          <w:sz w:val="18"/>
          <w:szCs w:val="18"/>
        </w:rPr>
        <w:t>Zamawiający uprawniony jest przez okres realizacji postanowień niniejszej umowy do:</w:t>
      </w:r>
    </w:p>
    <w:p w14:paraId="0513345C" w14:textId="2ABF85B5" w:rsidR="00F805DF" w:rsidRPr="00061834" w:rsidRDefault="004062D4" w:rsidP="00061834">
      <w:pPr>
        <w:numPr>
          <w:ilvl w:val="0"/>
          <w:numId w:val="8"/>
        </w:numPr>
        <w:spacing w:line="360" w:lineRule="auto"/>
        <w:ind w:left="720"/>
        <w:jc w:val="both"/>
        <w:rPr>
          <w:rFonts w:ascii="Open Sans" w:hAnsi="Open Sans" w:cs="Open Sans"/>
          <w:sz w:val="18"/>
          <w:szCs w:val="18"/>
        </w:rPr>
      </w:pPr>
      <w:r>
        <w:rPr>
          <w:rFonts w:ascii="Open Sans" w:hAnsi="Open Sans" w:cs="Open Sans"/>
          <w:sz w:val="18"/>
          <w:szCs w:val="18"/>
        </w:rPr>
        <w:t>N</w:t>
      </w:r>
      <w:r w:rsidR="00F805DF" w:rsidRPr="00061834">
        <w:rPr>
          <w:rFonts w:ascii="Open Sans" w:hAnsi="Open Sans" w:cs="Open Sans"/>
          <w:sz w:val="18"/>
          <w:szCs w:val="18"/>
        </w:rPr>
        <w:t>adzoru oraz dokonywania kontroli sposobu wykonywania przez Wykonawcę postanowień niniejszej umowy</w:t>
      </w:r>
      <w:r>
        <w:rPr>
          <w:rFonts w:ascii="Open Sans" w:hAnsi="Open Sans" w:cs="Open Sans"/>
          <w:sz w:val="18"/>
          <w:szCs w:val="18"/>
        </w:rPr>
        <w:t>.</w:t>
      </w:r>
    </w:p>
    <w:p w14:paraId="4CCC580E" w14:textId="7CD5B7DD" w:rsidR="00F805DF" w:rsidRPr="00061834" w:rsidRDefault="004062D4" w:rsidP="00061834">
      <w:pPr>
        <w:numPr>
          <w:ilvl w:val="0"/>
          <w:numId w:val="8"/>
        </w:numPr>
        <w:spacing w:line="360" w:lineRule="auto"/>
        <w:ind w:left="720"/>
        <w:jc w:val="both"/>
        <w:rPr>
          <w:rFonts w:ascii="Open Sans" w:hAnsi="Open Sans" w:cs="Open Sans"/>
          <w:sz w:val="18"/>
          <w:szCs w:val="18"/>
        </w:rPr>
      </w:pPr>
      <w:r>
        <w:rPr>
          <w:rFonts w:ascii="Open Sans" w:hAnsi="Open Sans" w:cs="Open Sans"/>
          <w:sz w:val="18"/>
          <w:szCs w:val="18"/>
        </w:rPr>
        <w:t>Ż</w:t>
      </w:r>
      <w:r w:rsidR="00F805DF" w:rsidRPr="00061834">
        <w:rPr>
          <w:rFonts w:ascii="Open Sans" w:hAnsi="Open Sans" w:cs="Open Sans"/>
          <w:sz w:val="18"/>
          <w:szCs w:val="18"/>
        </w:rPr>
        <w:t>ądania od Wykonawcy przedstawienia dokumentów lub informacji dotyczących lub związanych z wykonywaniem przedmiotu niniejszej umowy, w tym dokumentów potwierdzających ważenie</w:t>
      </w:r>
      <w:r w:rsidR="00303666" w:rsidRPr="00061834">
        <w:rPr>
          <w:rFonts w:ascii="Open Sans" w:hAnsi="Open Sans" w:cs="Open Sans"/>
          <w:sz w:val="18"/>
          <w:szCs w:val="18"/>
        </w:rPr>
        <w:t xml:space="preserve"> </w:t>
      </w:r>
      <w:r w:rsidR="00F805DF" w:rsidRPr="00061834">
        <w:rPr>
          <w:rFonts w:ascii="Open Sans" w:hAnsi="Open Sans" w:cs="Open Sans"/>
          <w:sz w:val="18"/>
          <w:szCs w:val="18"/>
        </w:rPr>
        <w:t>i zagospodarowanie odebranych przez Wykonawcę odpadów</w:t>
      </w:r>
      <w:r>
        <w:rPr>
          <w:rFonts w:ascii="Open Sans" w:hAnsi="Open Sans" w:cs="Open Sans"/>
          <w:sz w:val="18"/>
          <w:szCs w:val="18"/>
        </w:rPr>
        <w:t>.</w:t>
      </w:r>
    </w:p>
    <w:p w14:paraId="565AF87C" w14:textId="2A1F0C6F" w:rsidR="00F805DF" w:rsidRPr="00061834" w:rsidRDefault="004062D4" w:rsidP="00061834">
      <w:pPr>
        <w:numPr>
          <w:ilvl w:val="0"/>
          <w:numId w:val="8"/>
        </w:numPr>
        <w:spacing w:line="360" w:lineRule="auto"/>
        <w:ind w:left="720"/>
        <w:jc w:val="both"/>
        <w:rPr>
          <w:rFonts w:ascii="Open Sans" w:hAnsi="Open Sans" w:cs="Open Sans"/>
          <w:sz w:val="18"/>
          <w:szCs w:val="18"/>
        </w:rPr>
      </w:pPr>
      <w:r>
        <w:rPr>
          <w:rFonts w:ascii="Open Sans" w:hAnsi="Open Sans" w:cs="Open Sans"/>
          <w:sz w:val="18"/>
          <w:szCs w:val="18"/>
        </w:rPr>
        <w:t>P</w:t>
      </w:r>
      <w:r w:rsidR="00F805DF" w:rsidRPr="00061834">
        <w:rPr>
          <w:rFonts w:ascii="Open Sans" w:hAnsi="Open Sans" w:cs="Open Sans"/>
          <w:sz w:val="18"/>
          <w:szCs w:val="18"/>
        </w:rPr>
        <w:t>osiadania nieograniczonego dostępu do systemu monitorowania lokalizacji i pracy pojazdów Wykonawcy, za pomocą których realizuje on postanowienia niniejszej umowy.</w:t>
      </w:r>
    </w:p>
    <w:p w14:paraId="7AFBA05C" w14:textId="77777777" w:rsidR="00F805DF" w:rsidRPr="00061834" w:rsidRDefault="00F805DF" w:rsidP="00061834">
      <w:pPr>
        <w:numPr>
          <w:ilvl w:val="0"/>
          <w:numId w:val="7"/>
        </w:numPr>
        <w:spacing w:line="360" w:lineRule="auto"/>
        <w:ind w:left="360"/>
        <w:jc w:val="both"/>
        <w:rPr>
          <w:rFonts w:ascii="Open Sans" w:hAnsi="Open Sans" w:cs="Open Sans"/>
          <w:sz w:val="18"/>
          <w:szCs w:val="18"/>
        </w:rPr>
      </w:pPr>
      <w:r w:rsidRPr="00061834">
        <w:rPr>
          <w:rFonts w:ascii="Open Sans" w:hAnsi="Open Sans" w:cs="Open Sans"/>
          <w:sz w:val="18"/>
          <w:szCs w:val="18"/>
        </w:rPr>
        <w:t>Zamawiający uprawniony jest do dokonywania kontroli sposobu wykonywania przez Wykonawcę przedmiotu umowy, bez konieczności uprzedniego informowania Wykonawcy lub podwykonawców</w:t>
      </w:r>
      <w:r w:rsidR="00A05F2D" w:rsidRPr="00061834">
        <w:rPr>
          <w:rFonts w:ascii="Open Sans" w:hAnsi="Open Sans" w:cs="Open Sans"/>
          <w:sz w:val="18"/>
          <w:szCs w:val="18"/>
        </w:rPr>
        <w:t xml:space="preserve"> </w:t>
      </w:r>
      <w:r w:rsidRPr="00061834">
        <w:rPr>
          <w:rFonts w:ascii="Open Sans" w:hAnsi="Open Sans" w:cs="Open Sans"/>
          <w:sz w:val="18"/>
          <w:szCs w:val="18"/>
        </w:rPr>
        <w:t xml:space="preserve">o zamiarze, czasie i miejscu jej przeprowadzenia. Zamawiający obowiązany jest do przeprowadzenia </w:t>
      </w:r>
      <w:r w:rsidRPr="00061834">
        <w:rPr>
          <w:rFonts w:ascii="Open Sans" w:hAnsi="Open Sans" w:cs="Open Sans"/>
          <w:sz w:val="18"/>
          <w:szCs w:val="18"/>
        </w:rPr>
        <w:lastRenderedPageBreak/>
        <w:t>kontroli w sposób nieutrudniający wykonywanie przez Wykonawcę lub podwykonawców przedmiotu umowy.</w:t>
      </w:r>
    </w:p>
    <w:p w14:paraId="2243D82B" w14:textId="77777777" w:rsidR="00F805DF" w:rsidRPr="00061834" w:rsidRDefault="00F805DF" w:rsidP="00061834">
      <w:pPr>
        <w:numPr>
          <w:ilvl w:val="0"/>
          <w:numId w:val="7"/>
        </w:numPr>
        <w:spacing w:line="360" w:lineRule="auto"/>
        <w:ind w:left="360"/>
        <w:jc w:val="both"/>
        <w:rPr>
          <w:rFonts w:ascii="Open Sans" w:hAnsi="Open Sans" w:cs="Open Sans"/>
          <w:sz w:val="18"/>
          <w:szCs w:val="18"/>
        </w:rPr>
      </w:pPr>
      <w:r w:rsidRPr="00061834">
        <w:rPr>
          <w:rFonts w:ascii="Open Sans" w:hAnsi="Open Sans" w:cs="Open Sans"/>
          <w:sz w:val="18"/>
          <w:szCs w:val="18"/>
        </w:rPr>
        <w:t>Wykonawca zobowiązany jest przekazać Zamawiającemu wszelkie żądane przez niego informacje</w:t>
      </w:r>
      <w:r w:rsidR="00475530" w:rsidRPr="00061834">
        <w:rPr>
          <w:rFonts w:ascii="Open Sans" w:hAnsi="Open Sans" w:cs="Open Sans"/>
          <w:sz w:val="18"/>
          <w:szCs w:val="18"/>
        </w:rPr>
        <w:t xml:space="preserve"> </w:t>
      </w:r>
      <w:r w:rsidRPr="00061834">
        <w:rPr>
          <w:rFonts w:ascii="Open Sans" w:hAnsi="Open Sans" w:cs="Open Sans"/>
          <w:sz w:val="18"/>
          <w:szCs w:val="18"/>
        </w:rPr>
        <w:t>i dane, bez względu na formę ich utrwalenia lub przetwarzania, związane ze sposobem lub zakresem wykonywania przedmiotu umowy w terminie i sposób określony przez Zamawiającego.</w:t>
      </w:r>
    </w:p>
    <w:p w14:paraId="1FC8AF15" w14:textId="77777777" w:rsidR="00F805DF" w:rsidRPr="00061834" w:rsidRDefault="00F805DF" w:rsidP="00061834">
      <w:pPr>
        <w:spacing w:line="360" w:lineRule="auto"/>
        <w:ind w:left="360"/>
        <w:jc w:val="both"/>
        <w:rPr>
          <w:rFonts w:ascii="Open Sans" w:hAnsi="Open Sans" w:cs="Open Sans"/>
          <w:sz w:val="18"/>
          <w:szCs w:val="18"/>
        </w:rPr>
      </w:pPr>
    </w:p>
    <w:p w14:paraId="70F17AB7" w14:textId="77777777" w:rsidR="00F805DF" w:rsidRPr="00061834" w:rsidRDefault="00F805DF" w:rsidP="00061834">
      <w:pPr>
        <w:spacing w:line="360" w:lineRule="auto"/>
        <w:jc w:val="center"/>
        <w:rPr>
          <w:rFonts w:ascii="Open Sans" w:hAnsi="Open Sans" w:cs="Open Sans"/>
          <w:b/>
          <w:bCs/>
          <w:sz w:val="18"/>
          <w:szCs w:val="18"/>
        </w:rPr>
      </w:pPr>
      <w:r w:rsidRPr="00061834">
        <w:rPr>
          <w:rFonts w:ascii="Open Sans" w:hAnsi="Open Sans" w:cs="Open Sans"/>
          <w:b/>
          <w:bCs/>
          <w:sz w:val="18"/>
          <w:szCs w:val="18"/>
        </w:rPr>
        <w:t>§7</w:t>
      </w:r>
    </w:p>
    <w:p w14:paraId="6EFA05D3" w14:textId="77777777" w:rsidR="00F805DF" w:rsidRPr="00061834" w:rsidRDefault="00F805DF" w:rsidP="00061834">
      <w:pPr>
        <w:spacing w:line="360" w:lineRule="auto"/>
        <w:jc w:val="both"/>
        <w:rPr>
          <w:rFonts w:ascii="Open Sans" w:hAnsi="Open Sans" w:cs="Open Sans"/>
          <w:sz w:val="18"/>
          <w:szCs w:val="18"/>
        </w:rPr>
      </w:pPr>
      <w:r w:rsidRPr="00061834">
        <w:rPr>
          <w:rFonts w:ascii="Open Sans" w:hAnsi="Open Sans" w:cs="Open Sans"/>
          <w:sz w:val="18"/>
          <w:szCs w:val="18"/>
        </w:rPr>
        <w:t>Zamawiający w trakcie realizacji postanowień niniejszej umowy zobowiązuje się do bieżącej i stałej współpracy z Wykonawcą w celu zapewnienia wykonania przedmiotu umowy, zgodnie z jej postanowieniami, a w szczególności do:</w:t>
      </w:r>
    </w:p>
    <w:p w14:paraId="08BE679E" w14:textId="4DB39961" w:rsidR="00F805DF" w:rsidRPr="00061834" w:rsidRDefault="004062D4" w:rsidP="00061834">
      <w:pPr>
        <w:numPr>
          <w:ilvl w:val="0"/>
          <w:numId w:val="17"/>
        </w:numPr>
        <w:spacing w:line="360" w:lineRule="auto"/>
        <w:jc w:val="both"/>
        <w:rPr>
          <w:rFonts w:ascii="Open Sans" w:hAnsi="Open Sans" w:cs="Open Sans"/>
          <w:sz w:val="18"/>
          <w:szCs w:val="18"/>
        </w:rPr>
      </w:pPr>
      <w:r>
        <w:rPr>
          <w:rFonts w:ascii="Open Sans" w:hAnsi="Open Sans" w:cs="Open Sans"/>
          <w:sz w:val="18"/>
          <w:szCs w:val="18"/>
        </w:rPr>
        <w:t>W</w:t>
      </w:r>
      <w:r w:rsidR="00F805DF" w:rsidRPr="00061834">
        <w:rPr>
          <w:rFonts w:ascii="Open Sans" w:hAnsi="Open Sans" w:cs="Open Sans"/>
          <w:sz w:val="18"/>
          <w:szCs w:val="18"/>
        </w:rPr>
        <w:t xml:space="preserve">spółpracy z Wykonawcą przy tworzeniu i akceptacji </w:t>
      </w:r>
      <w:r w:rsidR="00726585" w:rsidRPr="00061834">
        <w:rPr>
          <w:rFonts w:ascii="Open Sans" w:hAnsi="Open Sans" w:cs="Open Sans"/>
          <w:sz w:val="18"/>
          <w:szCs w:val="18"/>
        </w:rPr>
        <w:t>h</w:t>
      </w:r>
      <w:r w:rsidR="00F805DF" w:rsidRPr="00061834">
        <w:rPr>
          <w:rFonts w:ascii="Open Sans" w:hAnsi="Open Sans" w:cs="Open Sans"/>
          <w:sz w:val="18"/>
          <w:szCs w:val="18"/>
        </w:rPr>
        <w:t>armonogramu wywozu odpadów komunalnych oraz dokonywaniu jego zmian</w:t>
      </w:r>
      <w:r>
        <w:rPr>
          <w:rFonts w:ascii="Open Sans" w:hAnsi="Open Sans" w:cs="Open Sans"/>
          <w:sz w:val="18"/>
          <w:szCs w:val="18"/>
        </w:rPr>
        <w:t>.</w:t>
      </w:r>
      <w:r w:rsidR="00F805DF" w:rsidRPr="00061834">
        <w:rPr>
          <w:rFonts w:ascii="Open Sans" w:hAnsi="Open Sans" w:cs="Open Sans"/>
          <w:sz w:val="18"/>
          <w:szCs w:val="18"/>
        </w:rPr>
        <w:t xml:space="preserve"> </w:t>
      </w:r>
    </w:p>
    <w:p w14:paraId="0B99C489" w14:textId="30D77440" w:rsidR="00F805DF" w:rsidRPr="00061834" w:rsidRDefault="004062D4" w:rsidP="00061834">
      <w:pPr>
        <w:numPr>
          <w:ilvl w:val="0"/>
          <w:numId w:val="17"/>
        </w:numPr>
        <w:spacing w:line="360" w:lineRule="auto"/>
        <w:jc w:val="both"/>
        <w:rPr>
          <w:rFonts w:ascii="Open Sans" w:hAnsi="Open Sans" w:cs="Open Sans"/>
          <w:sz w:val="18"/>
          <w:szCs w:val="18"/>
        </w:rPr>
      </w:pPr>
      <w:r>
        <w:rPr>
          <w:rFonts w:ascii="Open Sans" w:hAnsi="Open Sans" w:cs="Open Sans"/>
          <w:sz w:val="18"/>
          <w:szCs w:val="18"/>
        </w:rPr>
        <w:t>B</w:t>
      </w:r>
      <w:r w:rsidR="00F805DF" w:rsidRPr="00061834">
        <w:rPr>
          <w:rFonts w:ascii="Open Sans" w:hAnsi="Open Sans" w:cs="Open Sans"/>
          <w:sz w:val="18"/>
          <w:szCs w:val="18"/>
        </w:rPr>
        <w:t xml:space="preserve">ieżącej aktualizacji wykazu </w:t>
      </w:r>
      <w:r w:rsidR="00A72BAD" w:rsidRPr="00061834">
        <w:rPr>
          <w:rFonts w:ascii="Open Sans" w:hAnsi="Open Sans" w:cs="Open Sans"/>
          <w:sz w:val="18"/>
          <w:szCs w:val="18"/>
        </w:rPr>
        <w:t>pojemników i worków</w:t>
      </w:r>
      <w:r>
        <w:rPr>
          <w:rFonts w:ascii="Open Sans" w:hAnsi="Open Sans" w:cs="Open Sans"/>
          <w:sz w:val="18"/>
          <w:szCs w:val="18"/>
        </w:rPr>
        <w:t>.</w:t>
      </w:r>
    </w:p>
    <w:p w14:paraId="25156EB9" w14:textId="3A757FEE" w:rsidR="00F805DF" w:rsidRPr="00061834" w:rsidRDefault="004062D4" w:rsidP="00061834">
      <w:pPr>
        <w:numPr>
          <w:ilvl w:val="0"/>
          <w:numId w:val="17"/>
        </w:numPr>
        <w:spacing w:line="360" w:lineRule="auto"/>
        <w:jc w:val="both"/>
        <w:rPr>
          <w:rFonts w:ascii="Open Sans" w:hAnsi="Open Sans" w:cs="Open Sans"/>
          <w:sz w:val="18"/>
          <w:szCs w:val="18"/>
        </w:rPr>
      </w:pPr>
      <w:r>
        <w:rPr>
          <w:rFonts w:ascii="Open Sans" w:hAnsi="Open Sans" w:cs="Open Sans"/>
          <w:sz w:val="18"/>
          <w:szCs w:val="18"/>
        </w:rPr>
        <w:t>O</w:t>
      </w:r>
      <w:r w:rsidR="00F805DF" w:rsidRPr="00061834">
        <w:rPr>
          <w:rFonts w:ascii="Open Sans" w:hAnsi="Open Sans" w:cs="Open Sans"/>
          <w:sz w:val="18"/>
          <w:szCs w:val="18"/>
        </w:rPr>
        <w:t>dbioru miesięcznych sprawozdań oraz innych informacji przekazywanych przez Wykonawcę w związku z realizacją niniejszej umowy.</w:t>
      </w:r>
    </w:p>
    <w:p w14:paraId="5C586E69" w14:textId="77777777" w:rsidR="0080138C" w:rsidRPr="00061834" w:rsidRDefault="0080138C" w:rsidP="00061834">
      <w:pPr>
        <w:spacing w:line="360" w:lineRule="auto"/>
        <w:jc w:val="both"/>
        <w:rPr>
          <w:rFonts w:ascii="Open Sans" w:hAnsi="Open Sans" w:cs="Open Sans"/>
          <w:sz w:val="18"/>
          <w:szCs w:val="18"/>
        </w:rPr>
      </w:pPr>
    </w:p>
    <w:p w14:paraId="479096A0" w14:textId="77777777" w:rsidR="00F805DF" w:rsidRPr="00061834" w:rsidRDefault="00F805DF" w:rsidP="00061834">
      <w:pPr>
        <w:spacing w:line="360" w:lineRule="auto"/>
        <w:jc w:val="center"/>
        <w:rPr>
          <w:rFonts w:ascii="Open Sans" w:hAnsi="Open Sans" w:cs="Open Sans"/>
          <w:b/>
          <w:bCs/>
          <w:sz w:val="18"/>
          <w:szCs w:val="18"/>
        </w:rPr>
      </w:pPr>
      <w:r w:rsidRPr="00061834">
        <w:rPr>
          <w:rFonts w:ascii="Open Sans" w:hAnsi="Open Sans" w:cs="Open Sans"/>
          <w:b/>
          <w:bCs/>
          <w:sz w:val="18"/>
          <w:szCs w:val="18"/>
        </w:rPr>
        <w:t>§8</w:t>
      </w:r>
    </w:p>
    <w:p w14:paraId="45BE3E35" w14:textId="5075F3FA" w:rsidR="0080138C" w:rsidRPr="00061834" w:rsidRDefault="0080138C" w:rsidP="00061834">
      <w:pPr>
        <w:numPr>
          <w:ilvl w:val="0"/>
          <w:numId w:val="4"/>
        </w:numPr>
        <w:spacing w:line="360" w:lineRule="auto"/>
        <w:ind w:left="360"/>
        <w:jc w:val="both"/>
        <w:rPr>
          <w:rFonts w:ascii="Open Sans" w:hAnsi="Open Sans" w:cs="Open Sans"/>
          <w:sz w:val="18"/>
          <w:szCs w:val="18"/>
        </w:rPr>
      </w:pPr>
      <w:r w:rsidRPr="00061834">
        <w:rPr>
          <w:rFonts w:ascii="Open Sans" w:hAnsi="Open Sans" w:cs="Open Sans"/>
          <w:sz w:val="18"/>
          <w:szCs w:val="18"/>
        </w:rPr>
        <w:t xml:space="preserve">Do kontaktów z Wykonawcą Zamawiający upoważnia </w:t>
      </w:r>
      <w:r w:rsidR="00061834">
        <w:rPr>
          <w:rFonts w:ascii="Open Sans" w:hAnsi="Open Sans" w:cs="Open Sans"/>
          <w:sz w:val="18"/>
          <w:szCs w:val="18"/>
        </w:rPr>
        <w:t>………………………</w:t>
      </w:r>
      <w:proofErr w:type="gramStart"/>
      <w:r w:rsidR="00061834">
        <w:rPr>
          <w:rFonts w:ascii="Open Sans" w:hAnsi="Open Sans" w:cs="Open Sans"/>
          <w:sz w:val="18"/>
          <w:szCs w:val="18"/>
        </w:rPr>
        <w:t>…….</w:t>
      </w:r>
      <w:proofErr w:type="gramEnd"/>
      <w:r w:rsidR="00061834">
        <w:rPr>
          <w:rFonts w:ascii="Open Sans" w:hAnsi="Open Sans" w:cs="Open Sans"/>
          <w:sz w:val="18"/>
          <w:szCs w:val="18"/>
        </w:rPr>
        <w:t>.</w:t>
      </w:r>
      <w:r w:rsidRPr="00061834">
        <w:rPr>
          <w:rFonts w:ascii="Open Sans" w:hAnsi="Open Sans" w:cs="Open Sans"/>
          <w:sz w:val="18"/>
          <w:szCs w:val="18"/>
        </w:rPr>
        <w:t xml:space="preserve">, tel. </w:t>
      </w:r>
      <w:r w:rsidR="00061834">
        <w:rPr>
          <w:rFonts w:ascii="Open Sans" w:hAnsi="Open Sans" w:cs="Open Sans"/>
          <w:sz w:val="18"/>
          <w:szCs w:val="18"/>
        </w:rPr>
        <w:t>……………………………</w:t>
      </w:r>
      <w:r w:rsidRPr="00061834">
        <w:rPr>
          <w:rFonts w:ascii="Open Sans" w:hAnsi="Open Sans" w:cs="Open Sans"/>
          <w:sz w:val="18"/>
          <w:szCs w:val="18"/>
        </w:rPr>
        <w:t xml:space="preserve">, </w:t>
      </w:r>
      <w:r w:rsidRPr="00061834">
        <w:rPr>
          <w:rFonts w:ascii="Open Sans" w:hAnsi="Open Sans" w:cs="Open Sans"/>
          <w:sz w:val="18"/>
          <w:szCs w:val="18"/>
        </w:rPr>
        <w:br/>
        <w:t xml:space="preserve">e-mail: </w:t>
      </w:r>
      <w:r w:rsidR="00061834">
        <w:rPr>
          <w:rFonts w:ascii="Open Sans" w:hAnsi="Open Sans" w:cs="Open Sans"/>
          <w:sz w:val="18"/>
          <w:szCs w:val="18"/>
        </w:rPr>
        <w:t>………………………………………</w:t>
      </w:r>
      <w:proofErr w:type="gramStart"/>
      <w:r w:rsidR="00061834">
        <w:rPr>
          <w:rFonts w:ascii="Open Sans" w:hAnsi="Open Sans" w:cs="Open Sans"/>
          <w:sz w:val="18"/>
          <w:szCs w:val="18"/>
        </w:rPr>
        <w:t>…….</w:t>
      </w:r>
      <w:proofErr w:type="gramEnd"/>
      <w:r w:rsidR="007D594C" w:rsidRPr="00061834">
        <w:rPr>
          <w:rFonts w:ascii="Open Sans" w:hAnsi="Open Sans" w:cs="Open Sans"/>
          <w:sz w:val="18"/>
          <w:szCs w:val="18"/>
        </w:rPr>
        <w:t>.</w:t>
      </w:r>
    </w:p>
    <w:p w14:paraId="2E655451" w14:textId="1FD0B80A" w:rsidR="00AA3696" w:rsidRPr="004062D4" w:rsidRDefault="00F805DF" w:rsidP="004062D4">
      <w:pPr>
        <w:numPr>
          <w:ilvl w:val="0"/>
          <w:numId w:val="4"/>
        </w:numPr>
        <w:spacing w:line="360" w:lineRule="auto"/>
        <w:ind w:left="360"/>
        <w:jc w:val="both"/>
        <w:rPr>
          <w:rFonts w:ascii="Open Sans" w:hAnsi="Open Sans" w:cs="Open Sans"/>
          <w:sz w:val="18"/>
          <w:szCs w:val="18"/>
        </w:rPr>
      </w:pPr>
      <w:r w:rsidRPr="00061834">
        <w:rPr>
          <w:rFonts w:ascii="Open Sans" w:hAnsi="Open Sans" w:cs="Open Sans"/>
          <w:sz w:val="18"/>
          <w:szCs w:val="18"/>
        </w:rPr>
        <w:t xml:space="preserve">Do kontaktów z Zamawiającym Wykonawca upoważnia </w:t>
      </w:r>
      <w:r w:rsidR="00061834">
        <w:rPr>
          <w:rFonts w:ascii="Open Sans" w:hAnsi="Open Sans" w:cs="Open Sans"/>
          <w:sz w:val="18"/>
          <w:szCs w:val="18"/>
        </w:rPr>
        <w:t>………………………………………</w:t>
      </w:r>
      <w:proofErr w:type="gramStart"/>
      <w:r w:rsidR="00061834">
        <w:rPr>
          <w:rFonts w:ascii="Open Sans" w:hAnsi="Open Sans" w:cs="Open Sans"/>
          <w:sz w:val="18"/>
          <w:szCs w:val="18"/>
        </w:rPr>
        <w:t>…….</w:t>
      </w:r>
      <w:proofErr w:type="gramEnd"/>
      <w:r w:rsidR="007D594C" w:rsidRPr="00061834">
        <w:rPr>
          <w:rFonts w:ascii="Open Sans" w:hAnsi="Open Sans" w:cs="Open Sans"/>
          <w:sz w:val="18"/>
          <w:szCs w:val="18"/>
        </w:rPr>
        <w:t>.</w:t>
      </w:r>
      <w:r w:rsidR="004062D4">
        <w:rPr>
          <w:rFonts w:ascii="Open Sans" w:hAnsi="Open Sans" w:cs="Open Sans"/>
          <w:sz w:val="18"/>
          <w:szCs w:val="18"/>
        </w:rPr>
        <w:t xml:space="preserve">, </w:t>
      </w:r>
      <w:r w:rsidR="004062D4" w:rsidRPr="00061834">
        <w:rPr>
          <w:rFonts w:ascii="Open Sans" w:hAnsi="Open Sans" w:cs="Open Sans"/>
          <w:sz w:val="18"/>
          <w:szCs w:val="18"/>
        </w:rPr>
        <w:t xml:space="preserve">tel. </w:t>
      </w:r>
      <w:r w:rsidR="004062D4">
        <w:rPr>
          <w:rFonts w:ascii="Open Sans" w:hAnsi="Open Sans" w:cs="Open Sans"/>
          <w:sz w:val="18"/>
          <w:szCs w:val="18"/>
        </w:rPr>
        <w:t>……………………………</w:t>
      </w:r>
      <w:r w:rsidR="004062D4" w:rsidRPr="00061834">
        <w:rPr>
          <w:rFonts w:ascii="Open Sans" w:hAnsi="Open Sans" w:cs="Open Sans"/>
          <w:sz w:val="18"/>
          <w:szCs w:val="18"/>
        </w:rPr>
        <w:t xml:space="preserve">, e-mail: </w:t>
      </w:r>
      <w:r w:rsidR="004062D4">
        <w:rPr>
          <w:rFonts w:ascii="Open Sans" w:hAnsi="Open Sans" w:cs="Open Sans"/>
          <w:sz w:val="18"/>
          <w:szCs w:val="18"/>
        </w:rPr>
        <w:t>………………………………………</w:t>
      </w:r>
      <w:proofErr w:type="gramStart"/>
      <w:r w:rsidR="004062D4">
        <w:rPr>
          <w:rFonts w:ascii="Open Sans" w:hAnsi="Open Sans" w:cs="Open Sans"/>
          <w:sz w:val="18"/>
          <w:szCs w:val="18"/>
        </w:rPr>
        <w:t>…….</w:t>
      </w:r>
      <w:proofErr w:type="gramEnd"/>
      <w:r w:rsidR="004062D4" w:rsidRPr="00061834">
        <w:rPr>
          <w:rFonts w:ascii="Open Sans" w:hAnsi="Open Sans" w:cs="Open Sans"/>
          <w:sz w:val="18"/>
          <w:szCs w:val="18"/>
        </w:rPr>
        <w:t>.</w:t>
      </w:r>
    </w:p>
    <w:p w14:paraId="006071D5" w14:textId="77777777" w:rsidR="00F805DF" w:rsidRPr="00061834" w:rsidRDefault="00F805DF" w:rsidP="00061834">
      <w:pPr>
        <w:numPr>
          <w:ilvl w:val="0"/>
          <w:numId w:val="4"/>
        </w:numPr>
        <w:spacing w:line="360" w:lineRule="auto"/>
        <w:ind w:left="360"/>
        <w:jc w:val="both"/>
        <w:rPr>
          <w:rFonts w:ascii="Open Sans" w:hAnsi="Open Sans" w:cs="Open Sans"/>
          <w:sz w:val="18"/>
          <w:szCs w:val="18"/>
        </w:rPr>
      </w:pPr>
      <w:r w:rsidRPr="00061834">
        <w:rPr>
          <w:rFonts w:ascii="Open Sans" w:hAnsi="Open Sans" w:cs="Open Sans"/>
          <w:sz w:val="18"/>
          <w:szCs w:val="18"/>
        </w:rPr>
        <w:t>Zmiana danych osób, o których mowa w ust.1 i 2 umowy wymaga każdorazowego, pisemnego zawiadomienia drugiej strony umowy. Zmiana ta nie stanowi zmiany umowy i nie wymaga sporządzenia do niej aneksu.</w:t>
      </w:r>
    </w:p>
    <w:p w14:paraId="0EFBBA05" w14:textId="77777777" w:rsidR="00F805DF" w:rsidRPr="00061834" w:rsidRDefault="00F805DF" w:rsidP="00061834">
      <w:pPr>
        <w:spacing w:line="360" w:lineRule="auto"/>
        <w:ind w:left="360"/>
        <w:jc w:val="both"/>
        <w:rPr>
          <w:rFonts w:ascii="Open Sans" w:hAnsi="Open Sans" w:cs="Open Sans"/>
          <w:sz w:val="18"/>
          <w:szCs w:val="18"/>
        </w:rPr>
      </w:pPr>
    </w:p>
    <w:p w14:paraId="6A1C09C9" w14:textId="77777777" w:rsidR="00F805DF" w:rsidRPr="00061834" w:rsidRDefault="00F805DF" w:rsidP="00061834">
      <w:pPr>
        <w:spacing w:line="360" w:lineRule="auto"/>
        <w:jc w:val="center"/>
        <w:rPr>
          <w:rFonts w:ascii="Open Sans" w:hAnsi="Open Sans" w:cs="Open Sans"/>
          <w:b/>
          <w:bCs/>
          <w:sz w:val="18"/>
          <w:szCs w:val="18"/>
        </w:rPr>
      </w:pPr>
      <w:r w:rsidRPr="00061834">
        <w:rPr>
          <w:rFonts w:ascii="Open Sans" w:hAnsi="Open Sans" w:cs="Open Sans"/>
          <w:b/>
          <w:bCs/>
          <w:sz w:val="18"/>
          <w:szCs w:val="18"/>
        </w:rPr>
        <w:t>§9</w:t>
      </w:r>
    </w:p>
    <w:p w14:paraId="1A5A146C" w14:textId="04BC3854" w:rsidR="005351E9" w:rsidRPr="00061834" w:rsidRDefault="005351E9" w:rsidP="00061834">
      <w:pPr>
        <w:pStyle w:val="Akapitzlist"/>
        <w:numPr>
          <w:ilvl w:val="3"/>
          <w:numId w:val="4"/>
        </w:numPr>
        <w:spacing w:line="360" w:lineRule="auto"/>
        <w:ind w:left="426"/>
        <w:jc w:val="both"/>
        <w:rPr>
          <w:rFonts w:ascii="Open Sans" w:eastAsia="Times New Roman" w:hAnsi="Open Sans" w:cs="Open Sans"/>
          <w:sz w:val="18"/>
          <w:szCs w:val="18"/>
        </w:rPr>
      </w:pPr>
      <w:r w:rsidRPr="00061834">
        <w:rPr>
          <w:rFonts w:ascii="Open Sans" w:eastAsia="Times New Roman" w:hAnsi="Open Sans" w:cs="Open Sans"/>
          <w:sz w:val="18"/>
          <w:szCs w:val="18"/>
        </w:rPr>
        <w:t xml:space="preserve">Orientacyjna wartość niniejszej umowy wynosi </w:t>
      </w:r>
      <w:r w:rsidR="00061834">
        <w:rPr>
          <w:rFonts w:ascii="Open Sans" w:eastAsia="Times New Roman" w:hAnsi="Open Sans" w:cs="Open Sans"/>
          <w:sz w:val="18"/>
          <w:szCs w:val="18"/>
        </w:rPr>
        <w:t>………………………………</w:t>
      </w:r>
      <w:proofErr w:type="gramStart"/>
      <w:r w:rsidR="00061834">
        <w:rPr>
          <w:rFonts w:ascii="Open Sans" w:eastAsia="Times New Roman" w:hAnsi="Open Sans" w:cs="Open Sans"/>
          <w:sz w:val="18"/>
          <w:szCs w:val="18"/>
        </w:rPr>
        <w:t>…….</w:t>
      </w:r>
      <w:proofErr w:type="gramEnd"/>
      <w:r w:rsidR="00061834">
        <w:rPr>
          <w:rFonts w:ascii="Open Sans" w:eastAsia="Times New Roman" w:hAnsi="Open Sans" w:cs="Open Sans"/>
          <w:sz w:val="18"/>
          <w:szCs w:val="18"/>
        </w:rPr>
        <w:t>.</w:t>
      </w:r>
      <w:r w:rsidRPr="00061834">
        <w:rPr>
          <w:rFonts w:ascii="Open Sans" w:eastAsia="Times New Roman" w:hAnsi="Open Sans" w:cs="Open Sans"/>
          <w:sz w:val="18"/>
          <w:szCs w:val="18"/>
        </w:rPr>
        <w:t xml:space="preserve"> brutto, w tym podatek VAT</w:t>
      </w:r>
      <w:r w:rsidR="002B6A43" w:rsidRPr="00061834">
        <w:rPr>
          <w:rFonts w:ascii="Open Sans" w:eastAsia="Times New Roman" w:hAnsi="Open Sans" w:cs="Open Sans"/>
          <w:sz w:val="18"/>
          <w:szCs w:val="18"/>
        </w:rPr>
        <w:t xml:space="preserve"> </w:t>
      </w:r>
      <w:r w:rsidR="00061834">
        <w:rPr>
          <w:rFonts w:ascii="Open Sans" w:eastAsia="Times New Roman" w:hAnsi="Open Sans" w:cs="Open Sans"/>
          <w:sz w:val="18"/>
          <w:szCs w:val="18"/>
        </w:rPr>
        <w:br/>
      </w:r>
      <w:r w:rsidRPr="00061834">
        <w:rPr>
          <w:rFonts w:ascii="Open Sans" w:eastAsia="Times New Roman" w:hAnsi="Open Sans" w:cs="Open Sans"/>
          <w:sz w:val="18"/>
          <w:szCs w:val="18"/>
        </w:rPr>
        <w:t xml:space="preserve">i została określona jako </w:t>
      </w:r>
      <w:r w:rsidR="00A72BAD" w:rsidRPr="00061834">
        <w:rPr>
          <w:rFonts w:ascii="Open Sans" w:eastAsia="Times New Roman" w:hAnsi="Open Sans" w:cs="Open Sans"/>
          <w:sz w:val="18"/>
          <w:szCs w:val="18"/>
        </w:rPr>
        <w:t xml:space="preserve">suma </w:t>
      </w:r>
      <w:r w:rsidRPr="00061834">
        <w:rPr>
          <w:rFonts w:ascii="Open Sans" w:eastAsia="Times New Roman" w:hAnsi="Open Sans" w:cs="Open Sans"/>
          <w:sz w:val="18"/>
          <w:szCs w:val="18"/>
        </w:rPr>
        <w:t>iloczyn</w:t>
      </w:r>
      <w:r w:rsidR="00A72BAD" w:rsidRPr="00061834">
        <w:rPr>
          <w:rFonts w:ascii="Open Sans" w:eastAsia="Times New Roman" w:hAnsi="Open Sans" w:cs="Open Sans"/>
          <w:sz w:val="18"/>
          <w:szCs w:val="18"/>
        </w:rPr>
        <w:t>ów</w:t>
      </w:r>
      <w:r w:rsidRPr="00061834">
        <w:rPr>
          <w:rFonts w:ascii="Open Sans" w:eastAsia="Times New Roman" w:hAnsi="Open Sans" w:cs="Open Sans"/>
          <w:sz w:val="18"/>
          <w:szCs w:val="18"/>
        </w:rPr>
        <w:t xml:space="preserve"> szacunkowej ilości </w:t>
      </w:r>
      <w:r w:rsidR="002B6A43" w:rsidRPr="00061834">
        <w:rPr>
          <w:rFonts w:ascii="Open Sans" w:eastAsia="Times New Roman" w:hAnsi="Open Sans" w:cs="Open Sans"/>
          <w:sz w:val="18"/>
          <w:szCs w:val="18"/>
        </w:rPr>
        <w:t xml:space="preserve">pojemników lub worków </w:t>
      </w:r>
      <w:r w:rsidRPr="00061834">
        <w:rPr>
          <w:rFonts w:ascii="Open Sans" w:eastAsia="Times New Roman" w:hAnsi="Open Sans" w:cs="Open Sans"/>
          <w:sz w:val="18"/>
          <w:szCs w:val="18"/>
        </w:rPr>
        <w:t xml:space="preserve">i cen jednostkowych </w:t>
      </w:r>
      <w:r w:rsidR="00A72BAD" w:rsidRPr="00061834">
        <w:rPr>
          <w:rFonts w:ascii="Open Sans" w:eastAsia="Times New Roman" w:hAnsi="Open Sans" w:cs="Open Sans"/>
          <w:sz w:val="18"/>
          <w:szCs w:val="18"/>
        </w:rPr>
        <w:t xml:space="preserve">oraz innych usług </w:t>
      </w:r>
      <w:r w:rsidRPr="00061834">
        <w:rPr>
          <w:rFonts w:ascii="Open Sans" w:eastAsia="Times New Roman" w:hAnsi="Open Sans" w:cs="Open Sans"/>
          <w:sz w:val="18"/>
          <w:szCs w:val="18"/>
        </w:rPr>
        <w:t>zgodnie ze złożoną ofertą wykonawcy</w:t>
      </w:r>
      <w:r w:rsidR="00061834">
        <w:rPr>
          <w:rFonts w:ascii="Open Sans" w:eastAsia="Times New Roman" w:hAnsi="Open Sans" w:cs="Open Sans"/>
          <w:sz w:val="18"/>
          <w:szCs w:val="18"/>
        </w:rPr>
        <w:t>.</w:t>
      </w:r>
    </w:p>
    <w:p w14:paraId="0CCE42BD" w14:textId="77777777" w:rsidR="005351E9" w:rsidRPr="00061834" w:rsidRDefault="005351E9" w:rsidP="00061834">
      <w:pPr>
        <w:pStyle w:val="Akapitzlist"/>
        <w:numPr>
          <w:ilvl w:val="3"/>
          <w:numId w:val="4"/>
        </w:numPr>
        <w:spacing w:line="360" w:lineRule="auto"/>
        <w:ind w:left="426"/>
        <w:jc w:val="both"/>
        <w:rPr>
          <w:rFonts w:ascii="Open Sans" w:eastAsia="Times New Roman" w:hAnsi="Open Sans" w:cs="Open Sans"/>
          <w:sz w:val="18"/>
          <w:szCs w:val="18"/>
        </w:rPr>
      </w:pPr>
      <w:r w:rsidRPr="00061834">
        <w:rPr>
          <w:rFonts w:ascii="Open Sans" w:eastAsia="Times New Roman" w:hAnsi="Open Sans" w:cs="Open Sans"/>
          <w:sz w:val="18"/>
          <w:szCs w:val="18"/>
        </w:rPr>
        <w:t xml:space="preserve">Strony zgodnie oświadczają, że rzeczywiste wynagrodzenie należne Wykonawcy będzie zależne od ilości faktycznie </w:t>
      </w:r>
      <w:r w:rsidR="002B6A43" w:rsidRPr="00061834">
        <w:rPr>
          <w:rFonts w:ascii="Open Sans" w:eastAsia="Times New Roman" w:hAnsi="Open Sans" w:cs="Open Sans"/>
          <w:sz w:val="18"/>
          <w:szCs w:val="18"/>
        </w:rPr>
        <w:t xml:space="preserve">odebranych pojemników </w:t>
      </w:r>
      <w:r w:rsidRPr="00061834">
        <w:rPr>
          <w:rFonts w:ascii="Open Sans" w:eastAsia="Times New Roman" w:hAnsi="Open Sans" w:cs="Open Sans"/>
          <w:sz w:val="18"/>
          <w:szCs w:val="18"/>
        </w:rPr>
        <w:t xml:space="preserve">i będzie odpowiadać </w:t>
      </w:r>
      <w:proofErr w:type="gramStart"/>
      <w:r w:rsidRPr="00061834">
        <w:rPr>
          <w:rFonts w:ascii="Open Sans" w:eastAsia="Times New Roman" w:hAnsi="Open Sans" w:cs="Open Sans"/>
          <w:sz w:val="18"/>
          <w:szCs w:val="18"/>
        </w:rPr>
        <w:t>iloczynowi</w:t>
      </w:r>
      <w:proofErr w:type="gramEnd"/>
      <w:r w:rsidRPr="00061834">
        <w:rPr>
          <w:rFonts w:ascii="Open Sans" w:eastAsia="Times New Roman" w:hAnsi="Open Sans" w:cs="Open Sans"/>
          <w:sz w:val="18"/>
          <w:szCs w:val="18"/>
        </w:rPr>
        <w:t xml:space="preserve"> </w:t>
      </w:r>
      <w:r w:rsidR="002B6A43" w:rsidRPr="00061834">
        <w:rPr>
          <w:rFonts w:ascii="Open Sans" w:eastAsia="Times New Roman" w:hAnsi="Open Sans" w:cs="Open Sans"/>
          <w:sz w:val="18"/>
          <w:szCs w:val="18"/>
        </w:rPr>
        <w:t>o którym mowa w ust. 1</w:t>
      </w:r>
      <w:r w:rsidRPr="00061834">
        <w:rPr>
          <w:rFonts w:ascii="Open Sans" w:eastAsia="Times New Roman" w:hAnsi="Open Sans" w:cs="Open Sans"/>
          <w:sz w:val="18"/>
          <w:szCs w:val="18"/>
        </w:rPr>
        <w:t>.</w:t>
      </w:r>
    </w:p>
    <w:p w14:paraId="5FE2F56B" w14:textId="77777777" w:rsidR="002B6A43" w:rsidRPr="00061834" w:rsidRDefault="005351E9" w:rsidP="00061834">
      <w:pPr>
        <w:pStyle w:val="Akapitzlist"/>
        <w:numPr>
          <w:ilvl w:val="0"/>
          <w:numId w:val="4"/>
        </w:numPr>
        <w:spacing w:line="360" w:lineRule="auto"/>
        <w:ind w:left="426"/>
        <w:jc w:val="both"/>
        <w:rPr>
          <w:rFonts w:ascii="Open Sans" w:eastAsia="Times New Roman" w:hAnsi="Open Sans" w:cs="Open Sans"/>
          <w:sz w:val="18"/>
          <w:szCs w:val="18"/>
        </w:rPr>
      </w:pPr>
      <w:r w:rsidRPr="00061834">
        <w:rPr>
          <w:rFonts w:ascii="Open Sans" w:eastAsia="Times New Roman" w:hAnsi="Open Sans" w:cs="Open Sans"/>
          <w:sz w:val="18"/>
          <w:szCs w:val="18"/>
        </w:rPr>
        <w:t>Wynagrodzenie Wykonawcy, o którym mowa w ust. 1 i 2 płatne będzie po zakończeniu danego miesiąca świadczenia usługi, na podstawie prawidłowo wystawionej faktury VAT i pisemnego protokołu z wykonania usługi sporządzony</w:t>
      </w:r>
      <w:r w:rsidR="002B6A43" w:rsidRPr="00061834">
        <w:rPr>
          <w:rFonts w:ascii="Open Sans" w:eastAsia="Times New Roman" w:hAnsi="Open Sans" w:cs="Open Sans"/>
          <w:sz w:val="18"/>
          <w:szCs w:val="18"/>
        </w:rPr>
        <w:t>ch</w:t>
      </w:r>
      <w:r w:rsidRPr="00061834">
        <w:rPr>
          <w:rFonts w:ascii="Open Sans" w:eastAsia="Times New Roman" w:hAnsi="Open Sans" w:cs="Open Sans"/>
          <w:sz w:val="18"/>
          <w:szCs w:val="18"/>
        </w:rPr>
        <w:t xml:space="preserve"> przez Wykonawcę i zatwierdzony</w:t>
      </w:r>
      <w:r w:rsidR="002B6A43" w:rsidRPr="00061834">
        <w:rPr>
          <w:rFonts w:ascii="Open Sans" w:eastAsia="Times New Roman" w:hAnsi="Open Sans" w:cs="Open Sans"/>
          <w:sz w:val="18"/>
          <w:szCs w:val="18"/>
        </w:rPr>
        <w:t>ch</w:t>
      </w:r>
      <w:r w:rsidRPr="00061834">
        <w:rPr>
          <w:rFonts w:ascii="Open Sans" w:eastAsia="Times New Roman" w:hAnsi="Open Sans" w:cs="Open Sans"/>
          <w:sz w:val="18"/>
          <w:szCs w:val="18"/>
        </w:rPr>
        <w:t xml:space="preserve"> przez Zamawiającego. </w:t>
      </w:r>
    </w:p>
    <w:p w14:paraId="20EE02E2" w14:textId="77777777" w:rsidR="002B6A43" w:rsidRPr="00061834" w:rsidRDefault="00F805DF" w:rsidP="00061834">
      <w:pPr>
        <w:pStyle w:val="Akapitzlist"/>
        <w:numPr>
          <w:ilvl w:val="0"/>
          <w:numId w:val="4"/>
        </w:numPr>
        <w:spacing w:line="360" w:lineRule="auto"/>
        <w:ind w:left="426"/>
        <w:jc w:val="both"/>
        <w:rPr>
          <w:rFonts w:ascii="Open Sans" w:hAnsi="Open Sans" w:cs="Open Sans"/>
          <w:sz w:val="18"/>
          <w:szCs w:val="18"/>
        </w:rPr>
      </w:pPr>
      <w:r w:rsidRPr="00061834">
        <w:rPr>
          <w:rFonts w:ascii="Open Sans" w:hAnsi="Open Sans" w:cs="Open Sans"/>
          <w:sz w:val="18"/>
          <w:szCs w:val="18"/>
        </w:rPr>
        <w:t>Ustala się miesięczny okres rozliczeniowy wykonania usług objętych umową.</w:t>
      </w:r>
    </w:p>
    <w:p w14:paraId="65F158FD" w14:textId="77777777" w:rsidR="00A52FA1" w:rsidRPr="00061834" w:rsidRDefault="004F73C0" w:rsidP="00061834">
      <w:pPr>
        <w:pStyle w:val="Akapitzlist"/>
        <w:numPr>
          <w:ilvl w:val="0"/>
          <w:numId w:val="4"/>
        </w:numPr>
        <w:spacing w:line="360" w:lineRule="auto"/>
        <w:ind w:left="426"/>
        <w:jc w:val="both"/>
        <w:rPr>
          <w:rFonts w:ascii="Open Sans" w:hAnsi="Open Sans" w:cs="Open Sans"/>
          <w:sz w:val="18"/>
          <w:szCs w:val="18"/>
        </w:rPr>
      </w:pPr>
      <w:r w:rsidRPr="00061834">
        <w:rPr>
          <w:rFonts w:ascii="Open Sans" w:hAnsi="Open Sans" w:cs="Open Sans"/>
          <w:sz w:val="18"/>
          <w:szCs w:val="18"/>
        </w:rPr>
        <w:lastRenderedPageBreak/>
        <w:t>Podstawę wynagrodzenia za</w:t>
      </w:r>
      <w:r w:rsidR="00B67394" w:rsidRPr="00061834">
        <w:rPr>
          <w:rFonts w:ascii="Open Sans" w:hAnsi="Open Sans" w:cs="Open Sans"/>
          <w:sz w:val="18"/>
          <w:szCs w:val="18"/>
        </w:rPr>
        <w:t xml:space="preserve"> </w:t>
      </w:r>
      <w:r w:rsidRPr="00061834">
        <w:rPr>
          <w:rFonts w:ascii="Open Sans" w:hAnsi="Open Sans" w:cs="Open Sans"/>
          <w:sz w:val="18"/>
          <w:szCs w:val="18"/>
        </w:rPr>
        <w:t xml:space="preserve">odbieranie odpadów komunalnych </w:t>
      </w:r>
      <w:r w:rsidR="00A52FA1" w:rsidRPr="00061834">
        <w:rPr>
          <w:rFonts w:ascii="Open Sans" w:hAnsi="Open Sans" w:cs="Open Sans"/>
          <w:sz w:val="18"/>
          <w:szCs w:val="18"/>
        </w:rPr>
        <w:t xml:space="preserve">z terenu </w:t>
      </w:r>
      <w:r w:rsidRPr="00061834">
        <w:rPr>
          <w:rFonts w:ascii="Open Sans" w:hAnsi="Open Sans" w:cs="Open Sans"/>
          <w:sz w:val="18"/>
          <w:szCs w:val="18"/>
        </w:rPr>
        <w:t xml:space="preserve">nieruchomości </w:t>
      </w:r>
      <w:r w:rsidR="00A52FA1" w:rsidRPr="00061834">
        <w:rPr>
          <w:rFonts w:ascii="Open Sans" w:hAnsi="Open Sans" w:cs="Open Sans"/>
          <w:sz w:val="18"/>
          <w:szCs w:val="18"/>
        </w:rPr>
        <w:t xml:space="preserve">niezamieszkałych </w:t>
      </w:r>
      <w:r w:rsidRPr="00061834">
        <w:rPr>
          <w:rFonts w:ascii="Open Sans" w:hAnsi="Open Sans" w:cs="Open Sans"/>
          <w:sz w:val="18"/>
          <w:szCs w:val="18"/>
        </w:rPr>
        <w:t xml:space="preserve">stanowi stawka za </w:t>
      </w:r>
      <w:r w:rsidR="00A52FA1" w:rsidRPr="00061834">
        <w:rPr>
          <w:rFonts w:ascii="Open Sans" w:hAnsi="Open Sans" w:cs="Open Sans"/>
          <w:sz w:val="18"/>
          <w:szCs w:val="18"/>
        </w:rPr>
        <w:t>pojemnik lub worek:</w:t>
      </w:r>
    </w:p>
    <w:tbl>
      <w:tblPr>
        <w:tblW w:w="856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5"/>
        <w:gridCol w:w="4394"/>
        <w:gridCol w:w="3747"/>
      </w:tblGrid>
      <w:tr w:rsidR="00A52FA1" w:rsidRPr="00061834" w14:paraId="2EB22594" w14:textId="77777777" w:rsidTr="00061834">
        <w:trPr>
          <w:trHeight w:val="364"/>
        </w:trPr>
        <w:tc>
          <w:tcPr>
            <w:tcW w:w="425" w:type="dxa"/>
            <w:shd w:val="clear" w:color="auto" w:fill="auto"/>
            <w:noWrap/>
          </w:tcPr>
          <w:p w14:paraId="76EFC749" w14:textId="77777777" w:rsidR="00A52FA1" w:rsidRPr="00061834" w:rsidRDefault="00A52FA1" w:rsidP="00061834">
            <w:pPr>
              <w:spacing w:line="360" w:lineRule="auto"/>
              <w:jc w:val="center"/>
              <w:rPr>
                <w:rFonts w:ascii="Open Sans" w:eastAsia="Times New Roman" w:hAnsi="Open Sans" w:cs="Open Sans"/>
                <w:b/>
                <w:bCs/>
                <w:color w:val="000000"/>
                <w:sz w:val="18"/>
                <w:szCs w:val="18"/>
              </w:rPr>
            </w:pPr>
            <w:proofErr w:type="spellStart"/>
            <w:r w:rsidRPr="00061834">
              <w:rPr>
                <w:rFonts w:ascii="Open Sans" w:eastAsia="Times New Roman" w:hAnsi="Open Sans" w:cs="Open Sans"/>
                <w:b/>
                <w:bCs/>
                <w:color w:val="000000"/>
                <w:sz w:val="18"/>
                <w:szCs w:val="18"/>
              </w:rPr>
              <w:t>Lp</w:t>
            </w:r>
            <w:proofErr w:type="spellEnd"/>
          </w:p>
        </w:tc>
        <w:tc>
          <w:tcPr>
            <w:tcW w:w="4394" w:type="dxa"/>
            <w:shd w:val="clear" w:color="auto" w:fill="auto"/>
          </w:tcPr>
          <w:p w14:paraId="67BD3281" w14:textId="77777777" w:rsidR="00A52FA1" w:rsidRPr="00061834" w:rsidRDefault="00A52FA1" w:rsidP="00061834">
            <w:pPr>
              <w:spacing w:line="360" w:lineRule="auto"/>
              <w:rPr>
                <w:rFonts w:ascii="Open Sans" w:eastAsia="Times New Roman" w:hAnsi="Open Sans" w:cs="Open Sans"/>
                <w:b/>
                <w:bCs/>
                <w:color w:val="000000"/>
                <w:sz w:val="18"/>
                <w:szCs w:val="18"/>
              </w:rPr>
            </w:pPr>
            <w:r w:rsidRPr="00061834">
              <w:rPr>
                <w:rFonts w:ascii="Open Sans" w:eastAsia="Times New Roman" w:hAnsi="Open Sans" w:cs="Open Sans"/>
                <w:b/>
                <w:bCs/>
                <w:color w:val="000000"/>
                <w:sz w:val="18"/>
                <w:szCs w:val="18"/>
              </w:rPr>
              <w:t>pojemnik/worek</w:t>
            </w:r>
          </w:p>
        </w:tc>
        <w:tc>
          <w:tcPr>
            <w:tcW w:w="3747" w:type="dxa"/>
          </w:tcPr>
          <w:p w14:paraId="604769C9" w14:textId="77777777" w:rsidR="00A52FA1" w:rsidRPr="00061834" w:rsidRDefault="00CA751E" w:rsidP="00061834">
            <w:pPr>
              <w:spacing w:line="360" w:lineRule="auto"/>
              <w:rPr>
                <w:rFonts w:ascii="Open Sans" w:eastAsia="Times New Roman" w:hAnsi="Open Sans" w:cs="Open Sans"/>
                <w:b/>
                <w:bCs/>
                <w:color w:val="000000"/>
                <w:sz w:val="18"/>
                <w:szCs w:val="18"/>
              </w:rPr>
            </w:pPr>
            <w:r w:rsidRPr="00061834">
              <w:rPr>
                <w:rFonts w:ascii="Open Sans" w:eastAsia="Times New Roman" w:hAnsi="Open Sans" w:cs="Open Sans"/>
                <w:b/>
                <w:bCs/>
                <w:color w:val="000000"/>
                <w:sz w:val="18"/>
                <w:szCs w:val="18"/>
              </w:rPr>
              <w:t>stawka bru</w:t>
            </w:r>
            <w:r w:rsidR="00A52FA1" w:rsidRPr="00061834">
              <w:rPr>
                <w:rFonts w:ascii="Open Sans" w:eastAsia="Times New Roman" w:hAnsi="Open Sans" w:cs="Open Sans"/>
                <w:b/>
                <w:bCs/>
                <w:color w:val="000000"/>
                <w:sz w:val="18"/>
                <w:szCs w:val="18"/>
              </w:rPr>
              <w:t>tto</w:t>
            </w:r>
          </w:p>
        </w:tc>
      </w:tr>
      <w:tr w:rsidR="00AA3696" w:rsidRPr="00061834" w14:paraId="5DF8DA63" w14:textId="77777777" w:rsidTr="00061834">
        <w:trPr>
          <w:trHeight w:val="364"/>
        </w:trPr>
        <w:tc>
          <w:tcPr>
            <w:tcW w:w="425" w:type="dxa"/>
            <w:shd w:val="clear" w:color="auto" w:fill="auto"/>
            <w:noWrap/>
            <w:hideMark/>
          </w:tcPr>
          <w:p w14:paraId="03586547" w14:textId="77777777" w:rsidR="00AA3696" w:rsidRPr="00061834" w:rsidRDefault="00AA3696" w:rsidP="00061834">
            <w:pPr>
              <w:spacing w:line="360" w:lineRule="auto"/>
              <w:jc w:val="center"/>
              <w:rPr>
                <w:rFonts w:ascii="Open Sans" w:eastAsia="Times New Roman" w:hAnsi="Open Sans" w:cs="Open Sans"/>
                <w:color w:val="000000"/>
                <w:sz w:val="18"/>
                <w:szCs w:val="18"/>
              </w:rPr>
            </w:pPr>
            <w:r w:rsidRPr="00061834">
              <w:rPr>
                <w:rFonts w:ascii="Open Sans" w:eastAsia="Times New Roman" w:hAnsi="Open Sans" w:cs="Open Sans"/>
                <w:color w:val="000000"/>
                <w:sz w:val="18"/>
                <w:szCs w:val="18"/>
              </w:rPr>
              <w:t>1</w:t>
            </w:r>
          </w:p>
        </w:tc>
        <w:tc>
          <w:tcPr>
            <w:tcW w:w="4394" w:type="dxa"/>
            <w:shd w:val="clear" w:color="auto" w:fill="auto"/>
            <w:hideMark/>
          </w:tcPr>
          <w:p w14:paraId="71320558" w14:textId="77777777" w:rsidR="00AA3696" w:rsidRPr="00061834" w:rsidRDefault="00AA3696" w:rsidP="00061834">
            <w:pPr>
              <w:spacing w:line="360" w:lineRule="auto"/>
              <w:rPr>
                <w:rFonts w:ascii="Open Sans" w:eastAsia="Times New Roman" w:hAnsi="Open Sans" w:cs="Open Sans"/>
                <w:color w:val="000000"/>
                <w:sz w:val="18"/>
                <w:szCs w:val="18"/>
              </w:rPr>
            </w:pPr>
            <w:r w:rsidRPr="00061834">
              <w:rPr>
                <w:rFonts w:ascii="Open Sans" w:eastAsia="Times New Roman" w:hAnsi="Open Sans" w:cs="Open Sans"/>
                <w:color w:val="000000"/>
                <w:sz w:val="18"/>
                <w:szCs w:val="18"/>
              </w:rPr>
              <w:t>wywóz i zagospodarowanie odpadów niesegregowanych</w:t>
            </w:r>
          </w:p>
        </w:tc>
        <w:tc>
          <w:tcPr>
            <w:tcW w:w="3747" w:type="dxa"/>
          </w:tcPr>
          <w:p w14:paraId="2703F5C9" w14:textId="77777777" w:rsidR="00AA3696" w:rsidRPr="00061834" w:rsidRDefault="00AA3696" w:rsidP="00061834">
            <w:pPr>
              <w:spacing w:line="360" w:lineRule="auto"/>
              <w:rPr>
                <w:rFonts w:ascii="Open Sans" w:eastAsia="Times New Roman" w:hAnsi="Open Sans" w:cs="Open Sans"/>
                <w:color w:val="000000"/>
                <w:sz w:val="18"/>
                <w:szCs w:val="18"/>
              </w:rPr>
            </w:pPr>
          </w:p>
        </w:tc>
      </w:tr>
      <w:tr w:rsidR="00AA3696" w:rsidRPr="00061834" w14:paraId="6EBE7854" w14:textId="77777777" w:rsidTr="00061834">
        <w:trPr>
          <w:trHeight w:val="364"/>
        </w:trPr>
        <w:tc>
          <w:tcPr>
            <w:tcW w:w="425" w:type="dxa"/>
            <w:shd w:val="clear" w:color="auto" w:fill="auto"/>
            <w:noWrap/>
            <w:hideMark/>
          </w:tcPr>
          <w:p w14:paraId="2EDEF4E9" w14:textId="77777777" w:rsidR="00AA3696" w:rsidRPr="00061834" w:rsidRDefault="00AA3696" w:rsidP="00061834">
            <w:pPr>
              <w:spacing w:line="360" w:lineRule="auto"/>
              <w:jc w:val="center"/>
              <w:rPr>
                <w:rFonts w:ascii="Open Sans" w:eastAsia="Times New Roman" w:hAnsi="Open Sans" w:cs="Open Sans"/>
                <w:color w:val="000000"/>
                <w:sz w:val="18"/>
                <w:szCs w:val="18"/>
              </w:rPr>
            </w:pPr>
            <w:r w:rsidRPr="00061834">
              <w:rPr>
                <w:rFonts w:ascii="Open Sans" w:eastAsia="Times New Roman" w:hAnsi="Open Sans" w:cs="Open Sans"/>
                <w:color w:val="000000"/>
                <w:sz w:val="18"/>
                <w:szCs w:val="18"/>
              </w:rPr>
              <w:t>2</w:t>
            </w:r>
          </w:p>
        </w:tc>
        <w:tc>
          <w:tcPr>
            <w:tcW w:w="4394" w:type="dxa"/>
            <w:shd w:val="clear" w:color="auto" w:fill="auto"/>
            <w:hideMark/>
          </w:tcPr>
          <w:p w14:paraId="3A666C88" w14:textId="77777777" w:rsidR="00AA3696" w:rsidRPr="00061834" w:rsidRDefault="00AA3696" w:rsidP="00061834">
            <w:pPr>
              <w:spacing w:line="360" w:lineRule="auto"/>
              <w:rPr>
                <w:rFonts w:ascii="Open Sans" w:eastAsia="Times New Roman" w:hAnsi="Open Sans" w:cs="Open Sans"/>
                <w:color w:val="000000"/>
                <w:sz w:val="18"/>
                <w:szCs w:val="18"/>
              </w:rPr>
            </w:pPr>
            <w:r w:rsidRPr="00061834">
              <w:rPr>
                <w:rFonts w:ascii="Open Sans" w:eastAsia="Times New Roman" w:hAnsi="Open Sans" w:cs="Open Sans"/>
                <w:color w:val="000000"/>
                <w:sz w:val="18"/>
                <w:szCs w:val="18"/>
              </w:rPr>
              <w:t>wywóz i zagospodarowanie odpadów segregowanych</w:t>
            </w:r>
          </w:p>
        </w:tc>
        <w:tc>
          <w:tcPr>
            <w:tcW w:w="3747" w:type="dxa"/>
          </w:tcPr>
          <w:p w14:paraId="065E67BD" w14:textId="77777777" w:rsidR="00AA3696" w:rsidRPr="00061834" w:rsidRDefault="00AA3696" w:rsidP="00061834">
            <w:pPr>
              <w:spacing w:line="360" w:lineRule="auto"/>
              <w:rPr>
                <w:rFonts w:ascii="Open Sans" w:eastAsia="Times New Roman" w:hAnsi="Open Sans" w:cs="Open Sans"/>
                <w:color w:val="000000"/>
                <w:sz w:val="18"/>
                <w:szCs w:val="18"/>
              </w:rPr>
            </w:pPr>
          </w:p>
        </w:tc>
      </w:tr>
      <w:tr w:rsidR="00AA3696" w:rsidRPr="00061834" w14:paraId="0011587B" w14:textId="77777777" w:rsidTr="00061834">
        <w:trPr>
          <w:trHeight w:val="364"/>
        </w:trPr>
        <w:tc>
          <w:tcPr>
            <w:tcW w:w="425" w:type="dxa"/>
            <w:shd w:val="clear" w:color="auto" w:fill="auto"/>
            <w:noWrap/>
            <w:hideMark/>
          </w:tcPr>
          <w:p w14:paraId="1C1B10F9" w14:textId="77777777" w:rsidR="00AA3696" w:rsidRPr="00061834" w:rsidRDefault="00AA3696" w:rsidP="00061834">
            <w:pPr>
              <w:spacing w:line="360" w:lineRule="auto"/>
              <w:jc w:val="center"/>
              <w:rPr>
                <w:rFonts w:ascii="Open Sans" w:eastAsia="Times New Roman" w:hAnsi="Open Sans" w:cs="Open Sans"/>
                <w:color w:val="000000"/>
                <w:sz w:val="18"/>
                <w:szCs w:val="18"/>
              </w:rPr>
            </w:pPr>
            <w:r w:rsidRPr="00061834">
              <w:rPr>
                <w:rFonts w:ascii="Open Sans" w:eastAsia="Times New Roman" w:hAnsi="Open Sans" w:cs="Open Sans"/>
                <w:color w:val="000000"/>
                <w:sz w:val="18"/>
                <w:szCs w:val="18"/>
              </w:rPr>
              <w:t>3</w:t>
            </w:r>
          </w:p>
        </w:tc>
        <w:tc>
          <w:tcPr>
            <w:tcW w:w="4394" w:type="dxa"/>
            <w:shd w:val="clear" w:color="auto" w:fill="auto"/>
            <w:hideMark/>
          </w:tcPr>
          <w:p w14:paraId="5566EE02" w14:textId="77777777" w:rsidR="00AA3696" w:rsidRPr="00061834" w:rsidRDefault="00AA3696" w:rsidP="00061834">
            <w:pPr>
              <w:spacing w:line="360" w:lineRule="auto"/>
              <w:rPr>
                <w:rFonts w:ascii="Open Sans" w:eastAsia="Times New Roman" w:hAnsi="Open Sans" w:cs="Open Sans"/>
                <w:color w:val="000000"/>
                <w:sz w:val="18"/>
                <w:szCs w:val="18"/>
              </w:rPr>
            </w:pPr>
            <w:r w:rsidRPr="00061834">
              <w:rPr>
                <w:rFonts w:ascii="Open Sans" w:eastAsia="Times New Roman" w:hAnsi="Open Sans" w:cs="Open Sans"/>
                <w:color w:val="000000"/>
                <w:sz w:val="18"/>
                <w:szCs w:val="18"/>
              </w:rPr>
              <w:t xml:space="preserve">mycie i dezynfekcja </w:t>
            </w:r>
          </w:p>
        </w:tc>
        <w:tc>
          <w:tcPr>
            <w:tcW w:w="3747" w:type="dxa"/>
          </w:tcPr>
          <w:p w14:paraId="68C59C7D" w14:textId="77777777" w:rsidR="00AA3696" w:rsidRPr="00061834" w:rsidRDefault="00AA3696" w:rsidP="00061834">
            <w:pPr>
              <w:spacing w:line="360" w:lineRule="auto"/>
              <w:rPr>
                <w:rFonts w:ascii="Open Sans" w:eastAsia="Times New Roman" w:hAnsi="Open Sans" w:cs="Open Sans"/>
                <w:color w:val="000000"/>
                <w:sz w:val="18"/>
                <w:szCs w:val="18"/>
              </w:rPr>
            </w:pPr>
          </w:p>
        </w:tc>
      </w:tr>
      <w:tr w:rsidR="00AA3696" w:rsidRPr="00061834" w14:paraId="707B48CC" w14:textId="77777777" w:rsidTr="00061834">
        <w:trPr>
          <w:trHeight w:val="364"/>
        </w:trPr>
        <w:tc>
          <w:tcPr>
            <w:tcW w:w="425" w:type="dxa"/>
            <w:shd w:val="clear" w:color="auto" w:fill="auto"/>
            <w:noWrap/>
            <w:hideMark/>
          </w:tcPr>
          <w:p w14:paraId="347C1DD5" w14:textId="77777777" w:rsidR="00AA3696" w:rsidRPr="00061834" w:rsidRDefault="00AA3696" w:rsidP="00061834">
            <w:pPr>
              <w:spacing w:line="360" w:lineRule="auto"/>
              <w:jc w:val="center"/>
              <w:rPr>
                <w:rFonts w:ascii="Open Sans" w:eastAsia="Times New Roman" w:hAnsi="Open Sans" w:cs="Open Sans"/>
                <w:color w:val="000000"/>
                <w:sz w:val="18"/>
                <w:szCs w:val="18"/>
              </w:rPr>
            </w:pPr>
            <w:r w:rsidRPr="00061834">
              <w:rPr>
                <w:rFonts w:ascii="Open Sans" w:eastAsia="Times New Roman" w:hAnsi="Open Sans" w:cs="Open Sans"/>
                <w:color w:val="000000"/>
                <w:sz w:val="18"/>
                <w:szCs w:val="18"/>
              </w:rPr>
              <w:t>4</w:t>
            </w:r>
          </w:p>
        </w:tc>
        <w:tc>
          <w:tcPr>
            <w:tcW w:w="4394" w:type="dxa"/>
            <w:shd w:val="clear" w:color="auto" w:fill="auto"/>
            <w:hideMark/>
          </w:tcPr>
          <w:p w14:paraId="1891423C" w14:textId="77777777" w:rsidR="00AA3696" w:rsidRPr="00061834" w:rsidRDefault="00AA3696" w:rsidP="00061834">
            <w:pPr>
              <w:spacing w:line="360" w:lineRule="auto"/>
              <w:rPr>
                <w:rFonts w:ascii="Open Sans" w:eastAsia="Times New Roman" w:hAnsi="Open Sans" w:cs="Open Sans"/>
                <w:color w:val="000000"/>
                <w:sz w:val="18"/>
                <w:szCs w:val="18"/>
              </w:rPr>
            </w:pPr>
            <w:r w:rsidRPr="00061834">
              <w:rPr>
                <w:rFonts w:ascii="Open Sans" w:eastAsia="Times New Roman" w:hAnsi="Open Sans" w:cs="Open Sans"/>
                <w:color w:val="000000"/>
                <w:sz w:val="18"/>
                <w:szCs w:val="18"/>
              </w:rPr>
              <w:t>worek segregowany</w:t>
            </w:r>
          </w:p>
        </w:tc>
        <w:tc>
          <w:tcPr>
            <w:tcW w:w="3747" w:type="dxa"/>
          </w:tcPr>
          <w:p w14:paraId="17A6AE59" w14:textId="77777777" w:rsidR="00AA3696" w:rsidRPr="00061834" w:rsidRDefault="00AA3696" w:rsidP="00061834">
            <w:pPr>
              <w:spacing w:line="360" w:lineRule="auto"/>
              <w:rPr>
                <w:rFonts w:ascii="Open Sans" w:eastAsia="Times New Roman" w:hAnsi="Open Sans" w:cs="Open Sans"/>
                <w:color w:val="000000"/>
                <w:sz w:val="18"/>
                <w:szCs w:val="18"/>
              </w:rPr>
            </w:pPr>
          </w:p>
        </w:tc>
      </w:tr>
      <w:tr w:rsidR="00AA3696" w:rsidRPr="00061834" w14:paraId="4CF177E7" w14:textId="77777777" w:rsidTr="00061834">
        <w:trPr>
          <w:trHeight w:val="364"/>
        </w:trPr>
        <w:tc>
          <w:tcPr>
            <w:tcW w:w="425" w:type="dxa"/>
            <w:shd w:val="clear" w:color="auto" w:fill="auto"/>
            <w:noWrap/>
            <w:hideMark/>
          </w:tcPr>
          <w:p w14:paraId="44A4AA5A" w14:textId="77777777" w:rsidR="00AA3696" w:rsidRPr="00061834" w:rsidRDefault="00A72BAD" w:rsidP="00061834">
            <w:pPr>
              <w:spacing w:line="360" w:lineRule="auto"/>
              <w:jc w:val="center"/>
              <w:rPr>
                <w:rFonts w:ascii="Open Sans" w:eastAsia="Times New Roman" w:hAnsi="Open Sans" w:cs="Open Sans"/>
                <w:color w:val="000000"/>
                <w:sz w:val="18"/>
                <w:szCs w:val="18"/>
              </w:rPr>
            </w:pPr>
            <w:r w:rsidRPr="00061834">
              <w:rPr>
                <w:rFonts w:ascii="Open Sans" w:eastAsia="Times New Roman" w:hAnsi="Open Sans" w:cs="Open Sans"/>
                <w:color w:val="000000"/>
                <w:sz w:val="18"/>
                <w:szCs w:val="18"/>
              </w:rPr>
              <w:t>5</w:t>
            </w:r>
          </w:p>
        </w:tc>
        <w:tc>
          <w:tcPr>
            <w:tcW w:w="4394" w:type="dxa"/>
            <w:shd w:val="clear" w:color="auto" w:fill="auto"/>
            <w:hideMark/>
          </w:tcPr>
          <w:p w14:paraId="7C281C6D" w14:textId="77777777" w:rsidR="00AA3696" w:rsidRPr="00061834" w:rsidRDefault="00AA3696" w:rsidP="00061834">
            <w:pPr>
              <w:spacing w:line="360" w:lineRule="auto"/>
              <w:rPr>
                <w:rFonts w:ascii="Open Sans" w:eastAsia="Times New Roman" w:hAnsi="Open Sans" w:cs="Open Sans"/>
                <w:color w:val="000000"/>
                <w:sz w:val="18"/>
                <w:szCs w:val="18"/>
              </w:rPr>
            </w:pPr>
            <w:r w:rsidRPr="00061834">
              <w:rPr>
                <w:rFonts w:ascii="Open Sans" w:eastAsia="Times New Roman" w:hAnsi="Open Sans" w:cs="Open Sans"/>
                <w:color w:val="000000"/>
                <w:sz w:val="18"/>
                <w:szCs w:val="18"/>
              </w:rPr>
              <w:t>dzierżawa pojemników</w:t>
            </w:r>
            <w:r w:rsidR="00A72BAD" w:rsidRPr="00061834">
              <w:rPr>
                <w:rFonts w:ascii="Open Sans" w:eastAsia="Times New Roman" w:hAnsi="Open Sans" w:cs="Open Sans"/>
                <w:color w:val="000000"/>
                <w:sz w:val="18"/>
                <w:szCs w:val="18"/>
              </w:rPr>
              <w:t xml:space="preserve"> PA 1,1</w:t>
            </w:r>
          </w:p>
        </w:tc>
        <w:tc>
          <w:tcPr>
            <w:tcW w:w="3747" w:type="dxa"/>
          </w:tcPr>
          <w:p w14:paraId="29D78AB8" w14:textId="77777777" w:rsidR="00AA3696" w:rsidRPr="00061834" w:rsidRDefault="00AA3696" w:rsidP="00061834">
            <w:pPr>
              <w:spacing w:line="360" w:lineRule="auto"/>
              <w:rPr>
                <w:rFonts w:ascii="Open Sans" w:hAnsi="Open Sans" w:cs="Open Sans"/>
                <w:color w:val="000000"/>
                <w:sz w:val="18"/>
                <w:szCs w:val="18"/>
              </w:rPr>
            </w:pPr>
          </w:p>
        </w:tc>
      </w:tr>
      <w:tr w:rsidR="00A72BAD" w:rsidRPr="00061834" w14:paraId="58527465" w14:textId="77777777" w:rsidTr="00061834">
        <w:trPr>
          <w:trHeight w:val="364"/>
        </w:trPr>
        <w:tc>
          <w:tcPr>
            <w:tcW w:w="425" w:type="dxa"/>
            <w:shd w:val="clear" w:color="auto" w:fill="auto"/>
            <w:noWrap/>
          </w:tcPr>
          <w:p w14:paraId="6691C88F" w14:textId="77777777" w:rsidR="00A72BAD" w:rsidRPr="00061834" w:rsidRDefault="00A72BAD" w:rsidP="00061834">
            <w:pPr>
              <w:spacing w:line="360" w:lineRule="auto"/>
              <w:jc w:val="center"/>
              <w:rPr>
                <w:rFonts w:ascii="Open Sans" w:eastAsia="Times New Roman" w:hAnsi="Open Sans" w:cs="Open Sans"/>
                <w:color w:val="000000"/>
                <w:sz w:val="18"/>
                <w:szCs w:val="18"/>
              </w:rPr>
            </w:pPr>
            <w:r w:rsidRPr="00061834">
              <w:rPr>
                <w:rFonts w:ascii="Open Sans" w:eastAsia="Times New Roman" w:hAnsi="Open Sans" w:cs="Open Sans"/>
                <w:color w:val="000000"/>
                <w:sz w:val="18"/>
                <w:szCs w:val="18"/>
              </w:rPr>
              <w:t>6</w:t>
            </w:r>
          </w:p>
        </w:tc>
        <w:tc>
          <w:tcPr>
            <w:tcW w:w="4394" w:type="dxa"/>
            <w:shd w:val="clear" w:color="auto" w:fill="auto"/>
          </w:tcPr>
          <w:p w14:paraId="01C80885" w14:textId="77777777" w:rsidR="00A72BAD" w:rsidRPr="00061834" w:rsidRDefault="00A72BAD" w:rsidP="00061834">
            <w:pPr>
              <w:spacing w:line="360" w:lineRule="auto"/>
              <w:rPr>
                <w:rFonts w:ascii="Open Sans" w:eastAsia="Times New Roman" w:hAnsi="Open Sans" w:cs="Open Sans"/>
                <w:color w:val="000000"/>
                <w:sz w:val="18"/>
                <w:szCs w:val="18"/>
              </w:rPr>
            </w:pPr>
            <w:r w:rsidRPr="00061834">
              <w:rPr>
                <w:rFonts w:ascii="Open Sans" w:eastAsia="Times New Roman" w:hAnsi="Open Sans" w:cs="Open Sans"/>
                <w:color w:val="000000"/>
                <w:sz w:val="18"/>
                <w:szCs w:val="18"/>
              </w:rPr>
              <w:t>dzierżawa pojemnika MGB-120</w:t>
            </w:r>
          </w:p>
        </w:tc>
        <w:tc>
          <w:tcPr>
            <w:tcW w:w="3747" w:type="dxa"/>
          </w:tcPr>
          <w:p w14:paraId="71FB7F60" w14:textId="77777777" w:rsidR="00A72BAD" w:rsidRPr="00061834" w:rsidRDefault="00A72BAD" w:rsidP="00061834">
            <w:pPr>
              <w:spacing w:line="360" w:lineRule="auto"/>
              <w:rPr>
                <w:rFonts w:ascii="Open Sans" w:hAnsi="Open Sans" w:cs="Open Sans"/>
                <w:color w:val="000000"/>
                <w:sz w:val="18"/>
                <w:szCs w:val="18"/>
              </w:rPr>
            </w:pPr>
          </w:p>
        </w:tc>
      </w:tr>
    </w:tbl>
    <w:p w14:paraId="6E483475" w14:textId="77777777" w:rsidR="00A52FA1" w:rsidRPr="00061834" w:rsidRDefault="00A52FA1" w:rsidP="00061834">
      <w:pPr>
        <w:spacing w:line="360" w:lineRule="auto"/>
        <w:ind w:left="360"/>
        <w:jc w:val="both"/>
        <w:rPr>
          <w:rFonts w:ascii="Open Sans" w:hAnsi="Open Sans" w:cs="Open Sans"/>
          <w:sz w:val="18"/>
          <w:szCs w:val="18"/>
        </w:rPr>
      </w:pPr>
    </w:p>
    <w:p w14:paraId="631170AD" w14:textId="77777777" w:rsidR="00F805DF" w:rsidRPr="00061834" w:rsidRDefault="00F805DF" w:rsidP="00061834">
      <w:pPr>
        <w:pStyle w:val="Akapitzlist"/>
        <w:numPr>
          <w:ilvl w:val="0"/>
          <w:numId w:val="4"/>
        </w:numPr>
        <w:spacing w:line="360" w:lineRule="auto"/>
        <w:ind w:left="426"/>
        <w:jc w:val="both"/>
        <w:rPr>
          <w:rFonts w:ascii="Open Sans" w:hAnsi="Open Sans" w:cs="Open Sans"/>
          <w:sz w:val="18"/>
          <w:szCs w:val="18"/>
        </w:rPr>
      </w:pPr>
      <w:r w:rsidRPr="00061834">
        <w:rPr>
          <w:rFonts w:ascii="Open Sans" w:hAnsi="Open Sans" w:cs="Open Sans"/>
          <w:sz w:val="18"/>
          <w:szCs w:val="18"/>
        </w:rPr>
        <w:t xml:space="preserve">Wynagrodzenie, o którym mowa w § 9 ust. </w:t>
      </w:r>
      <w:r w:rsidR="0080138C" w:rsidRPr="00061834">
        <w:rPr>
          <w:rFonts w:ascii="Open Sans" w:hAnsi="Open Sans" w:cs="Open Sans"/>
          <w:sz w:val="18"/>
          <w:szCs w:val="18"/>
        </w:rPr>
        <w:t>1</w:t>
      </w:r>
      <w:r w:rsidRPr="00061834">
        <w:rPr>
          <w:rFonts w:ascii="Open Sans" w:hAnsi="Open Sans" w:cs="Open Sans"/>
          <w:sz w:val="18"/>
          <w:szCs w:val="18"/>
        </w:rPr>
        <w:t xml:space="preserve"> umowy, obejmuje wszystkie koszty związane</w:t>
      </w:r>
      <w:r w:rsidR="00A52FA1" w:rsidRPr="00061834">
        <w:rPr>
          <w:rFonts w:ascii="Open Sans" w:hAnsi="Open Sans" w:cs="Open Sans"/>
          <w:sz w:val="18"/>
          <w:szCs w:val="18"/>
        </w:rPr>
        <w:t xml:space="preserve"> </w:t>
      </w:r>
      <w:r w:rsidRPr="00061834">
        <w:rPr>
          <w:rFonts w:ascii="Open Sans" w:hAnsi="Open Sans" w:cs="Open Sans"/>
          <w:sz w:val="18"/>
          <w:szCs w:val="18"/>
        </w:rPr>
        <w:t xml:space="preserve">z realizacją przedmiotu umowy objęte </w:t>
      </w:r>
      <w:r w:rsidR="00A52FA1" w:rsidRPr="00061834">
        <w:rPr>
          <w:rFonts w:ascii="Open Sans" w:hAnsi="Open Sans" w:cs="Open Sans"/>
          <w:sz w:val="18"/>
          <w:szCs w:val="18"/>
        </w:rPr>
        <w:t>s</w:t>
      </w:r>
      <w:r w:rsidRPr="00061834">
        <w:rPr>
          <w:rFonts w:ascii="Open Sans" w:hAnsi="Open Sans" w:cs="Open Sans"/>
          <w:sz w:val="18"/>
          <w:szCs w:val="18"/>
        </w:rPr>
        <w:t xml:space="preserve">pecyfikacją </w:t>
      </w:r>
      <w:r w:rsidR="00A52FA1" w:rsidRPr="00061834">
        <w:rPr>
          <w:rFonts w:ascii="Open Sans" w:hAnsi="Open Sans" w:cs="Open Sans"/>
          <w:sz w:val="18"/>
          <w:szCs w:val="18"/>
        </w:rPr>
        <w:t>z</w:t>
      </w:r>
      <w:r w:rsidRPr="00061834">
        <w:rPr>
          <w:rFonts w:ascii="Open Sans" w:hAnsi="Open Sans" w:cs="Open Sans"/>
          <w:sz w:val="18"/>
          <w:szCs w:val="18"/>
        </w:rPr>
        <w:t>amówienia, w tym ryzyko Wykonawcy z tytułu oszacowania wszelkich kosztów, związanych z realizacją przedmiotu umowy.</w:t>
      </w:r>
    </w:p>
    <w:p w14:paraId="2F1C8693" w14:textId="2C6D5F5F" w:rsidR="00F805DF" w:rsidRDefault="00F805DF" w:rsidP="00061834">
      <w:pPr>
        <w:pStyle w:val="Akapitzlist"/>
        <w:numPr>
          <w:ilvl w:val="0"/>
          <w:numId w:val="4"/>
        </w:numPr>
        <w:spacing w:line="360" w:lineRule="auto"/>
        <w:ind w:left="426"/>
        <w:jc w:val="both"/>
        <w:rPr>
          <w:rFonts w:ascii="Open Sans" w:hAnsi="Open Sans" w:cs="Open Sans"/>
          <w:sz w:val="18"/>
          <w:szCs w:val="18"/>
        </w:rPr>
      </w:pPr>
      <w:r w:rsidRPr="00061834">
        <w:rPr>
          <w:rFonts w:ascii="Open Sans" w:hAnsi="Open Sans" w:cs="Open Sans"/>
          <w:sz w:val="18"/>
          <w:szCs w:val="18"/>
        </w:rPr>
        <w:t>Niedoszacowanie, pominięcie oraz brak rozpoznania zakresu przedmiotu umowy, nie może być podstawą do żądania zmiany wynagrodzenia</w:t>
      </w:r>
      <w:r w:rsidR="004062D4">
        <w:rPr>
          <w:rFonts w:ascii="Open Sans" w:hAnsi="Open Sans" w:cs="Open Sans"/>
          <w:sz w:val="18"/>
          <w:szCs w:val="18"/>
        </w:rPr>
        <w:t>.</w:t>
      </w:r>
    </w:p>
    <w:p w14:paraId="75B567FD" w14:textId="4087A0A2" w:rsidR="007C628B" w:rsidRDefault="007C628B" w:rsidP="00061834">
      <w:pPr>
        <w:pStyle w:val="Akapitzlist"/>
        <w:numPr>
          <w:ilvl w:val="0"/>
          <w:numId w:val="4"/>
        </w:numPr>
        <w:spacing w:line="360" w:lineRule="auto"/>
        <w:ind w:left="426"/>
        <w:jc w:val="both"/>
        <w:rPr>
          <w:rFonts w:ascii="Open Sans" w:hAnsi="Open Sans" w:cs="Open Sans"/>
          <w:sz w:val="18"/>
          <w:szCs w:val="18"/>
        </w:rPr>
      </w:pPr>
      <w:r>
        <w:rPr>
          <w:rFonts w:ascii="Open Sans" w:hAnsi="Open Sans" w:cs="Open Sans"/>
          <w:sz w:val="18"/>
          <w:szCs w:val="18"/>
        </w:rPr>
        <w:t>Wynagrodzenie, o którym mowa w niniejszym paragrafie nie podlega zmianie w trakcie trwania Umowy z zastrzeżeniem ust. 10.</w:t>
      </w:r>
    </w:p>
    <w:p w14:paraId="158D0E48" w14:textId="5CBFB4FF" w:rsidR="007C628B" w:rsidRPr="00061834" w:rsidRDefault="007C628B" w:rsidP="00061834">
      <w:pPr>
        <w:pStyle w:val="Akapitzlist"/>
        <w:numPr>
          <w:ilvl w:val="0"/>
          <w:numId w:val="4"/>
        </w:numPr>
        <w:spacing w:line="360" w:lineRule="auto"/>
        <w:ind w:left="426"/>
        <w:jc w:val="both"/>
        <w:rPr>
          <w:rFonts w:ascii="Open Sans" w:hAnsi="Open Sans" w:cs="Open Sans"/>
          <w:sz w:val="18"/>
          <w:szCs w:val="18"/>
        </w:rPr>
      </w:pPr>
      <w:r>
        <w:rPr>
          <w:rFonts w:ascii="Open Sans" w:hAnsi="Open Sans" w:cs="Open Sans"/>
          <w:sz w:val="18"/>
          <w:szCs w:val="18"/>
        </w:rPr>
        <w:t>Dopuszcza się możliwość zmiany wynagrodzenia oraz wysokość stawki podatku VAT w przypadku zmiany wysokości stawek podatku VAT przez przepisy odrębne oraz ewentualnych klauzul waloryzacyjnych.</w:t>
      </w:r>
    </w:p>
    <w:p w14:paraId="74637430" w14:textId="77777777" w:rsidR="00F805DF" w:rsidRPr="00061834" w:rsidRDefault="00F805DF" w:rsidP="00061834">
      <w:pPr>
        <w:pStyle w:val="Akapitzlist"/>
        <w:numPr>
          <w:ilvl w:val="0"/>
          <w:numId w:val="4"/>
        </w:numPr>
        <w:spacing w:line="360" w:lineRule="auto"/>
        <w:ind w:left="426"/>
        <w:jc w:val="both"/>
        <w:rPr>
          <w:rFonts w:ascii="Open Sans" w:hAnsi="Open Sans" w:cs="Open Sans"/>
          <w:sz w:val="18"/>
          <w:szCs w:val="18"/>
        </w:rPr>
      </w:pPr>
      <w:r w:rsidRPr="00061834">
        <w:rPr>
          <w:rFonts w:ascii="Open Sans" w:hAnsi="Open Sans" w:cs="Open Sans"/>
          <w:sz w:val="18"/>
          <w:szCs w:val="18"/>
        </w:rPr>
        <w:t>Wykonawca oświadcza, że jest podatnikiem podatku VAT, uprawnionym do wystawienia faktury VAT.</w:t>
      </w:r>
    </w:p>
    <w:p w14:paraId="266D5DE2" w14:textId="632D947E" w:rsidR="0082422B" w:rsidRPr="00061834" w:rsidRDefault="00F805DF" w:rsidP="00061834">
      <w:pPr>
        <w:pStyle w:val="Akapitzlist"/>
        <w:numPr>
          <w:ilvl w:val="0"/>
          <w:numId w:val="4"/>
        </w:numPr>
        <w:spacing w:line="360" w:lineRule="auto"/>
        <w:ind w:left="426"/>
        <w:jc w:val="both"/>
        <w:rPr>
          <w:rFonts w:ascii="Open Sans" w:hAnsi="Open Sans" w:cs="Open Sans"/>
          <w:sz w:val="18"/>
          <w:szCs w:val="18"/>
        </w:rPr>
      </w:pPr>
      <w:r w:rsidRPr="00061834">
        <w:rPr>
          <w:rFonts w:ascii="Open Sans" w:hAnsi="Open Sans" w:cs="Open Sans"/>
          <w:sz w:val="18"/>
          <w:szCs w:val="18"/>
        </w:rPr>
        <w:t>Rozliczenie za wykonanie przedmiotu umowy następować będzie co miesiąc, na podstawie faktur VAT, prawidłowo wystawionych przez Wykonawcę. Podstawę do rozliczenia przedmiotu umowy</w:t>
      </w:r>
      <w:r w:rsidR="00A72BAD" w:rsidRPr="00061834">
        <w:rPr>
          <w:rFonts w:ascii="Open Sans" w:hAnsi="Open Sans" w:cs="Open Sans"/>
          <w:sz w:val="18"/>
          <w:szCs w:val="18"/>
        </w:rPr>
        <w:t xml:space="preserve"> </w:t>
      </w:r>
      <w:r w:rsidRPr="00061834">
        <w:rPr>
          <w:rFonts w:ascii="Open Sans" w:hAnsi="Open Sans" w:cs="Open Sans"/>
          <w:sz w:val="18"/>
          <w:szCs w:val="18"/>
        </w:rPr>
        <w:t xml:space="preserve">i wystawienia faktury przez Wykonawcę będzie stanowił pisemny protokół wykonania usług w okresie rozliczeniowym, sporządzonym przez Wykonawcę i zatwierdzony przez Zamawiającego. Należności wynikające z faktur płatne będą przelewem w terminie </w:t>
      </w:r>
      <w:r w:rsidR="00061834">
        <w:rPr>
          <w:rFonts w:ascii="Open Sans" w:hAnsi="Open Sans" w:cs="Open Sans"/>
          <w:sz w:val="18"/>
          <w:szCs w:val="18"/>
        </w:rPr>
        <w:t>………</w:t>
      </w:r>
      <w:r w:rsidRPr="00061834">
        <w:rPr>
          <w:rFonts w:ascii="Open Sans" w:hAnsi="Open Sans" w:cs="Open Sans"/>
          <w:sz w:val="18"/>
          <w:szCs w:val="18"/>
        </w:rPr>
        <w:t xml:space="preserve"> dni od daty doręczenia Zamawiającemu faktur, </w:t>
      </w:r>
      <w:r w:rsidR="005F6008" w:rsidRPr="00061834">
        <w:rPr>
          <w:rFonts w:ascii="Open Sans" w:hAnsi="Open Sans" w:cs="Open Sans"/>
          <w:sz w:val="18"/>
          <w:szCs w:val="18"/>
        </w:rPr>
        <w:t xml:space="preserve">na rachunek Wykonawcy numer. </w:t>
      </w:r>
      <w:r w:rsidR="00061834">
        <w:rPr>
          <w:rFonts w:ascii="Open Sans" w:hAnsi="Open Sans" w:cs="Open Sans"/>
          <w:sz w:val="18"/>
          <w:szCs w:val="18"/>
        </w:rPr>
        <w:t>………………………………………………………</w:t>
      </w:r>
      <w:r w:rsidR="005F6008" w:rsidRPr="00061834">
        <w:rPr>
          <w:rFonts w:ascii="Open Sans" w:hAnsi="Open Sans" w:cs="Open Sans"/>
          <w:sz w:val="18"/>
          <w:szCs w:val="18"/>
        </w:rPr>
        <w:t>.</w:t>
      </w:r>
    </w:p>
    <w:p w14:paraId="4CB77819" w14:textId="77777777" w:rsidR="0082422B" w:rsidRPr="00061834" w:rsidRDefault="0082422B" w:rsidP="00061834">
      <w:pPr>
        <w:pStyle w:val="Akapitzlist"/>
        <w:numPr>
          <w:ilvl w:val="0"/>
          <w:numId w:val="4"/>
        </w:numPr>
        <w:spacing w:line="360" w:lineRule="auto"/>
        <w:ind w:left="426"/>
        <w:jc w:val="both"/>
        <w:rPr>
          <w:rFonts w:ascii="Open Sans" w:eastAsia="Times New Roman" w:hAnsi="Open Sans" w:cs="Open Sans"/>
          <w:sz w:val="18"/>
          <w:szCs w:val="18"/>
        </w:rPr>
      </w:pPr>
      <w:r w:rsidRPr="00061834">
        <w:rPr>
          <w:rFonts w:ascii="Open Sans" w:eastAsia="Times New Roman" w:hAnsi="Open Sans" w:cs="Open Sans"/>
          <w:sz w:val="18"/>
          <w:szCs w:val="18"/>
        </w:rPr>
        <w:t xml:space="preserve">O zmianach danych kont bankowych lub danych adresowych </w:t>
      </w:r>
      <w:r w:rsidRPr="00061834">
        <w:rPr>
          <w:rFonts w:ascii="Open Sans" w:eastAsia="Times New Roman" w:hAnsi="Open Sans" w:cs="Open Sans"/>
          <w:b/>
          <w:bCs/>
          <w:sz w:val="18"/>
          <w:szCs w:val="18"/>
        </w:rPr>
        <w:t>Strony</w:t>
      </w:r>
      <w:r w:rsidRPr="00061834">
        <w:rPr>
          <w:rFonts w:ascii="Open Sans" w:eastAsia="Times New Roman" w:hAnsi="Open Sans" w:cs="Open Sans"/>
          <w:sz w:val="18"/>
          <w:szCs w:val="18"/>
        </w:rPr>
        <w:t xml:space="preserve"> zobowiązują się wzajemnie powiadamiać pod rygorem poniesienia kosztów związanych z mylnymi operacjami bankowymi.</w:t>
      </w:r>
    </w:p>
    <w:p w14:paraId="35873E7C" w14:textId="77777777" w:rsidR="005351E9" w:rsidRPr="00061834" w:rsidRDefault="005351E9" w:rsidP="00061834">
      <w:pPr>
        <w:pStyle w:val="Akapitzlist"/>
        <w:numPr>
          <w:ilvl w:val="0"/>
          <w:numId w:val="4"/>
        </w:numPr>
        <w:spacing w:line="360" w:lineRule="auto"/>
        <w:ind w:left="426"/>
        <w:jc w:val="both"/>
        <w:rPr>
          <w:rFonts w:ascii="Open Sans" w:eastAsia="Times New Roman" w:hAnsi="Open Sans" w:cs="Open Sans"/>
          <w:sz w:val="18"/>
          <w:szCs w:val="18"/>
        </w:rPr>
      </w:pPr>
      <w:r w:rsidRPr="00061834">
        <w:rPr>
          <w:rFonts w:ascii="Open Sans" w:hAnsi="Open Sans" w:cs="Open Sans"/>
          <w:sz w:val="18"/>
          <w:szCs w:val="18"/>
        </w:rPr>
        <w:t xml:space="preserve">Wykonawca oświadcza, że numer rachunku bankowego Wykonawcy znajduje się na tzw. </w:t>
      </w:r>
      <w:r w:rsidR="00A72BAD" w:rsidRPr="00061834">
        <w:rPr>
          <w:rFonts w:ascii="Open Sans" w:hAnsi="Open Sans" w:cs="Open Sans"/>
          <w:sz w:val="18"/>
          <w:szCs w:val="18"/>
        </w:rPr>
        <w:t>„</w:t>
      </w:r>
      <w:r w:rsidRPr="00061834">
        <w:rPr>
          <w:rFonts w:ascii="Open Sans" w:hAnsi="Open Sans" w:cs="Open Sans"/>
          <w:sz w:val="18"/>
          <w:szCs w:val="18"/>
        </w:rPr>
        <w:t>białej liście podatników</w:t>
      </w:r>
      <w:r w:rsidR="00A72BAD" w:rsidRPr="00061834">
        <w:rPr>
          <w:rFonts w:ascii="Open Sans" w:hAnsi="Open Sans" w:cs="Open Sans"/>
          <w:sz w:val="18"/>
          <w:szCs w:val="18"/>
        </w:rPr>
        <w:t>”</w:t>
      </w:r>
      <w:r w:rsidRPr="00061834">
        <w:rPr>
          <w:rFonts w:ascii="Open Sans" w:hAnsi="Open Sans" w:cs="Open Sans"/>
          <w:sz w:val="18"/>
          <w:szCs w:val="18"/>
        </w:rPr>
        <w:t xml:space="preserve"> tj. wykazie podmiotów zarejestrowanych jako podatnicy VAT, niezarejestrowanych oraz wykreślonych i przywróconych do rejestru VAT, prowadzonej przez Ministra Finansów.</w:t>
      </w:r>
    </w:p>
    <w:p w14:paraId="2074E800" w14:textId="1C9CFA28" w:rsidR="005351E9" w:rsidRPr="00061834" w:rsidRDefault="005351E9" w:rsidP="00061834">
      <w:pPr>
        <w:pStyle w:val="Akapitzlist"/>
        <w:numPr>
          <w:ilvl w:val="0"/>
          <w:numId w:val="4"/>
        </w:numPr>
        <w:spacing w:line="360" w:lineRule="auto"/>
        <w:ind w:left="426"/>
        <w:jc w:val="both"/>
        <w:rPr>
          <w:rFonts w:ascii="Open Sans" w:hAnsi="Open Sans" w:cs="Open Sans"/>
          <w:sz w:val="18"/>
          <w:szCs w:val="18"/>
        </w:rPr>
      </w:pPr>
      <w:r w:rsidRPr="00061834">
        <w:rPr>
          <w:rFonts w:ascii="Open Sans" w:hAnsi="Open Sans" w:cs="Open Sans"/>
          <w:sz w:val="18"/>
          <w:szCs w:val="18"/>
        </w:rPr>
        <w:t>Wynagrodzenie będzie płacone z uwzględnieniem mechanizmu podzielonej płatności</w:t>
      </w:r>
      <w:r w:rsidR="00061834">
        <w:rPr>
          <w:rFonts w:ascii="Open Sans" w:hAnsi="Open Sans" w:cs="Open Sans"/>
          <w:sz w:val="18"/>
          <w:szCs w:val="18"/>
        </w:rPr>
        <w:t>.</w:t>
      </w:r>
    </w:p>
    <w:p w14:paraId="3FF51062" w14:textId="77777777" w:rsidR="00F805DF" w:rsidRPr="00061834" w:rsidRDefault="00F805DF" w:rsidP="00061834">
      <w:pPr>
        <w:pStyle w:val="Akapitzlist"/>
        <w:numPr>
          <w:ilvl w:val="0"/>
          <w:numId w:val="4"/>
        </w:numPr>
        <w:spacing w:line="360" w:lineRule="auto"/>
        <w:ind w:left="426"/>
        <w:jc w:val="both"/>
        <w:rPr>
          <w:rFonts w:ascii="Open Sans" w:hAnsi="Open Sans" w:cs="Open Sans"/>
          <w:sz w:val="18"/>
          <w:szCs w:val="18"/>
        </w:rPr>
      </w:pPr>
      <w:r w:rsidRPr="00061834">
        <w:rPr>
          <w:rFonts w:ascii="Open Sans" w:hAnsi="Open Sans" w:cs="Open Sans"/>
          <w:sz w:val="18"/>
          <w:szCs w:val="18"/>
        </w:rPr>
        <w:t>Zamawiający uprawniony jest do potrącenia z wynagrodzenia Wykonawcy wszelkich należnych mu na podstawie niniejszej umowy kwot, w szczególności z tytułu kar umownych.</w:t>
      </w:r>
    </w:p>
    <w:p w14:paraId="378244E9" w14:textId="77777777" w:rsidR="00F805DF" w:rsidRPr="00061834" w:rsidRDefault="00F805DF" w:rsidP="00061834">
      <w:pPr>
        <w:pStyle w:val="Akapitzlist"/>
        <w:numPr>
          <w:ilvl w:val="0"/>
          <w:numId w:val="4"/>
        </w:numPr>
        <w:spacing w:line="360" w:lineRule="auto"/>
        <w:ind w:left="426"/>
        <w:jc w:val="both"/>
        <w:rPr>
          <w:rFonts w:ascii="Open Sans" w:hAnsi="Open Sans" w:cs="Open Sans"/>
          <w:sz w:val="18"/>
          <w:szCs w:val="18"/>
        </w:rPr>
      </w:pPr>
      <w:r w:rsidRPr="00061834">
        <w:rPr>
          <w:rFonts w:ascii="Open Sans" w:hAnsi="Open Sans" w:cs="Open Sans"/>
          <w:sz w:val="18"/>
          <w:szCs w:val="18"/>
        </w:rPr>
        <w:lastRenderedPageBreak/>
        <w:t>Strony zgodnie postanawiają, iż za termin zapłaty uznają dzień obciążenia rachunku bankowego Zamawiającego.</w:t>
      </w:r>
    </w:p>
    <w:p w14:paraId="1B9A7929" w14:textId="77777777" w:rsidR="00F805DF" w:rsidRPr="00061834" w:rsidRDefault="00F805DF" w:rsidP="00061834">
      <w:pPr>
        <w:pStyle w:val="Akapitzlist"/>
        <w:numPr>
          <w:ilvl w:val="0"/>
          <w:numId w:val="4"/>
        </w:numPr>
        <w:spacing w:line="360" w:lineRule="auto"/>
        <w:ind w:left="426"/>
        <w:jc w:val="both"/>
        <w:rPr>
          <w:rFonts w:ascii="Open Sans" w:hAnsi="Open Sans" w:cs="Open Sans"/>
          <w:sz w:val="18"/>
          <w:szCs w:val="18"/>
        </w:rPr>
      </w:pPr>
      <w:r w:rsidRPr="00061834">
        <w:rPr>
          <w:rFonts w:ascii="Open Sans" w:hAnsi="Open Sans" w:cs="Open Sans"/>
          <w:sz w:val="18"/>
          <w:szCs w:val="18"/>
        </w:rPr>
        <w:t xml:space="preserve">Wykonawca jest obowiązany przedłożyć wraz z fakturą oświadczenia wszystkich </w:t>
      </w:r>
      <w:r w:rsidR="00A05F2D" w:rsidRPr="00061834">
        <w:rPr>
          <w:rFonts w:ascii="Open Sans" w:hAnsi="Open Sans" w:cs="Open Sans"/>
          <w:sz w:val="18"/>
          <w:szCs w:val="18"/>
        </w:rPr>
        <w:t xml:space="preserve">podwykonawców </w:t>
      </w:r>
      <w:r w:rsidRPr="00061834">
        <w:rPr>
          <w:rFonts w:ascii="Open Sans" w:hAnsi="Open Sans" w:cs="Open Sans"/>
          <w:sz w:val="18"/>
          <w:szCs w:val="18"/>
        </w:rPr>
        <w:t xml:space="preserve">o całkowitym zaspokojeniu finansowym na dzień wystawienia faktury przez Wykonawcę. Przedłożenie oświadczeń jest warunkiem przyjęcia faktury przez Zamawiającego, o którym mowa w § 9. </w:t>
      </w:r>
    </w:p>
    <w:p w14:paraId="1026DD8F" w14:textId="77777777" w:rsidR="00F805DF" w:rsidRPr="00061834" w:rsidRDefault="00F805DF" w:rsidP="00061834">
      <w:pPr>
        <w:pStyle w:val="Akapitzlist"/>
        <w:numPr>
          <w:ilvl w:val="0"/>
          <w:numId w:val="4"/>
        </w:numPr>
        <w:spacing w:line="360" w:lineRule="auto"/>
        <w:ind w:left="426"/>
        <w:jc w:val="both"/>
        <w:rPr>
          <w:rFonts w:ascii="Open Sans" w:hAnsi="Open Sans" w:cs="Open Sans"/>
          <w:sz w:val="18"/>
          <w:szCs w:val="18"/>
        </w:rPr>
      </w:pPr>
      <w:r w:rsidRPr="00061834">
        <w:rPr>
          <w:rFonts w:ascii="Open Sans" w:hAnsi="Open Sans" w:cs="Open Sans"/>
          <w:sz w:val="18"/>
          <w:szCs w:val="18"/>
        </w:rPr>
        <w:t>W przypadku niewywiązania się Wykonawcy z postanowień § 9 ust.</w:t>
      </w:r>
      <w:r w:rsidR="00D73E15" w:rsidRPr="00061834">
        <w:rPr>
          <w:rFonts w:ascii="Open Sans" w:hAnsi="Open Sans" w:cs="Open Sans"/>
          <w:sz w:val="18"/>
          <w:szCs w:val="18"/>
        </w:rPr>
        <w:t xml:space="preserve"> </w:t>
      </w:r>
      <w:r w:rsidRPr="00061834">
        <w:rPr>
          <w:rFonts w:ascii="Open Sans" w:hAnsi="Open Sans" w:cs="Open Sans"/>
          <w:sz w:val="18"/>
          <w:szCs w:val="18"/>
        </w:rPr>
        <w:t>11 Zamawiający może odstąpić od umowy. Odstąpienie od umowy z tej przyczyny stanowi odstąpienie z powodów zawinionych przez Wykonawcę.</w:t>
      </w:r>
    </w:p>
    <w:p w14:paraId="3E0E6B40" w14:textId="77777777" w:rsidR="00F805DF" w:rsidRPr="00061834" w:rsidRDefault="00F805DF" w:rsidP="00061834">
      <w:pPr>
        <w:spacing w:line="360" w:lineRule="auto"/>
        <w:ind w:left="360"/>
        <w:jc w:val="both"/>
        <w:rPr>
          <w:rFonts w:ascii="Open Sans" w:hAnsi="Open Sans" w:cs="Open Sans"/>
          <w:color w:val="FF0000"/>
          <w:sz w:val="18"/>
          <w:szCs w:val="18"/>
        </w:rPr>
      </w:pPr>
    </w:p>
    <w:p w14:paraId="4A3547D9" w14:textId="77777777" w:rsidR="00F805DF" w:rsidRPr="00061834" w:rsidRDefault="00F805DF" w:rsidP="00061834">
      <w:pPr>
        <w:spacing w:line="360" w:lineRule="auto"/>
        <w:jc w:val="center"/>
        <w:rPr>
          <w:rFonts w:ascii="Open Sans" w:hAnsi="Open Sans" w:cs="Open Sans"/>
          <w:b/>
          <w:bCs/>
          <w:sz w:val="18"/>
          <w:szCs w:val="18"/>
        </w:rPr>
      </w:pPr>
      <w:r w:rsidRPr="00061834">
        <w:rPr>
          <w:rFonts w:ascii="Open Sans" w:hAnsi="Open Sans" w:cs="Open Sans"/>
          <w:b/>
          <w:bCs/>
          <w:sz w:val="18"/>
          <w:szCs w:val="18"/>
        </w:rPr>
        <w:t>§10</w:t>
      </w:r>
    </w:p>
    <w:p w14:paraId="47B8E9F6" w14:textId="77777777" w:rsidR="00F805DF" w:rsidRPr="00061834" w:rsidRDefault="00F805DF" w:rsidP="00061834">
      <w:pPr>
        <w:numPr>
          <w:ilvl w:val="0"/>
          <w:numId w:val="5"/>
        </w:numPr>
        <w:spacing w:line="360" w:lineRule="auto"/>
        <w:ind w:left="360"/>
        <w:jc w:val="both"/>
        <w:rPr>
          <w:rFonts w:ascii="Open Sans" w:hAnsi="Open Sans" w:cs="Open Sans"/>
          <w:sz w:val="18"/>
          <w:szCs w:val="18"/>
        </w:rPr>
      </w:pPr>
      <w:r w:rsidRPr="00061834">
        <w:rPr>
          <w:rFonts w:ascii="Open Sans" w:hAnsi="Open Sans" w:cs="Open Sans"/>
          <w:sz w:val="18"/>
          <w:szCs w:val="18"/>
        </w:rPr>
        <w:t>Strony umowy postanawiają, że obowiązującą je formą odszkodowania będą niżej określone kary umowne.</w:t>
      </w:r>
    </w:p>
    <w:p w14:paraId="1BF44DD3" w14:textId="77777777" w:rsidR="00F805DF" w:rsidRPr="00061834" w:rsidRDefault="00F805DF" w:rsidP="00061834">
      <w:pPr>
        <w:numPr>
          <w:ilvl w:val="0"/>
          <w:numId w:val="5"/>
        </w:numPr>
        <w:spacing w:line="360" w:lineRule="auto"/>
        <w:ind w:left="360"/>
        <w:jc w:val="both"/>
        <w:rPr>
          <w:rFonts w:ascii="Open Sans" w:hAnsi="Open Sans" w:cs="Open Sans"/>
          <w:sz w:val="18"/>
          <w:szCs w:val="18"/>
        </w:rPr>
      </w:pPr>
      <w:r w:rsidRPr="00061834">
        <w:rPr>
          <w:rFonts w:ascii="Open Sans" w:hAnsi="Open Sans" w:cs="Open Sans"/>
          <w:sz w:val="18"/>
          <w:szCs w:val="18"/>
        </w:rPr>
        <w:t xml:space="preserve">Zamawiającemu przysługują od Wykonawcy </w:t>
      </w:r>
      <w:r w:rsidRPr="00061834">
        <w:rPr>
          <w:rFonts w:ascii="Open Sans" w:hAnsi="Open Sans" w:cs="Open Sans"/>
          <w:b/>
          <w:bCs/>
          <w:sz w:val="18"/>
          <w:szCs w:val="18"/>
        </w:rPr>
        <w:t>kary umowne</w:t>
      </w:r>
      <w:r w:rsidRPr="00061834">
        <w:rPr>
          <w:rFonts w:ascii="Open Sans" w:hAnsi="Open Sans" w:cs="Open Sans"/>
          <w:sz w:val="18"/>
          <w:szCs w:val="18"/>
        </w:rPr>
        <w:t>:</w:t>
      </w:r>
    </w:p>
    <w:p w14:paraId="065A47C3" w14:textId="669AD429" w:rsidR="00F805DF" w:rsidRPr="00061834" w:rsidRDefault="007C628B" w:rsidP="00061834">
      <w:pPr>
        <w:numPr>
          <w:ilvl w:val="0"/>
          <w:numId w:val="6"/>
        </w:numPr>
        <w:tabs>
          <w:tab w:val="clear" w:pos="1080"/>
        </w:tabs>
        <w:spacing w:line="360" w:lineRule="auto"/>
        <w:ind w:left="720"/>
        <w:jc w:val="both"/>
        <w:rPr>
          <w:rFonts w:ascii="Open Sans" w:hAnsi="Open Sans" w:cs="Open Sans"/>
          <w:sz w:val="18"/>
          <w:szCs w:val="18"/>
        </w:rPr>
      </w:pPr>
      <w:r>
        <w:rPr>
          <w:rFonts w:ascii="Open Sans" w:hAnsi="Open Sans" w:cs="Open Sans"/>
          <w:sz w:val="18"/>
          <w:szCs w:val="18"/>
        </w:rPr>
        <w:t>W</w:t>
      </w:r>
      <w:r w:rsidR="00F805DF" w:rsidRPr="00061834">
        <w:rPr>
          <w:rFonts w:ascii="Open Sans" w:hAnsi="Open Sans" w:cs="Open Sans"/>
          <w:sz w:val="18"/>
          <w:szCs w:val="18"/>
        </w:rPr>
        <w:t xml:space="preserve"> przypadku odstąpienia od umowy z przyczyn leżących po stronie Wykonawcy w wysokości </w:t>
      </w:r>
      <w:r w:rsidR="00061834">
        <w:rPr>
          <w:rFonts w:ascii="Open Sans" w:hAnsi="Open Sans" w:cs="Open Sans"/>
          <w:sz w:val="18"/>
          <w:szCs w:val="18"/>
        </w:rPr>
        <w:t>20</w:t>
      </w:r>
      <w:r w:rsidR="00F805DF" w:rsidRPr="00061834">
        <w:rPr>
          <w:rFonts w:ascii="Open Sans" w:hAnsi="Open Sans" w:cs="Open Sans"/>
          <w:sz w:val="18"/>
          <w:szCs w:val="18"/>
        </w:rPr>
        <w:t xml:space="preserve">% wynagrodzenia brutto określonego w </w:t>
      </w:r>
      <w:r w:rsidR="00061834" w:rsidRPr="00061834">
        <w:rPr>
          <w:rFonts w:ascii="Open Sans" w:hAnsi="Open Sans" w:cs="Open Sans"/>
          <w:sz w:val="18"/>
          <w:szCs w:val="18"/>
        </w:rPr>
        <w:t>§9 ust. 1</w:t>
      </w:r>
      <w:r>
        <w:rPr>
          <w:rFonts w:ascii="Open Sans" w:hAnsi="Open Sans" w:cs="Open Sans"/>
          <w:sz w:val="18"/>
          <w:szCs w:val="18"/>
        </w:rPr>
        <w:t>.</w:t>
      </w:r>
    </w:p>
    <w:p w14:paraId="507FA87B" w14:textId="50C00AF6" w:rsidR="00F805DF" w:rsidRPr="00061834" w:rsidRDefault="007C628B" w:rsidP="00061834">
      <w:pPr>
        <w:numPr>
          <w:ilvl w:val="0"/>
          <w:numId w:val="6"/>
        </w:numPr>
        <w:tabs>
          <w:tab w:val="clear" w:pos="1080"/>
        </w:tabs>
        <w:spacing w:line="360" w:lineRule="auto"/>
        <w:ind w:left="720"/>
        <w:jc w:val="both"/>
        <w:rPr>
          <w:rFonts w:ascii="Open Sans" w:hAnsi="Open Sans" w:cs="Open Sans"/>
          <w:sz w:val="18"/>
          <w:szCs w:val="18"/>
        </w:rPr>
      </w:pPr>
      <w:r>
        <w:rPr>
          <w:rFonts w:ascii="Open Sans" w:hAnsi="Open Sans" w:cs="Open Sans"/>
          <w:sz w:val="18"/>
          <w:szCs w:val="18"/>
        </w:rPr>
        <w:t>Z</w:t>
      </w:r>
      <w:r w:rsidR="00F805DF" w:rsidRPr="00061834">
        <w:rPr>
          <w:rFonts w:ascii="Open Sans" w:hAnsi="Open Sans" w:cs="Open Sans"/>
          <w:sz w:val="18"/>
          <w:szCs w:val="18"/>
        </w:rPr>
        <w:t xml:space="preserve">a każdy ujawniony przypadek nieprzekazania odebranych </w:t>
      </w:r>
      <w:r w:rsidR="00E4788D" w:rsidRPr="00061834">
        <w:rPr>
          <w:rFonts w:ascii="Open Sans" w:hAnsi="Open Sans" w:cs="Open Sans"/>
          <w:sz w:val="18"/>
          <w:szCs w:val="18"/>
        </w:rPr>
        <w:t>niesegregowanych (</w:t>
      </w:r>
      <w:r w:rsidR="00F805DF" w:rsidRPr="00061834">
        <w:rPr>
          <w:rFonts w:ascii="Open Sans" w:hAnsi="Open Sans" w:cs="Open Sans"/>
          <w:sz w:val="18"/>
          <w:szCs w:val="18"/>
        </w:rPr>
        <w:t>zmieszanych</w:t>
      </w:r>
      <w:r w:rsidR="00E4788D" w:rsidRPr="00061834">
        <w:rPr>
          <w:rFonts w:ascii="Open Sans" w:hAnsi="Open Sans" w:cs="Open Sans"/>
          <w:sz w:val="18"/>
          <w:szCs w:val="18"/>
        </w:rPr>
        <w:t>)</w:t>
      </w:r>
      <w:r w:rsidR="00F805DF" w:rsidRPr="00061834">
        <w:rPr>
          <w:rFonts w:ascii="Open Sans" w:hAnsi="Open Sans" w:cs="Open Sans"/>
          <w:sz w:val="18"/>
          <w:szCs w:val="18"/>
        </w:rPr>
        <w:t xml:space="preserve"> odpadów komunalnych </w:t>
      </w:r>
      <w:r w:rsidR="00E4788D" w:rsidRPr="00061834">
        <w:rPr>
          <w:rFonts w:ascii="Open Sans" w:hAnsi="Open Sans" w:cs="Open Sans"/>
          <w:sz w:val="18"/>
          <w:szCs w:val="18"/>
        </w:rPr>
        <w:t xml:space="preserve">bezpośrednio </w:t>
      </w:r>
      <w:r w:rsidR="00F805DF" w:rsidRPr="00061834">
        <w:rPr>
          <w:rFonts w:ascii="Open Sans" w:hAnsi="Open Sans" w:cs="Open Sans"/>
          <w:sz w:val="18"/>
          <w:szCs w:val="18"/>
        </w:rPr>
        <w:t>do Instalacji Komunaln</w:t>
      </w:r>
      <w:r w:rsidR="00E4788D" w:rsidRPr="00061834">
        <w:rPr>
          <w:rFonts w:ascii="Open Sans" w:hAnsi="Open Sans" w:cs="Open Sans"/>
          <w:sz w:val="18"/>
          <w:szCs w:val="18"/>
        </w:rPr>
        <w:t>ej</w:t>
      </w:r>
      <w:r w:rsidR="00F805DF" w:rsidRPr="00061834">
        <w:rPr>
          <w:rFonts w:ascii="Open Sans" w:hAnsi="Open Sans" w:cs="Open Sans"/>
          <w:sz w:val="18"/>
          <w:szCs w:val="18"/>
        </w:rPr>
        <w:t xml:space="preserve"> (</w:t>
      </w:r>
      <w:r w:rsidR="00E4788D" w:rsidRPr="00061834">
        <w:rPr>
          <w:rFonts w:ascii="Open Sans" w:hAnsi="Open Sans" w:cs="Open Sans"/>
          <w:sz w:val="18"/>
          <w:szCs w:val="18"/>
        </w:rPr>
        <w:t>I</w:t>
      </w:r>
      <w:r w:rsidR="00F805DF" w:rsidRPr="00061834">
        <w:rPr>
          <w:rFonts w:ascii="Open Sans" w:hAnsi="Open Sans" w:cs="Open Sans"/>
          <w:sz w:val="18"/>
          <w:szCs w:val="18"/>
        </w:rPr>
        <w:t>K) w wysokości 2.000,00 zł</w:t>
      </w:r>
      <w:r>
        <w:rPr>
          <w:rFonts w:ascii="Open Sans" w:hAnsi="Open Sans" w:cs="Open Sans"/>
          <w:sz w:val="18"/>
          <w:szCs w:val="18"/>
        </w:rPr>
        <w:t xml:space="preserve"> brutto.</w:t>
      </w:r>
    </w:p>
    <w:p w14:paraId="4C6F49B4" w14:textId="7CA2BE42" w:rsidR="00E4788D" w:rsidRPr="00061834" w:rsidRDefault="007C628B" w:rsidP="00061834">
      <w:pPr>
        <w:numPr>
          <w:ilvl w:val="0"/>
          <w:numId w:val="6"/>
        </w:numPr>
        <w:tabs>
          <w:tab w:val="clear" w:pos="1080"/>
        </w:tabs>
        <w:spacing w:line="360" w:lineRule="auto"/>
        <w:ind w:left="720"/>
        <w:jc w:val="both"/>
        <w:rPr>
          <w:rFonts w:ascii="Open Sans" w:hAnsi="Open Sans" w:cs="Open Sans"/>
          <w:sz w:val="18"/>
          <w:szCs w:val="18"/>
        </w:rPr>
      </w:pPr>
      <w:r>
        <w:rPr>
          <w:rFonts w:ascii="Open Sans" w:hAnsi="Open Sans" w:cs="Open Sans"/>
          <w:sz w:val="18"/>
          <w:szCs w:val="18"/>
        </w:rPr>
        <w:t>Z</w:t>
      </w:r>
      <w:r w:rsidR="00E4788D" w:rsidRPr="00061834">
        <w:rPr>
          <w:rFonts w:ascii="Open Sans" w:hAnsi="Open Sans" w:cs="Open Sans"/>
          <w:sz w:val="18"/>
          <w:szCs w:val="18"/>
        </w:rPr>
        <w:t>a każdy ujawniony przypadek nieprzekazania pozostałych odpadów do instalacji posiadających odpowiednie pozwolenia lub zezwolenia na gospodarowanie odpadami w wysokości 2.000,00 zł</w:t>
      </w:r>
      <w:r>
        <w:rPr>
          <w:rFonts w:ascii="Open Sans" w:hAnsi="Open Sans" w:cs="Open Sans"/>
          <w:sz w:val="18"/>
          <w:szCs w:val="18"/>
        </w:rPr>
        <w:t xml:space="preserve"> brutto.</w:t>
      </w:r>
    </w:p>
    <w:p w14:paraId="646B621E" w14:textId="5C661D4D" w:rsidR="00F805DF" w:rsidRPr="00061834" w:rsidRDefault="007C628B" w:rsidP="00061834">
      <w:pPr>
        <w:numPr>
          <w:ilvl w:val="0"/>
          <w:numId w:val="6"/>
        </w:numPr>
        <w:tabs>
          <w:tab w:val="clear" w:pos="1080"/>
        </w:tabs>
        <w:spacing w:line="360" w:lineRule="auto"/>
        <w:ind w:left="720"/>
        <w:jc w:val="both"/>
        <w:rPr>
          <w:rFonts w:ascii="Open Sans" w:hAnsi="Open Sans" w:cs="Open Sans"/>
          <w:sz w:val="18"/>
          <w:szCs w:val="18"/>
        </w:rPr>
      </w:pPr>
      <w:r>
        <w:rPr>
          <w:rFonts w:ascii="Open Sans" w:hAnsi="Open Sans" w:cs="Open Sans"/>
          <w:sz w:val="18"/>
          <w:szCs w:val="18"/>
        </w:rPr>
        <w:t>Z</w:t>
      </w:r>
      <w:r w:rsidR="00F805DF" w:rsidRPr="00061834">
        <w:rPr>
          <w:rFonts w:ascii="Open Sans" w:hAnsi="Open Sans" w:cs="Open Sans"/>
          <w:sz w:val="18"/>
          <w:szCs w:val="18"/>
        </w:rPr>
        <w:t xml:space="preserve">a przekazanie nierzetelnego sprawozdania lub raportu określonego w §3 pkt </w:t>
      </w:r>
      <w:bookmarkStart w:id="1" w:name="_Hlk131154780"/>
      <w:r w:rsidR="00343992">
        <w:rPr>
          <w:rFonts w:ascii="Open Sans" w:hAnsi="Open Sans" w:cs="Open Sans"/>
          <w:sz w:val="18"/>
          <w:szCs w:val="18"/>
        </w:rPr>
        <w:t>5 i pkt 6</w:t>
      </w:r>
      <w:r w:rsidR="00475530" w:rsidRPr="00061834">
        <w:rPr>
          <w:rFonts w:ascii="Open Sans" w:hAnsi="Open Sans" w:cs="Open Sans"/>
          <w:sz w:val="18"/>
          <w:szCs w:val="18"/>
        </w:rPr>
        <w:t xml:space="preserve"> </w:t>
      </w:r>
      <w:bookmarkEnd w:id="1"/>
      <w:r w:rsidR="00061834">
        <w:rPr>
          <w:rFonts w:ascii="Open Sans" w:hAnsi="Open Sans" w:cs="Open Sans"/>
          <w:sz w:val="18"/>
          <w:szCs w:val="18"/>
        </w:rPr>
        <w:br/>
      </w:r>
      <w:r w:rsidR="00F805DF" w:rsidRPr="00061834">
        <w:rPr>
          <w:rFonts w:ascii="Open Sans" w:hAnsi="Open Sans" w:cs="Open Sans"/>
          <w:sz w:val="18"/>
          <w:szCs w:val="18"/>
        </w:rPr>
        <w:t xml:space="preserve">w wysokości </w:t>
      </w:r>
      <w:r w:rsidR="00A72BAD" w:rsidRPr="00061834">
        <w:rPr>
          <w:rFonts w:ascii="Open Sans" w:hAnsi="Open Sans" w:cs="Open Sans"/>
          <w:sz w:val="18"/>
          <w:szCs w:val="18"/>
        </w:rPr>
        <w:t>1</w:t>
      </w:r>
      <w:r w:rsidR="00F805DF" w:rsidRPr="00061834">
        <w:rPr>
          <w:rFonts w:ascii="Open Sans" w:hAnsi="Open Sans" w:cs="Open Sans"/>
          <w:sz w:val="18"/>
          <w:szCs w:val="18"/>
        </w:rPr>
        <w:t>.000,00 zł</w:t>
      </w:r>
      <w:r>
        <w:rPr>
          <w:rFonts w:ascii="Open Sans" w:hAnsi="Open Sans" w:cs="Open Sans"/>
          <w:sz w:val="18"/>
          <w:szCs w:val="18"/>
        </w:rPr>
        <w:t xml:space="preserve"> brutto</w:t>
      </w:r>
      <w:r w:rsidR="00F805DF" w:rsidRPr="00061834">
        <w:rPr>
          <w:rFonts w:ascii="Open Sans" w:hAnsi="Open Sans" w:cs="Open Sans"/>
          <w:sz w:val="18"/>
          <w:szCs w:val="18"/>
        </w:rPr>
        <w:t xml:space="preserve"> za każde nierzetelne sprawozdanie lub raport</w:t>
      </w:r>
      <w:r>
        <w:rPr>
          <w:rFonts w:ascii="Open Sans" w:hAnsi="Open Sans" w:cs="Open Sans"/>
          <w:sz w:val="18"/>
          <w:szCs w:val="18"/>
        </w:rPr>
        <w:t>.</w:t>
      </w:r>
      <w:r w:rsidR="00F805DF" w:rsidRPr="00061834">
        <w:rPr>
          <w:rFonts w:ascii="Open Sans" w:hAnsi="Open Sans" w:cs="Open Sans"/>
          <w:sz w:val="18"/>
          <w:szCs w:val="18"/>
        </w:rPr>
        <w:t xml:space="preserve"> </w:t>
      </w:r>
    </w:p>
    <w:p w14:paraId="06A0100A" w14:textId="1CF14362" w:rsidR="00F805DF" w:rsidRPr="00061834" w:rsidRDefault="007C628B" w:rsidP="00061834">
      <w:pPr>
        <w:numPr>
          <w:ilvl w:val="0"/>
          <w:numId w:val="6"/>
        </w:numPr>
        <w:tabs>
          <w:tab w:val="clear" w:pos="1080"/>
        </w:tabs>
        <w:spacing w:line="360" w:lineRule="auto"/>
        <w:ind w:left="720"/>
        <w:jc w:val="both"/>
        <w:rPr>
          <w:rFonts w:ascii="Open Sans" w:hAnsi="Open Sans" w:cs="Open Sans"/>
          <w:sz w:val="18"/>
          <w:szCs w:val="18"/>
        </w:rPr>
      </w:pPr>
      <w:r>
        <w:rPr>
          <w:rFonts w:ascii="Open Sans" w:hAnsi="Open Sans" w:cs="Open Sans"/>
          <w:sz w:val="18"/>
          <w:szCs w:val="18"/>
        </w:rPr>
        <w:t>Z</w:t>
      </w:r>
      <w:r w:rsidR="00F805DF" w:rsidRPr="00061834">
        <w:rPr>
          <w:rFonts w:ascii="Open Sans" w:hAnsi="Open Sans" w:cs="Open Sans"/>
          <w:sz w:val="18"/>
          <w:szCs w:val="18"/>
        </w:rPr>
        <w:t xml:space="preserve">a nieterminowe przekazanie sprawozdania lub raportu, o którym mowa w §3 pkt </w:t>
      </w:r>
      <w:r w:rsidR="00343992">
        <w:rPr>
          <w:rFonts w:ascii="Open Sans" w:hAnsi="Open Sans" w:cs="Open Sans"/>
          <w:sz w:val="18"/>
          <w:szCs w:val="18"/>
        </w:rPr>
        <w:t>5 i pkt 6</w:t>
      </w:r>
      <w:r w:rsidR="00061834">
        <w:rPr>
          <w:rFonts w:ascii="Open Sans" w:hAnsi="Open Sans" w:cs="Open Sans"/>
          <w:sz w:val="18"/>
          <w:szCs w:val="18"/>
        </w:rPr>
        <w:br/>
      </w:r>
      <w:r w:rsidR="00F805DF" w:rsidRPr="00061834">
        <w:rPr>
          <w:rFonts w:ascii="Open Sans" w:hAnsi="Open Sans" w:cs="Open Sans"/>
          <w:sz w:val="18"/>
          <w:szCs w:val="18"/>
        </w:rPr>
        <w:t xml:space="preserve">w wysokości 100,00 zł </w:t>
      </w:r>
      <w:r>
        <w:rPr>
          <w:rFonts w:ascii="Open Sans" w:hAnsi="Open Sans" w:cs="Open Sans"/>
          <w:sz w:val="18"/>
          <w:szCs w:val="18"/>
        </w:rPr>
        <w:t xml:space="preserve">brutto </w:t>
      </w:r>
      <w:r w:rsidR="00F805DF" w:rsidRPr="00061834">
        <w:rPr>
          <w:rFonts w:ascii="Open Sans" w:hAnsi="Open Sans" w:cs="Open Sans"/>
          <w:sz w:val="18"/>
          <w:szCs w:val="18"/>
        </w:rPr>
        <w:t xml:space="preserve">za każdy dzień </w:t>
      </w:r>
      <w:r w:rsidR="00854498">
        <w:rPr>
          <w:rFonts w:ascii="Open Sans" w:hAnsi="Open Sans" w:cs="Open Sans"/>
          <w:sz w:val="18"/>
          <w:szCs w:val="18"/>
        </w:rPr>
        <w:t>zwłoki</w:t>
      </w:r>
      <w:r>
        <w:rPr>
          <w:rFonts w:ascii="Open Sans" w:hAnsi="Open Sans" w:cs="Open Sans"/>
          <w:sz w:val="18"/>
          <w:szCs w:val="18"/>
        </w:rPr>
        <w:t>.</w:t>
      </w:r>
    </w:p>
    <w:p w14:paraId="4593FBC4" w14:textId="74560CF5" w:rsidR="00F805DF" w:rsidRPr="00061834" w:rsidRDefault="007C628B" w:rsidP="00061834">
      <w:pPr>
        <w:numPr>
          <w:ilvl w:val="0"/>
          <w:numId w:val="6"/>
        </w:numPr>
        <w:tabs>
          <w:tab w:val="clear" w:pos="1080"/>
        </w:tabs>
        <w:spacing w:line="360" w:lineRule="auto"/>
        <w:ind w:left="720"/>
        <w:jc w:val="both"/>
        <w:rPr>
          <w:rFonts w:ascii="Open Sans" w:hAnsi="Open Sans" w:cs="Open Sans"/>
          <w:sz w:val="18"/>
          <w:szCs w:val="18"/>
        </w:rPr>
      </w:pPr>
      <w:r>
        <w:rPr>
          <w:rFonts w:ascii="Open Sans" w:hAnsi="Open Sans" w:cs="Open Sans"/>
          <w:sz w:val="18"/>
          <w:szCs w:val="18"/>
        </w:rPr>
        <w:t>Z</w:t>
      </w:r>
      <w:r w:rsidR="00F805DF" w:rsidRPr="00061834">
        <w:rPr>
          <w:rFonts w:ascii="Open Sans" w:hAnsi="Open Sans" w:cs="Open Sans"/>
          <w:sz w:val="18"/>
          <w:szCs w:val="18"/>
        </w:rPr>
        <w:t xml:space="preserve">a nieodebranie odpadów z nieruchomości, zgodnie z harmonogramem za każdy dzień </w:t>
      </w:r>
      <w:r w:rsidR="00854498">
        <w:rPr>
          <w:rFonts w:ascii="Open Sans" w:hAnsi="Open Sans" w:cs="Open Sans"/>
          <w:sz w:val="18"/>
          <w:szCs w:val="18"/>
        </w:rPr>
        <w:t>zwłoki</w:t>
      </w:r>
      <w:r w:rsidR="00F805DF" w:rsidRPr="00061834">
        <w:rPr>
          <w:rFonts w:ascii="Open Sans" w:hAnsi="Open Sans" w:cs="Open Sans"/>
          <w:sz w:val="18"/>
          <w:szCs w:val="18"/>
        </w:rPr>
        <w:t xml:space="preserve"> </w:t>
      </w:r>
      <w:r w:rsidR="00061834">
        <w:rPr>
          <w:rFonts w:ascii="Open Sans" w:hAnsi="Open Sans" w:cs="Open Sans"/>
          <w:sz w:val="18"/>
          <w:szCs w:val="18"/>
        </w:rPr>
        <w:t>w wysokości 200</w:t>
      </w:r>
      <w:r w:rsidR="00F805DF" w:rsidRPr="00061834">
        <w:rPr>
          <w:rFonts w:ascii="Open Sans" w:hAnsi="Open Sans" w:cs="Open Sans"/>
          <w:sz w:val="18"/>
          <w:szCs w:val="18"/>
        </w:rPr>
        <w:t>,00 zł</w:t>
      </w:r>
      <w:r>
        <w:rPr>
          <w:rFonts w:ascii="Open Sans" w:hAnsi="Open Sans" w:cs="Open Sans"/>
          <w:sz w:val="18"/>
          <w:szCs w:val="18"/>
        </w:rPr>
        <w:t xml:space="preserve"> brutto</w:t>
      </w:r>
      <w:r w:rsidR="00F805DF" w:rsidRPr="00061834">
        <w:rPr>
          <w:rFonts w:ascii="Open Sans" w:hAnsi="Open Sans" w:cs="Open Sans"/>
          <w:sz w:val="18"/>
          <w:szCs w:val="18"/>
        </w:rPr>
        <w:t xml:space="preserve">, za każdy przypadek, </w:t>
      </w:r>
      <w:proofErr w:type="gramStart"/>
      <w:r w:rsidR="00F805DF" w:rsidRPr="00061834">
        <w:rPr>
          <w:rFonts w:ascii="Open Sans" w:hAnsi="Open Sans" w:cs="Open Sans"/>
          <w:sz w:val="18"/>
          <w:szCs w:val="18"/>
        </w:rPr>
        <w:t>za wyjątkiem</w:t>
      </w:r>
      <w:proofErr w:type="gramEnd"/>
      <w:r w:rsidR="00F805DF" w:rsidRPr="00061834">
        <w:rPr>
          <w:rFonts w:ascii="Open Sans" w:hAnsi="Open Sans" w:cs="Open Sans"/>
          <w:sz w:val="18"/>
          <w:szCs w:val="18"/>
        </w:rPr>
        <w:t xml:space="preserve"> zaistnienia sytuacji, o których mowa w § 3 pkt 1</w:t>
      </w:r>
      <w:r w:rsidR="00871284" w:rsidRPr="00061834">
        <w:rPr>
          <w:rFonts w:ascii="Open Sans" w:hAnsi="Open Sans" w:cs="Open Sans"/>
          <w:sz w:val="18"/>
          <w:szCs w:val="18"/>
        </w:rPr>
        <w:t xml:space="preserve">1 </w:t>
      </w:r>
      <w:r w:rsidR="00F805DF" w:rsidRPr="00061834">
        <w:rPr>
          <w:rFonts w:ascii="Open Sans" w:hAnsi="Open Sans" w:cs="Open Sans"/>
          <w:sz w:val="18"/>
          <w:szCs w:val="18"/>
        </w:rPr>
        <w:t>i 1</w:t>
      </w:r>
      <w:r w:rsidR="00871284" w:rsidRPr="00061834">
        <w:rPr>
          <w:rFonts w:ascii="Open Sans" w:hAnsi="Open Sans" w:cs="Open Sans"/>
          <w:sz w:val="18"/>
          <w:szCs w:val="18"/>
        </w:rPr>
        <w:t>2</w:t>
      </w:r>
      <w:r>
        <w:rPr>
          <w:rFonts w:ascii="Open Sans" w:hAnsi="Open Sans" w:cs="Open Sans"/>
          <w:sz w:val="18"/>
          <w:szCs w:val="18"/>
        </w:rPr>
        <w:t>.</w:t>
      </w:r>
    </w:p>
    <w:p w14:paraId="592E6784" w14:textId="4C47B08D" w:rsidR="00F805DF" w:rsidRPr="00061834" w:rsidRDefault="007C628B" w:rsidP="00061834">
      <w:pPr>
        <w:numPr>
          <w:ilvl w:val="0"/>
          <w:numId w:val="6"/>
        </w:numPr>
        <w:tabs>
          <w:tab w:val="clear" w:pos="1080"/>
        </w:tabs>
        <w:spacing w:line="360" w:lineRule="auto"/>
        <w:ind w:left="720"/>
        <w:jc w:val="both"/>
        <w:rPr>
          <w:rFonts w:ascii="Open Sans" w:hAnsi="Open Sans" w:cs="Open Sans"/>
          <w:sz w:val="18"/>
          <w:szCs w:val="18"/>
        </w:rPr>
      </w:pPr>
      <w:r>
        <w:rPr>
          <w:rFonts w:ascii="Open Sans" w:hAnsi="Open Sans" w:cs="Open Sans"/>
          <w:sz w:val="18"/>
          <w:szCs w:val="18"/>
        </w:rPr>
        <w:t>Z</w:t>
      </w:r>
      <w:r w:rsidR="00F805DF" w:rsidRPr="00061834">
        <w:rPr>
          <w:rFonts w:ascii="Open Sans" w:hAnsi="Open Sans" w:cs="Open Sans"/>
          <w:sz w:val="18"/>
          <w:szCs w:val="18"/>
        </w:rPr>
        <w:t xml:space="preserve">a każde zanieczyszczenie i pozostawienie nieuporządkowanego miejsca gromadzenia odpadów </w:t>
      </w:r>
      <w:r w:rsidR="00061834">
        <w:rPr>
          <w:rFonts w:ascii="Open Sans" w:hAnsi="Open Sans" w:cs="Open Sans"/>
          <w:sz w:val="18"/>
          <w:szCs w:val="18"/>
        </w:rPr>
        <w:br/>
      </w:r>
      <w:r w:rsidR="00F805DF" w:rsidRPr="00061834">
        <w:rPr>
          <w:rFonts w:ascii="Open Sans" w:hAnsi="Open Sans" w:cs="Open Sans"/>
          <w:sz w:val="18"/>
          <w:szCs w:val="18"/>
        </w:rPr>
        <w:t xml:space="preserve">w wysokości </w:t>
      </w:r>
      <w:r w:rsidR="00A72BAD" w:rsidRPr="00061834">
        <w:rPr>
          <w:rFonts w:ascii="Open Sans" w:hAnsi="Open Sans" w:cs="Open Sans"/>
          <w:sz w:val="18"/>
          <w:szCs w:val="18"/>
        </w:rPr>
        <w:t>1</w:t>
      </w:r>
      <w:r w:rsidR="00F805DF" w:rsidRPr="00061834">
        <w:rPr>
          <w:rFonts w:ascii="Open Sans" w:hAnsi="Open Sans" w:cs="Open Sans"/>
          <w:sz w:val="18"/>
          <w:szCs w:val="18"/>
        </w:rPr>
        <w:t>.000,00 zł</w:t>
      </w:r>
      <w:r>
        <w:rPr>
          <w:rFonts w:ascii="Open Sans" w:hAnsi="Open Sans" w:cs="Open Sans"/>
          <w:sz w:val="18"/>
          <w:szCs w:val="18"/>
        </w:rPr>
        <w:t xml:space="preserve"> brutto</w:t>
      </w:r>
      <w:r w:rsidR="00F805DF" w:rsidRPr="00061834">
        <w:rPr>
          <w:rFonts w:ascii="Open Sans" w:hAnsi="Open Sans" w:cs="Open Sans"/>
          <w:sz w:val="18"/>
          <w:szCs w:val="18"/>
        </w:rPr>
        <w:t>, jeżeli jest to wynikiem działania Wykonawcy oraz zanieczyszczenia przez wykonawcę trasy przejazdu</w:t>
      </w:r>
      <w:r>
        <w:rPr>
          <w:rFonts w:ascii="Open Sans" w:hAnsi="Open Sans" w:cs="Open Sans"/>
          <w:sz w:val="18"/>
          <w:szCs w:val="18"/>
        </w:rPr>
        <w:t>.</w:t>
      </w:r>
    </w:p>
    <w:p w14:paraId="64462092" w14:textId="076E78B7" w:rsidR="00F805DF" w:rsidRPr="00061834" w:rsidRDefault="007C628B" w:rsidP="00061834">
      <w:pPr>
        <w:numPr>
          <w:ilvl w:val="0"/>
          <w:numId w:val="6"/>
        </w:numPr>
        <w:tabs>
          <w:tab w:val="clear" w:pos="1080"/>
        </w:tabs>
        <w:spacing w:line="360" w:lineRule="auto"/>
        <w:ind w:left="720"/>
        <w:jc w:val="both"/>
        <w:rPr>
          <w:rFonts w:ascii="Open Sans" w:hAnsi="Open Sans" w:cs="Open Sans"/>
          <w:sz w:val="18"/>
          <w:szCs w:val="18"/>
        </w:rPr>
      </w:pPr>
      <w:r>
        <w:rPr>
          <w:rFonts w:ascii="Open Sans" w:hAnsi="Open Sans" w:cs="Open Sans"/>
          <w:sz w:val="18"/>
          <w:szCs w:val="18"/>
        </w:rPr>
        <w:t>Z</w:t>
      </w:r>
      <w:r w:rsidR="00F805DF" w:rsidRPr="00061834">
        <w:rPr>
          <w:rFonts w:ascii="Open Sans" w:hAnsi="Open Sans" w:cs="Open Sans"/>
          <w:sz w:val="18"/>
          <w:szCs w:val="18"/>
        </w:rPr>
        <w:t xml:space="preserve">a każdy przypadek zmieszania odpadów komunalnych zebranych selektywnie z odpadami zmieszanymi w wysokości </w:t>
      </w:r>
      <w:r w:rsidR="00A72BAD" w:rsidRPr="00061834">
        <w:rPr>
          <w:rFonts w:ascii="Open Sans" w:hAnsi="Open Sans" w:cs="Open Sans"/>
          <w:sz w:val="18"/>
          <w:szCs w:val="18"/>
        </w:rPr>
        <w:t>5</w:t>
      </w:r>
      <w:r w:rsidR="00F805DF" w:rsidRPr="00061834">
        <w:rPr>
          <w:rFonts w:ascii="Open Sans" w:hAnsi="Open Sans" w:cs="Open Sans"/>
          <w:sz w:val="18"/>
          <w:szCs w:val="18"/>
        </w:rPr>
        <w:t xml:space="preserve">.000,00 zł </w:t>
      </w:r>
      <w:r>
        <w:rPr>
          <w:rFonts w:ascii="Open Sans" w:hAnsi="Open Sans" w:cs="Open Sans"/>
          <w:sz w:val="18"/>
          <w:szCs w:val="18"/>
        </w:rPr>
        <w:t xml:space="preserve">brutto </w:t>
      </w:r>
      <w:r w:rsidR="00F805DF" w:rsidRPr="00061834">
        <w:rPr>
          <w:rFonts w:ascii="Open Sans" w:hAnsi="Open Sans" w:cs="Open Sans"/>
          <w:sz w:val="18"/>
          <w:szCs w:val="18"/>
        </w:rPr>
        <w:t>bez względu na miejsce zdarzenia</w:t>
      </w:r>
      <w:r>
        <w:rPr>
          <w:rFonts w:ascii="Open Sans" w:hAnsi="Open Sans" w:cs="Open Sans"/>
          <w:sz w:val="18"/>
          <w:szCs w:val="18"/>
        </w:rPr>
        <w:t>.</w:t>
      </w:r>
    </w:p>
    <w:p w14:paraId="715C7746" w14:textId="2B7776AC" w:rsidR="00F805DF" w:rsidRPr="00061834" w:rsidRDefault="007C628B" w:rsidP="00061834">
      <w:pPr>
        <w:numPr>
          <w:ilvl w:val="0"/>
          <w:numId w:val="6"/>
        </w:numPr>
        <w:tabs>
          <w:tab w:val="clear" w:pos="1080"/>
        </w:tabs>
        <w:spacing w:line="360" w:lineRule="auto"/>
        <w:ind w:left="720"/>
        <w:jc w:val="both"/>
        <w:rPr>
          <w:rFonts w:ascii="Open Sans" w:hAnsi="Open Sans" w:cs="Open Sans"/>
          <w:sz w:val="18"/>
          <w:szCs w:val="18"/>
        </w:rPr>
      </w:pPr>
      <w:r>
        <w:rPr>
          <w:rFonts w:ascii="Open Sans" w:hAnsi="Open Sans" w:cs="Open Sans"/>
          <w:sz w:val="18"/>
          <w:szCs w:val="18"/>
        </w:rPr>
        <w:t>Z</w:t>
      </w:r>
      <w:r w:rsidR="00F805DF" w:rsidRPr="00061834">
        <w:rPr>
          <w:rFonts w:ascii="Open Sans" w:hAnsi="Open Sans" w:cs="Open Sans"/>
          <w:sz w:val="18"/>
          <w:szCs w:val="18"/>
        </w:rPr>
        <w:t>a każdy przypadek stwierdzenia, że pojazd wykonawcy nie jest czytelnie oznaczony nazwą przedsiębiorcy i numerem jego telefonu w wysokości</w:t>
      </w:r>
      <w:r w:rsidR="005162FB" w:rsidRPr="00061834">
        <w:rPr>
          <w:rFonts w:ascii="Open Sans" w:hAnsi="Open Sans" w:cs="Open Sans"/>
          <w:sz w:val="18"/>
          <w:szCs w:val="18"/>
        </w:rPr>
        <w:t xml:space="preserve"> </w:t>
      </w:r>
      <w:r w:rsidR="00F805DF" w:rsidRPr="00061834">
        <w:rPr>
          <w:rFonts w:ascii="Open Sans" w:hAnsi="Open Sans" w:cs="Open Sans"/>
          <w:sz w:val="18"/>
          <w:szCs w:val="18"/>
        </w:rPr>
        <w:t>500,00 zł</w:t>
      </w:r>
      <w:r>
        <w:rPr>
          <w:rFonts w:ascii="Open Sans" w:hAnsi="Open Sans" w:cs="Open Sans"/>
          <w:sz w:val="18"/>
          <w:szCs w:val="18"/>
        </w:rPr>
        <w:t xml:space="preserve"> brutto.</w:t>
      </w:r>
    </w:p>
    <w:p w14:paraId="0358AA66" w14:textId="5DCD73FA" w:rsidR="00F805DF" w:rsidRPr="00061834" w:rsidRDefault="007C628B" w:rsidP="00061834">
      <w:pPr>
        <w:numPr>
          <w:ilvl w:val="0"/>
          <w:numId w:val="6"/>
        </w:numPr>
        <w:tabs>
          <w:tab w:val="clear" w:pos="1080"/>
        </w:tabs>
        <w:spacing w:line="360" w:lineRule="auto"/>
        <w:ind w:left="720"/>
        <w:jc w:val="both"/>
        <w:rPr>
          <w:rFonts w:ascii="Open Sans" w:hAnsi="Open Sans" w:cs="Open Sans"/>
          <w:sz w:val="18"/>
          <w:szCs w:val="18"/>
        </w:rPr>
      </w:pPr>
      <w:r>
        <w:rPr>
          <w:rFonts w:ascii="Open Sans" w:hAnsi="Open Sans" w:cs="Open Sans"/>
          <w:sz w:val="18"/>
          <w:szCs w:val="18"/>
        </w:rPr>
        <w:t>Z</w:t>
      </w:r>
      <w:r w:rsidR="00F805DF" w:rsidRPr="00061834">
        <w:rPr>
          <w:rFonts w:ascii="Open Sans" w:hAnsi="Open Sans" w:cs="Open Sans"/>
          <w:sz w:val="18"/>
          <w:szCs w:val="18"/>
        </w:rPr>
        <w:t xml:space="preserve">a awarię systemu GPS lub </w:t>
      </w:r>
      <w:proofErr w:type="spellStart"/>
      <w:r w:rsidR="00F805DF" w:rsidRPr="00061834">
        <w:rPr>
          <w:rFonts w:ascii="Open Sans" w:hAnsi="Open Sans" w:cs="Open Sans"/>
          <w:sz w:val="18"/>
          <w:szCs w:val="18"/>
        </w:rPr>
        <w:t>videorejestratorów</w:t>
      </w:r>
      <w:proofErr w:type="spellEnd"/>
      <w:r w:rsidR="00F805DF" w:rsidRPr="00061834">
        <w:rPr>
          <w:rFonts w:ascii="Open Sans" w:hAnsi="Open Sans" w:cs="Open Sans"/>
          <w:sz w:val="18"/>
          <w:szCs w:val="18"/>
        </w:rPr>
        <w:t xml:space="preserve">, trwającą dłużej niż 3 dni – w wysokości 1.000,00 zł </w:t>
      </w:r>
      <w:r>
        <w:rPr>
          <w:rFonts w:ascii="Open Sans" w:hAnsi="Open Sans" w:cs="Open Sans"/>
          <w:sz w:val="18"/>
          <w:szCs w:val="18"/>
        </w:rPr>
        <w:t xml:space="preserve">brutto </w:t>
      </w:r>
      <w:r w:rsidR="00F805DF" w:rsidRPr="00061834">
        <w:rPr>
          <w:rFonts w:ascii="Open Sans" w:hAnsi="Open Sans" w:cs="Open Sans"/>
          <w:sz w:val="18"/>
          <w:szCs w:val="18"/>
        </w:rPr>
        <w:t>za każdy kolejny dzień pracy z niesprawnymi urządzeniami</w:t>
      </w:r>
      <w:r>
        <w:rPr>
          <w:rFonts w:ascii="Open Sans" w:hAnsi="Open Sans" w:cs="Open Sans"/>
          <w:sz w:val="18"/>
          <w:szCs w:val="18"/>
        </w:rPr>
        <w:t>.</w:t>
      </w:r>
    </w:p>
    <w:p w14:paraId="7B8DC92B" w14:textId="76B5E62A" w:rsidR="00F805DF" w:rsidRPr="00061834" w:rsidRDefault="007C628B" w:rsidP="00061834">
      <w:pPr>
        <w:numPr>
          <w:ilvl w:val="0"/>
          <w:numId w:val="6"/>
        </w:numPr>
        <w:tabs>
          <w:tab w:val="clear" w:pos="1080"/>
        </w:tabs>
        <w:spacing w:line="360" w:lineRule="auto"/>
        <w:ind w:left="720"/>
        <w:jc w:val="both"/>
        <w:rPr>
          <w:rFonts w:ascii="Open Sans" w:hAnsi="Open Sans" w:cs="Open Sans"/>
          <w:sz w:val="18"/>
          <w:szCs w:val="18"/>
        </w:rPr>
      </w:pPr>
      <w:r>
        <w:rPr>
          <w:rFonts w:ascii="Open Sans" w:hAnsi="Open Sans" w:cs="Open Sans"/>
          <w:sz w:val="18"/>
          <w:szCs w:val="18"/>
        </w:rPr>
        <w:lastRenderedPageBreak/>
        <w:t>W</w:t>
      </w:r>
      <w:r w:rsidR="00F805DF" w:rsidRPr="00061834">
        <w:rPr>
          <w:rFonts w:ascii="Open Sans" w:hAnsi="Open Sans" w:cs="Open Sans"/>
          <w:sz w:val="18"/>
          <w:szCs w:val="18"/>
        </w:rPr>
        <w:t xml:space="preserve"> przypadku, gdy kary opisane w umowie powtórzą się w trzech okresach rozliczeniowych lub </w:t>
      </w:r>
      <w:r w:rsidR="00061834">
        <w:rPr>
          <w:rFonts w:ascii="Open Sans" w:hAnsi="Open Sans" w:cs="Open Sans"/>
          <w:sz w:val="18"/>
          <w:szCs w:val="18"/>
        </w:rPr>
        <w:br/>
      </w:r>
      <w:r w:rsidR="00F805DF" w:rsidRPr="00061834">
        <w:rPr>
          <w:rFonts w:ascii="Open Sans" w:hAnsi="Open Sans" w:cs="Open Sans"/>
          <w:sz w:val="18"/>
          <w:szCs w:val="18"/>
        </w:rPr>
        <w:t>w sytuacji, gdy Wykonawca pomimo powtórnego wezwania nie usunie nieprawidłowości stwierdzonych podczas kontroli Zamawiający może odstąpić od umowy</w:t>
      </w:r>
      <w:r>
        <w:rPr>
          <w:rFonts w:ascii="Open Sans" w:hAnsi="Open Sans" w:cs="Open Sans"/>
          <w:sz w:val="18"/>
          <w:szCs w:val="18"/>
        </w:rPr>
        <w:t>.</w:t>
      </w:r>
    </w:p>
    <w:p w14:paraId="096B66B8" w14:textId="7E3D97AC" w:rsidR="0080138C" w:rsidRPr="00061834" w:rsidRDefault="0080138C" w:rsidP="00061834">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061834">
        <w:rPr>
          <w:rFonts w:ascii="Open Sans" w:hAnsi="Open Sans" w:cs="Open Sans"/>
          <w:sz w:val="18"/>
          <w:szCs w:val="18"/>
          <w:lang w:eastAsia="ar-SA"/>
        </w:rPr>
        <w:t xml:space="preserve">Za zwłokę za każdy rozpoczęty dzień zwłoki w przypadku braku zapłaty lub nieterminowej zapłaty wynagrodzenia należnego podwykonawcom lub dalszym podwykonawcom – w </w:t>
      </w:r>
      <w:proofErr w:type="gramStart"/>
      <w:r w:rsidRPr="00061834">
        <w:rPr>
          <w:rFonts w:ascii="Open Sans" w:hAnsi="Open Sans" w:cs="Open Sans"/>
          <w:sz w:val="18"/>
          <w:szCs w:val="18"/>
          <w:lang w:eastAsia="ar-SA"/>
        </w:rPr>
        <w:t xml:space="preserve">wysokości  </w:t>
      </w:r>
      <w:r w:rsidRPr="00061834">
        <w:rPr>
          <w:rFonts w:ascii="Open Sans" w:hAnsi="Open Sans" w:cs="Open Sans"/>
          <w:bCs/>
          <w:sz w:val="18"/>
          <w:szCs w:val="18"/>
          <w:lang w:eastAsia="ar-SA"/>
        </w:rPr>
        <w:t>100</w:t>
      </w:r>
      <w:proofErr w:type="gramEnd"/>
      <w:r w:rsidRPr="00061834">
        <w:rPr>
          <w:rFonts w:ascii="Open Sans" w:hAnsi="Open Sans" w:cs="Open Sans"/>
          <w:bCs/>
          <w:sz w:val="18"/>
          <w:szCs w:val="18"/>
          <w:lang w:eastAsia="ar-SA"/>
        </w:rPr>
        <w:t>,00</w:t>
      </w:r>
      <w:r w:rsidRPr="00061834">
        <w:rPr>
          <w:rFonts w:ascii="Open Sans" w:hAnsi="Open Sans" w:cs="Open Sans"/>
          <w:b/>
          <w:bCs/>
          <w:sz w:val="18"/>
          <w:szCs w:val="18"/>
          <w:lang w:eastAsia="ar-SA"/>
        </w:rPr>
        <w:t xml:space="preserve"> </w:t>
      </w:r>
      <w:r w:rsidR="007D594C" w:rsidRPr="00061834">
        <w:rPr>
          <w:rFonts w:ascii="Open Sans" w:hAnsi="Open Sans" w:cs="Open Sans"/>
          <w:sz w:val="18"/>
          <w:szCs w:val="18"/>
          <w:lang w:eastAsia="ar-SA"/>
        </w:rPr>
        <w:t>zł</w:t>
      </w:r>
      <w:r w:rsidR="007C628B">
        <w:rPr>
          <w:rFonts w:ascii="Open Sans" w:hAnsi="Open Sans" w:cs="Open Sans"/>
          <w:sz w:val="18"/>
          <w:szCs w:val="18"/>
          <w:lang w:eastAsia="ar-SA"/>
        </w:rPr>
        <w:t xml:space="preserve"> brutto</w:t>
      </w:r>
      <w:r w:rsidR="007D594C" w:rsidRPr="00061834">
        <w:rPr>
          <w:rFonts w:ascii="Open Sans" w:hAnsi="Open Sans" w:cs="Open Sans"/>
          <w:sz w:val="18"/>
          <w:szCs w:val="18"/>
          <w:lang w:eastAsia="ar-SA"/>
        </w:rPr>
        <w:t xml:space="preserve"> za każdy dzień zwłoki</w:t>
      </w:r>
      <w:r w:rsidR="007C628B">
        <w:rPr>
          <w:rFonts w:ascii="Open Sans" w:hAnsi="Open Sans" w:cs="Open Sans"/>
          <w:sz w:val="18"/>
          <w:szCs w:val="18"/>
          <w:lang w:eastAsia="ar-SA"/>
        </w:rPr>
        <w:t>.</w:t>
      </w:r>
    </w:p>
    <w:p w14:paraId="78504A20" w14:textId="714E223F" w:rsidR="0080138C" w:rsidRPr="00061834" w:rsidRDefault="0080138C" w:rsidP="00061834">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061834">
        <w:rPr>
          <w:rFonts w:ascii="Open Sans" w:hAnsi="Open Sans" w:cs="Open Sans"/>
          <w:sz w:val="18"/>
          <w:szCs w:val="18"/>
          <w:lang w:eastAsia="ar-SA"/>
        </w:rPr>
        <w:t xml:space="preserve">W przypadku nieprzedłożenia do zaakceptowania projektu umowy o podwykonawstwo lub jej zmiany – w wysokości </w:t>
      </w:r>
      <w:r w:rsidRPr="00061834">
        <w:rPr>
          <w:rFonts w:ascii="Open Sans" w:hAnsi="Open Sans" w:cs="Open Sans"/>
          <w:bCs/>
          <w:sz w:val="18"/>
          <w:szCs w:val="18"/>
          <w:lang w:eastAsia="ar-SA"/>
        </w:rPr>
        <w:t>100,00</w:t>
      </w:r>
      <w:r w:rsidRPr="00061834">
        <w:rPr>
          <w:rFonts w:ascii="Open Sans" w:hAnsi="Open Sans" w:cs="Open Sans"/>
          <w:b/>
          <w:bCs/>
          <w:sz w:val="18"/>
          <w:szCs w:val="18"/>
          <w:lang w:eastAsia="ar-SA"/>
        </w:rPr>
        <w:t xml:space="preserve"> </w:t>
      </w:r>
      <w:r w:rsidR="007D594C" w:rsidRPr="00061834">
        <w:rPr>
          <w:rFonts w:ascii="Open Sans" w:hAnsi="Open Sans" w:cs="Open Sans"/>
          <w:sz w:val="18"/>
          <w:szCs w:val="18"/>
          <w:lang w:eastAsia="ar-SA"/>
        </w:rPr>
        <w:t>zł</w:t>
      </w:r>
      <w:r w:rsidR="007C628B">
        <w:rPr>
          <w:rFonts w:ascii="Open Sans" w:hAnsi="Open Sans" w:cs="Open Sans"/>
          <w:sz w:val="18"/>
          <w:szCs w:val="18"/>
          <w:lang w:eastAsia="ar-SA"/>
        </w:rPr>
        <w:t xml:space="preserve"> brutto.</w:t>
      </w:r>
    </w:p>
    <w:p w14:paraId="3B38B10D" w14:textId="08E53A22" w:rsidR="0080138C" w:rsidRPr="00061834" w:rsidRDefault="0080138C" w:rsidP="00061834">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061834">
        <w:rPr>
          <w:rFonts w:ascii="Open Sans" w:hAnsi="Open Sans" w:cs="Open Sans"/>
          <w:sz w:val="18"/>
          <w:szCs w:val="18"/>
          <w:lang w:eastAsia="ar-SA"/>
        </w:rPr>
        <w:t>W przypadku nieprzedłożenia do zaakceptowania projektu umowy o podwykonawstwo lub jej zmiany – w wysokości</w:t>
      </w:r>
      <w:r w:rsidR="007C628B">
        <w:rPr>
          <w:rFonts w:ascii="Open Sans" w:hAnsi="Open Sans" w:cs="Open Sans"/>
          <w:sz w:val="18"/>
          <w:szCs w:val="18"/>
          <w:lang w:eastAsia="ar-SA"/>
        </w:rPr>
        <w:t xml:space="preserve"> </w:t>
      </w:r>
      <w:r w:rsidRPr="00061834">
        <w:rPr>
          <w:rFonts w:ascii="Open Sans" w:hAnsi="Open Sans" w:cs="Open Sans"/>
          <w:bCs/>
          <w:sz w:val="18"/>
          <w:szCs w:val="18"/>
          <w:lang w:eastAsia="ar-SA"/>
        </w:rPr>
        <w:t>50,00</w:t>
      </w:r>
      <w:r w:rsidRPr="00061834">
        <w:rPr>
          <w:rFonts w:ascii="Open Sans" w:hAnsi="Open Sans" w:cs="Open Sans"/>
          <w:b/>
          <w:bCs/>
          <w:sz w:val="18"/>
          <w:szCs w:val="18"/>
          <w:lang w:eastAsia="ar-SA"/>
        </w:rPr>
        <w:t xml:space="preserve"> </w:t>
      </w:r>
      <w:r w:rsidRPr="00061834">
        <w:rPr>
          <w:rFonts w:ascii="Open Sans" w:hAnsi="Open Sans" w:cs="Open Sans"/>
          <w:sz w:val="18"/>
          <w:szCs w:val="18"/>
          <w:lang w:eastAsia="ar-SA"/>
        </w:rPr>
        <w:t>zł</w:t>
      </w:r>
      <w:r w:rsidR="007C628B">
        <w:rPr>
          <w:rFonts w:ascii="Open Sans" w:hAnsi="Open Sans" w:cs="Open Sans"/>
          <w:sz w:val="18"/>
          <w:szCs w:val="18"/>
          <w:lang w:eastAsia="ar-SA"/>
        </w:rPr>
        <w:t xml:space="preserve"> brutto</w:t>
      </w:r>
      <w:r w:rsidRPr="00061834">
        <w:rPr>
          <w:rFonts w:ascii="Open Sans" w:hAnsi="Open Sans" w:cs="Open Sans"/>
          <w:sz w:val="18"/>
          <w:szCs w:val="18"/>
          <w:lang w:eastAsia="ar-SA"/>
        </w:rPr>
        <w:t>, za każdy roz</w:t>
      </w:r>
      <w:r w:rsidRPr="00061834">
        <w:rPr>
          <w:rFonts w:ascii="Open Sans" w:hAnsi="Open Sans" w:cs="Open Sans"/>
          <w:sz w:val="18"/>
          <w:szCs w:val="18"/>
          <w:lang w:eastAsia="ar-SA"/>
        </w:rPr>
        <w:softHyphen/>
        <w:t xml:space="preserve">poczęty dzień zwłoki w dostarczeniu projektu, </w:t>
      </w:r>
      <w:r w:rsidR="00061834">
        <w:rPr>
          <w:rFonts w:ascii="Open Sans" w:hAnsi="Open Sans" w:cs="Open Sans"/>
          <w:sz w:val="18"/>
          <w:szCs w:val="18"/>
          <w:lang w:eastAsia="ar-SA"/>
        </w:rPr>
        <w:br/>
      </w:r>
      <w:r w:rsidRPr="00061834">
        <w:rPr>
          <w:rFonts w:ascii="Open Sans" w:hAnsi="Open Sans" w:cs="Open Sans"/>
          <w:sz w:val="18"/>
          <w:szCs w:val="18"/>
          <w:lang w:eastAsia="ar-SA"/>
        </w:rPr>
        <w:t>w przypadku stwierdzenia obecności podwyk</w:t>
      </w:r>
      <w:r w:rsidR="007D594C" w:rsidRPr="00061834">
        <w:rPr>
          <w:rFonts w:ascii="Open Sans" w:hAnsi="Open Sans" w:cs="Open Sans"/>
          <w:sz w:val="18"/>
          <w:szCs w:val="18"/>
          <w:lang w:eastAsia="ar-SA"/>
        </w:rPr>
        <w:t>onawcy</w:t>
      </w:r>
      <w:r w:rsidR="007C628B">
        <w:rPr>
          <w:rFonts w:ascii="Open Sans" w:hAnsi="Open Sans" w:cs="Open Sans"/>
          <w:sz w:val="18"/>
          <w:szCs w:val="18"/>
          <w:lang w:eastAsia="ar-SA"/>
        </w:rPr>
        <w:t>.</w:t>
      </w:r>
    </w:p>
    <w:p w14:paraId="08ED0A48" w14:textId="303729F5" w:rsidR="0080138C" w:rsidRPr="00061834" w:rsidRDefault="0080138C" w:rsidP="00061834">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061834">
        <w:rPr>
          <w:rFonts w:ascii="Open Sans" w:hAnsi="Open Sans" w:cs="Open Sans"/>
          <w:sz w:val="18"/>
          <w:szCs w:val="18"/>
          <w:lang w:eastAsia="ar-SA"/>
        </w:rPr>
        <w:t xml:space="preserve">W przypadku nieprzedłożenia poświadczonej za zgodność z oryginałem kopii umowy </w:t>
      </w:r>
      <w:r w:rsidR="00061834">
        <w:rPr>
          <w:rFonts w:ascii="Open Sans" w:hAnsi="Open Sans" w:cs="Open Sans"/>
          <w:sz w:val="18"/>
          <w:szCs w:val="18"/>
          <w:lang w:eastAsia="ar-SA"/>
        </w:rPr>
        <w:br/>
      </w:r>
      <w:r w:rsidRPr="00061834">
        <w:rPr>
          <w:rFonts w:ascii="Open Sans" w:hAnsi="Open Sans" w:cs="Open Sans"/>
          <w:sz w:val="18"/>
          <w:szCs w:val="18"/>
          <w:lang w:eastAsia="ar-SA"/>
        </w:rPr>
        <w:t xml:space="preserve">o podwykonawstwo lub jej zmiany – w wysokości </w:t>
      </w:r>
      <w:r w:rsidRPr="00061834">
        <w:rPr>
          <w:rFonts w:ascii="Open Sans" w:hAnsi="Open Sans" w:cs="Open Sans"/>
          <w:bCs/>
          <w:sz w:val="18"/>
          <w:szCs w:val="18"/>
          <w:lang w:eastAsia="ar-SA"/>
        </w:rPr>
        <w:t>100,00</w:t>
      </w:r>
      <w:r w:rsidRPr="00061834">
        <w:rPr>
          <w:rFonts w:ascii="Open Sans" w:hAnsi="Open Sans" w:cs="Open Sans"/>
          <w:b/>
          <w:bCs/>
          <w:sz w:val="18"/>
          <w:szCs w:val="18"/>
          <w:lang w:eastAsia="ar-SA"/>
        </w:rPr>
        <w:t xml:space="preserve"> </w:t>
      </w:r>
      <w:r w:rsidRPr="00061834">
        <w:rPr>
          <w:rFonts w:ascii="Open Sans" w:hAnsi="Open Sans" w:cs="Open Sans"/>
          <w:sz w:val="18"/>
          <w:szCs w:val="18"/>
          <w:lang w:eastAsia="ar-SA"/>
        </w:rPr>
        <w:t>zł</w:t>
      </w:r>
      <w:r w:rsidR="007C628B">
        <w:rPr>
          <w:rFonts w:ascii="Open Sans" w:hAnsi="Open Sans" w:cs="Open Sans"/>
          <w:sz w:val="18"/>
          <w:szCs w:val="18"/>
          <w:lang w:eastAsia="ar-SA"/>
        </w:rPr>
        <w:t xml:space="preserve"> brutto</w:t>
      </w:r>
      <w:r w:rsidR="007D594C" w:rsidRPr="00061834">
        <w:rPr>
          <w:rFonts w:ascii="Open Sans" w:hAnsi="Open Sans" w:cs="Open Sans"/>
          <w:sz w:val="18"/>
          <w:szCs w:val="18"/>
          <w:lang w:eastAsia="ar-SA"/>
        </w:rPr>
        <w:t>.</w:t>
      </w:r>
    </w:p>
    <w:p w14:paraId="08B0155F" w14:textId="589F40AA" w:rsidR="0080138C" w:rsidRPr="00061834" w:rsidRDefault="0080138C" w:rsidP="00061834">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061834">
        <w:rPr>
          <w:rFonts w:ascii="Open Sans" w:hAnsi="Open Sans" w:cs="Open Sans"/>
          <w:sz w:val="18"/>
          <w:szCs w:val="18"/>
          <w:lang w:eastAsia="ar-SA"/>
        </w:rPr>
        <w:t xml:space="preserve">W przypadku nieprzedłożenia poświadczonej za zgodność z oryginałem kopii umowy </w:t>
      </w:r>
      <w:r w:rsidR="00061834">
        <w:rPr>
          <w:rFonts w:ascii="Open Sans" w:hAnsi="Open Sans" w:cs="Open Sans"/>
          <w:sz w:val="18"/>
          <w:szCs w:val="18"/>
          <w:lang w:eastAsia="ar-SA"/>
        </w:rPr>
        <w:br/>
      </w:r>
      <w:r w:rsidRPr="00061834">
        <w:rPr>
          <w:rFonts w:ascii="Open Sans" w:hAnsi="Open Sans" w:cs="Open Sans"/>
          <w:sz w:val="18"/>
          <w:szCs w:val="18"/>
          <w:lang w:eastAsia="ar-SA"/>
        </w:rPr>
        <w:t xml:space="preserve">o podwykonawstwo lub jej zmiany – w wysokości </w:t>
      </w:r>
      <w:r w:rsidRPr="00061834">
        <w:rPr>
          <w:rFonts w:ascii="Open Sans" w:hAnsi="Open Sans" w:cs="Open Sans"/>
          <w:bCs/>
          <w:sz w:val="18"/>
          <w:szCs w:val="18"/>
          <w:lang w:eastAsia="ar-SA"/>
        </w:rPr>
        <w:t>100,00</w:t>
      </w:r>
      <w:r w:rsidRPr="00061834">
        <w:rPr>
          <w:rFonts w:ascii="Open Sans" w:hAnsi="Open Sans" w:cs="Open Sans"/>
          <w:b/>
          <w:bCs/>
          <w:sz w:val="18"/>
          <w:szCs w:val="18"/>
          <w:lang w:eastAsia="ar-SA"/>
        </w:rPr>
        <w:t xml:space="preserve"> </w:t>
      </w:r>
      <w:r w:rsidRPr="00061834">
        <w:rPr>
          <w:rFonts w:ascii="Open Sans" w:hAnsi="Open Sans" w:cs="Open Sans"/>
          <w:sz w:val="18"/>
          <w:szCs w:val="18"/>
          <w:lang w:eastAsia="ar-SA"/>
        </w:rPr>
        <w:t>zł</w:t>
      </w:r>
      <w:r w:rsidR="007C628B">
        <w:rPr>
          <w:rFonts w:ascii="Open Sans" w:hAnsi="Open Sans" w:cs="Open Sans"/>
          <w:sz w:val="18"/>
          <w:szCs w:val="18"/>
          <w:lang w:eastAsia="ar-SA"/>
        </w:rPr>
        <w:t xml:space="preserve"> brutto</w:t>
      </w:r>
      <w:r w:rsidRPr="00061834">
        <w:rPr>
          <w:rFonts w:ascii="Open Sans" w:hAnsi="Open Sans" w:cs="Open Sans"/>
          <w:sz w:val="18"/>
          <w:szCs w:val="18"/>
          <w:lang w:eastAsia="ar-SA"/>
        </w:rPr>
        <w:t>, za każdy roz</w:t>
      </w:r>
      <w:r w:rsidRPr="00061834">
        <w:rPr>
          <w:rFonts w:ascii="Open Sans" w:hAnsi="Open Sans" w:cs="Open Sans"/>
          <w:sz w:val="18"/>
          <w:szCs w:val="18"/>
          <w:lang w:eastAsia="ar-SA"/>
        </w:rPr>
        <w:softHyphen/>
        <w:t xml:space="preserve">poczęty dzień zwłoki </w:t>
      </w:r>
      <w:r w:rsidR="00061834">
        <w:rPr>
          <w:rFonts w:ascii="Open Sans" w:hAnsi="Open Sans" w:cs="Open Sans"/>
          <w:sz w:val="18"/>
          <w:szCs w:val="18"/>
          <w:lang w:eastAsia="ar-SA"/>
        </w:rPr>
        <w:br/>
      </w:r>
      <w:r w:rsidRPr="00061834">
        <w:rPr>
          <w:rFonts w:ascii="Open Sans" w:hAnsi="Open Sans" w:cs="Open Sans"/>
          <w:sz w:val="18"/>
          <w:szCs w:val="18"/>
          <w:lang w:eastAsia="ar-SA"/>
        </w:rPr>
        <w:t>w dostarczeniu kopii umowy, w przypadku stwi</w:t>
      </w:r>
      <w:r w:rsidR="007D594C" w:rsidRPr="00061834">
        <w:rPr>
          <w:rFonts w:ascii="Open Sans" w:hAnsi="Open Sans" w:cs="Open Sans"/>
          <w:sz w:val="18"/>
          <w:szCs w:val="18"/>
          <w:lang w:eastAsia="ar-SA"/>
        </w:rPr>
        <w:t>erdzenia obecności podwykonawcy</w:t>
      </w:r>
      <w:r w:rsidR="007C628B">
        <w:rPr>
          <w:rFonts w:ascii="Open Sans" w:hAnsi="Open Sans" w:cs="Open Sans"/>
          <w:sz w:val="18"/>
          <w:szCs w:val="18"/>
          <w:lang w:eastAsia="ar-SA"/>
        </w:rPr>
        <w:t>.</w:t>
      </w:r>
    </w:p>
    <w:p w14:paraId="66308D3D" w14:textId="179AB701" w:rsidR="0080138C" w:rsidRPr="00061834" w:rsidRDefault="0080138C" w:rsidP="00061834">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061834">
        <w:rPr>
          <w:rFonts w:ascii="Open Sans" w:hAnsi="Open Sans" w:cs="Open Sans"/>
          <w:sz w:val="18"/>
          <w:szCs w:val="18"/>
          <w:lang w:eastAsia="ar-SA"/>
        </w:rPr>
        <w:t xml:space="preserve">W przypadku braku zmiany umowy o podwykonawstwo w zakresie terminu zapłaty zgodnie z § 13 ust. 10 – w wysokości </w:t>
      </w:r>
      <w:r w:rsidR="007D594C" w:rsidRPr="00061834">
        <w:rPr>
          <w:rFonts w:ascii="Open Sans" w:hAnsi="Open Sans" w:cs="Open Sans"/>
          <w:bCs/>
          <w:sz w:val="18"/>
          <w:szCs w:val="18"/>
          <w:lang w:eastAsia="ar-SA"/>
        </w:rPr>
        <w:t>1.000,00 zł</w:t>
      </w:r>
      <w:r w:rsidR="007C628B">
        <w:rPr>
          <w:rFonts w:ascii="Open Sans" w:hAnsi="Open Sans" w:cs="Open Sans"/>
          <w:bCs/>
          <w:sz w:val="18"/>
          <w:szCs w:val="18"/>
          <w:lang w:eastAsia="ar-SA"/>
        </w:rPr>
        <w:t xml:space="preserve"> brutto.</w:t>
      </w:r>
    </w:p>
    <w:p w14:paraId="6FA7520C" w14:textId="27A164AB" w:rsidR="0080138C" w:rsidRPr="00061834" w:rsidRDefault="0080138C" w:rsidP="00061834">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061834">
        <w:rPr>
          <w:rFonts w:ascii="Open Sans" w:hAnsi="Open Sans" w:cs="Open Sans"/>
          <w:sz w:val="18"/>
          <w:szCs w:val="18"/>
          <w:lang w:eastAsia="ar-SA"/>
        </w:rPr>
        <w:t xml:space="preserve">W przypadku braku przedstawienia zamawiającemu w określonym terminie, nie krótszym niż 5 dni od dnia każdorazowego wezwania wykonawcy dokumentów dotyczących zatrudnienia osób, </w:t>
      </w:r>
      <w:r w:rsidR="00061834">
        <w:rPr>
          <w:rFonts w:ascii="Open Sans" w:hAnsi="Open Sans" w:cs="Open Sans"/>
          <w:sz w:val="18"/>
          <w:szCs w:val="18"/>
          <w:lang w:eastAsia="ar-SA"/>
        </w:rPr>
        <w:br/>
      </w:r>
      <w:r w:rsidRPr="00061834">
        <w:rPr>
          <w:rFonts w:ascii="Open Sans" w:hAnsi="Open Sans" w:cs="Open Sans"/>
          <w:sz w:val="18"/>
          <w:szCs w:val="18"/>
          <w:lang w:eastAsia="ar-SA"/>
        </w:rPr>
        <w:t xml:space="preserve">o których mowa w SWZ – w wysokości </w:t>
      </w:r>
      <w:r w:rsidRPr="00061834">
        <w:rPr>
          <w:rFonts w:ascii="Open Sans" w:hAnsi="Open Sans" w:cs="Open Sans"/>
          <w:bCs/>
          <w:sz w:val="18"/>
          <w:szCs w:val="18"/>
          <w:lang w:eastAsia="ar-SA"/>
        </w:rPr>
        <w:t>100,00</w:t>
      </w:r>
      <w:r w:rsidRPr="00061834">
        <w:rPr>
          <w:rFonts w:ascii="Open Sans" w:hAnsi="Open Sans" w:cs="Open Sans"/>
          <w:b/>
          <w:bCs/>
          <w:sz w:val="18"/>
          <w:szCs w:val="18"/>
          <w:lang w:eastAsia="ar-SA"/>
        </w:rPr>
        <w:t xml:space="preserve"> </w:t>
      </w:r>
      <w:r w:rsidRPr="00061834">
        <w:rPr>
          <w:rFonts w:ascii="Open Sans" w:hAnsi="Open Sans" w:cs="Open Sans"/>
          <w:sz w:val="18"/>
          <w:szCs w:val="18"/>
          <w:lang w:eastAsia="ar-SA"/>
        </w:rPr>
        <w:t>zł</w:t>
      </w:r>
      <w:r w:rsidR="007C628B">
        <w:rPr>
          <w:rFonts w:ascii="Open Sans" w:hAnsi="Open Sans" w:cs="Open Sans"/>
          <w:sz w:val="18"/>
          <w:szCs w:val="18"/>
          <w:lang w:eastAsia="ar-SA"/>
        </w:rPr>
        <w:t xml:space="preserve"> brutto</w:t>
      </w:r>
      <w:r w:rsidR="007D594C" w:rsidRPr="00061834">
        <w:rPr>
          <w:rFonts w:ascii="Open Sans" w:hAnsi="Open Sans" w:cs="Open Sans"/>
          <w:sz w:val="18"/>
          <w:szCs w:val="18"/>
          <w:lang w:eastAsia="ar-SA"/>
        </w:rPr>
        <w:t>.</w:t>
      </w:r>
    </w:p>
    <w:p w14:paraId="01037DFD" w14:textId="759FC0EB" w:rsidR="0080138C" w:rsidRPr="00061834" w:rsidRDefault="0080138C" w:rsidP="00061834">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061834">
        <w:rPr>
          <w:rFonts w:ascii="Open Sans" w:hAnsi="Open Sans" w:cs="Open Sans"/>
          <w:sz w:val="18"/>
          <w:szCs w:val="18"/>
        </w:rPr>
        <w:t xml:space="preserve">Łączna maksymalna wysokość kar umownych, których mogą dochodzić Strony nie może być wyższa niż </w:t>
      </w:r>
      <w:r w:rsidRPr="00061834">
        <w:rPr>
          <w:rFonts w:ascii="Open Sans" w:hAnsi="Open Sans" w:cs="Open Sans"/>
          <w:bCs/>
          <w:sz w:val="18"/>
          <w:szCs w:val="18"/>
        </w:rPr>
        <w:t>20%</w:t>
      </w:r>
      <w:r w:rsidRPr="00061834">
        <w:rPr>
          <w:rFonts w:ascii="Open Sans" w:hAnsi="Open Sans" w:cs="Open Sans"/>
          <w:sz w:val="18"/>
          <w:szCs w:val="18"/>
        </w:rPr>
        <w:t xml:space="preserve"> </w:t>
      </w:r>
      <w:r w:rsidRPr="00061834">
        <w:rPr>
          <w:rFonts w:ascii="Open Sans" w:hAnsi="Open Sans" w:cs="Open Sans"/>
          <w:sz w:val="18"/>
          <w:szCs w:val="18"/>
          <w:lang w:eastAsia="ar-SA"/>
        </w:rPr>
        <w:t>wynagrodzenia brutto, określonego w §9 ust. 1</w:t>
      </w:r>
      <w:r w:rsidRPr="00061834">
        <w:rPr>
          <w:rFonts w:ascii="Open Sans" w:hAnsi="Open Sans" w:cs="Open Sans"/>
          <w:sz w:val="18"/>
          <w:szCs w:val="18"/>
        </w:rPr>
        <w:t>.</w:t>
      </w:r>
    </w:p>
    <w:p w14:paraId="29011E75" w14:textId="7E2F7000" w:rsidR="00061834" w:rsidRPr="007C628B" w:rsidRDefault="00061834" w:rsidP="007C628B">
      <w:pPr>
        <w:numPr>
          <w:ilvl w:val="0"/>
          <w:numId w:val="5"/>
        </w:numPr>
        <w:spacing w:line="360" w:lineRule="auto"/>
        <w:ind w:left="360"/>
        <w:jc w:val="both"/>
        <w:rPr>
          <w:rFonts w:ascii="Open Sans" w:hAnsi="Open Sans" w:cs="Open Sans"/>
          <w:sz w:val="18"/>
          <w:szCs w:val="18"/>
        </w:rPr>
      </w:pPr>
      <w:r>
        <w:rPr>
          <w:rFonts w:ascii="Open Sans" w:hAnsi="Open Sans" w:cs="Open Sans"/>
          <w:sz w:val="18"/>
          <w:szCs w:val="18"/>
        </w:rPr>
        <w:t>Wykonawcy</w:t>
      </w:r>
      <w:r w:rsidRPr="00061834">
        <w:rPr>
          <w:rFonts w:ascii="Open Sans" w:hAnsi="Open Sans" w:cs="Open Sans"/>
          <w:sz w:val="18"/>
          <w:szCs w:val="18"/>
        </w:rPr>
        <w:t xml:space="preserve"> przysługują od </w:t>
      </w:r>
      <w:r>
        <w:rPr>
          <w:rFonts w:ascii="Open Sans" w:hAnsi="Open Sans" w:cs="Open Sans"/>
          <w:sz w:val="18"/>
          <w:szCs w:val="18"/>
        </w:rPr>
        <w:t>Zamawiającego</w:t>
      </w:r>
      <w:r w:rsidRPr="00061834">
        <w:rPr>
          <w:rFonts w:ascii="Open Sans" w:hAnsi="Open Sans" w:cs="Open Sans"/>
          <w:sz w:val="18"/>
          <w:szCs w:val="18"/>
        </w:rPr>
        <w:t xml:space="preserve"> </w:t>
      </w:r>
      <w:r w:rsidRPr="00061834">
        <w:rPr>
          <w:rFonts w:ascii="Open Sans" w:hAnsi="Open Sans" w:cs="Open Sans"/>
          <w:b/>
          <w:bCs/>
          <w:sz w:val="18"/>
          <w:szCs w:val="18"/>
        </w:rPr>
        <w:t>kary umowne</w:t>
      </w:r>
      <w:r w:rsidR="007C628B">
        <w:rPr>
          <w:rFonts w:ascii="Open Sans" w:hAnsi="Open Sans" w:cs="Open Sans"/>
          <w:sz w:val="18"/>
          <w:szCs w:val="18"/>
        </w:rPr>
        <w:t xml:space="preserve"> </w:t>
      </w:r>
      <w:r w:rsidRPr="007C628B">
        <w:rPr>
          <w:rFonts w:ascii="Open Sans" w:hAnsi="Open Sans" w:cs="Open Sans"/>
          <w:sz w:val="18"/>
          <w:szCs w:val="18"/>
        </w:rPr>
        <w:t>w przypadku odstąpienia od umowy z przyczyn leżących po stronie Zamawiającego w wysokości 20% wynagrodzenia brutto określonego w §9 ust. 1</w:t>
      </w:r>
      <w:r w:rsidR="007C628B">
        <w:rPr>
          <w:rFonts w:ascii="Open Sans" w:hAnsi="Open Sans" w:cs="Open Sans"/>
          <w:sz w:val="18"/>
          <w:szCs w:val="18"/>
        </w:rPr>
        <w:t>.</w:t>
      </w:r>
    </w:p>
    <w:p w14:paraId="360F5F56" w14:textId="77777777" w:rsidR="00F805DF" w:rsidRPr="00061834" w:rsidRDefault="00F805DF" w:rsidP="00061834">
      <w:pPr>
        <w:numPr>
          <w:ilvl w:val="0"/>
          <w:numId w:val="5"/>
        </w:numPr>
        <w:spacing w:line="360" w:lineRule="auto"/>
        <w:ind w:left="360"/>
        <w:jc w:val="both"/>
        <w:rPr>
          <w:rFonts w:ascii="Open Sans" w:hAnsi="Open Sans" w:cs="Open Sans"/>
          <w:sz w:val="18"/>
          <w:szCs w:val="18"/>
        </w:rPr>
      </w:pPr>
      <w:r w:rsidRPr="00061834">
        <w:rPr>
          <w:rFonts w:ascii="Open Sans" w:hAnsi="Open Sans" w:cs="Open Sans"/>
          <w:sz w:val="18"/>
          <w:szCs w:val="18"/>
        </w:rPr>
        <w:t>Niezależnie od kar umownych, Zamawiający ma prawo dochodzenia odszkodowania uzupełniającego, do wysokości rzeczywiście poniesionej szkody, jeżeli wartość szkody przekroczy wysokość zastrzeżonych kar umownych.</w:t>
      </w:r>
    </w:p>
    <w:p w14:paraId="59CE500A" w14:textId="77777777" w:rsidR="00061834" w:rsidRDefault="00061834" w:rsidP="00061834">
      <w:pPr>
        <w:spacing w:line="360" w:lineRule="auto"/>
        <w:jc w:val="center"/>
        <w:rPr>
          <w:rFonts w:ascii="Open Sans" w:hAnsi="Open Sans" w:cs="Open Sans"/>
          <w:b/>
          <w:bCs/>
          <w:sz w:val="18"/>
          <w:szCs w:val="18"/>
        </w:rPr>
      </w:pPr>
    </w:p>
    <w:p w14:paraId="06C93585" w14:textId="0B9121E7" w:rsidR="00F805DF" w:rsidRDefault="00F805DF" w:rsidP="00061834">
      <w:pPr>
        <w:spacing w:line="360" w:lineRule="auto"/>
        <w:jc w:val="center"/>
        <w:rPr>
          <w:rFonts w:ascii="Open Sans" w:hAnsi="Open Sans" w:cs="Open Sans"/>
          <w:b/>
          <w:bCs/>
          <w:sz w:val="18"/>
          <w:szCs w:val="18"/>
        </w:rPr>
      </w:pPr>
      <w:r w:rsidRPr="00061834">
        <w:rPr>
          <w:rFonts w:ascii="Open Sans" w:hAnsi="Open Sans" w:cs="Open Sans"/>
          <w:b/>
          <w:bCs/>
          <w:sz w:val="18"/>
          <w:szCs w:val="18"/>
        </w:rPr>
        <w:t>§1</w:t>
      </w:r>
      <w:r w:rsidR="00871284" w:rsidRPr="00061834">
        <w:rPr>
          <w:rFonts w:ascii="Open Sans" w:hAnsi="Open Sans" w:cs="Open Sans"/>
          <w:b/>
          <w:bCs/>
          <w:sz w:val="18"/>
          <w:szCs w:val="18"/>
        </w:rPr>
        <w:t>1</w:t>
      </w:r>
    </w:p>
    <w:p w14:paraId="03186C4E" w14:textId="77777777" w:rsidR="007C628B" w:rsidRPr="00492EE0" w:rsidRDefault="007C628B" w:rsidP="007C628B">
      <w:pPr>
        <w:pStyle w:val="Akapitzlist"/>
        <w:numPr>
          <w:ilvl w:val="1"/>
          <w:numId w:val="24"/>
        </w:numPr>
        <w:overflowPunct w:val="0"/>
        <w:autoSpaceDE w:val="0"/>
        <w:autoSpaceDN w:val="0"/>
        <w:adjustRightInd w:val="0"/>
        <w:spacing w:after="160" w:line="360" w:lineRule="auto"/>
        <w:ind w:left="426" w:hanging="426"/>
        <w:contextualSpacing/>
        <w:jc w:val="both"/>
        <w:textAlignment w:val="baseline"/>
        <w:rPr>
          <w:rFonts w:ascii="Open Sans" w:hAnsi="Open Sans" w:cs="Open Sans"/>
          <w:sz w:val="18"/>
          <w:szCs w:val="18"/>
        </w:rPr>
      </w:pPr>
      <w:r w:rsidRPr="00492EE0">
        <w:rPr>
          <w:rFonts w:ascii="Open Sans" w:hAnsi="Open Sans" w:cs="Open Sans"/>
          <w:sz w:val="18"/>
          <w:szCs w:val="18"/>
        </w:rPr>
        <w:t xml:space="preserve">Wykonawca oświadcza, iż zgodnie z art. 68a ust. 1 pkt 2 ustawy z dnia 11 stycznia 2018 r. o </w:t>
      </w:r>
      <w:proofErr w:type="spellStart"/>
      <w:r w:rsidRPr="00492EE0">
        <w:rPr>
          <w:rFonts w:ascii="Open Sans" w:hAnsi="Open Sans" w:cs="Open Sans"/>
          <w:sz w:val="18"/>
          <w:szCs w:val="18"/>
        </w:rPr>
        <w:t>elektromobilności</w:t>
      </w:r>
      <w:proofErr w:type="spellEnd"/>
      <w:r w:rsidRPr="00492EE0">
        <w:rPr>
          <w:rFonts w:ascii="Open Sans" w:hAnsi="Open Sans" w:cs="Open Sans"/>
          <w:sz w:val="18"/>
          <w:szCs w:val="18"/>
        </w:rPr>
        <w:t xml:space="preserve"> i paliwach alternatywnych i ewentualnych jej zmianach, udział pojazdów napędzanych paliwami alternatywnymi we flocie użytkowanych pojazdów przy wykonywaniu niniejszego zamówienia, wyniesienie co najmniej 7% do dnia 31 grudnia 2025 r.  oraz co najmniej 9% od dnia 1 stycznia 2026 r. do dnia zakończenia umowy. W przypadku zmian ustawy w zakresie terminu zapewnienia udziału </w:t>
      </w:r>
      <w:r w:rsidRPr="00492EE0">
        <w:rPr>
          <w:rFonts w:ascii="Open Sans" w:hAnsi="Open Sans" w:cs="Open Sans"/>
          <w:sz w:val="18"/>
          <w:szCs w:val="18"/>
        </w:rPr>
        <w:lastRenderedPageBreak/>
        <w:t xml:space="preserve">pojazdów napędzanych paliwami alternatywnymi, wymagania w zakresie </w:t>
      </w:r>
      <w:proofErr w:type="spellStart"/>
      <w:r w:rsidRPr="00492EE0">
        <w:rPr>
          <w:rFonts w:ascii="Open Sans" w:hAnsi="Open Sans" w:cs="Open Sans"/>
          <w:sz w:val="18"/>
          <w:szCs w:val="18"/>
        </w:rPr>
        <w:t>elektromobilności</w:t>
      </w:r>
      <w:proofErr w:type="spellEnd"/>
      <w:r w:rsidRPr="00492EE0">
        <w:rPr>
          <w:rFonts w:ascii="Open Sans" w:hAnsi="Open Sans" w:cs="Open Sans"/>
          <w:sz w:val="18"/>
          <w:szCs w:val="18"/>
        </w:rPr>
        <w:t xml:space="preserve"> określone w umowie stosuje się z uwzględnieniem zmian ustawy.</w:t>
      </w:r>
    </w:p>
    <w:p w14:paraId="5AFF9026" w14:textId="77777777" w:rsidR="007C628B" w:rsidRPr="00492EE0" w:rsidRDefault="007C628B" w:rsidP="007C628B">
      <w:pPr>
        <w:pStyle w:val="Akapitzlist"/>
        <w:numPr>
          <w:ilvl w:val="1"/>
          <w:numId w:val="24"/>
        </w:numPr>
        <w:overflowPunct w:val="0"/>
        <w:autoSpaceDE w:val="0"/>
        <w:autoSpaceDN w:val="0"/>
        <w:adjustRightInd w:val="0"/>
        <w:spacing w:after="160" w:line="360" w:lineRule="auto"/>
        <w:ind w:left="426" w:hanging="426"/>
        <w:contextualSpacing/>
        <w:jc w:val="both"/>
        <w:textAlignment w:val="baseline"/>
        <w:rPr>
          <w:rFonts w:ascii="Open Sans" w:hAnsi="Open Sans" w:cs="Open Sans"/>
          <w:sz w:val="18"/>
          <w:szCs w:val="18"/>
        </w:rPr>
      </w:pPr>
      <w:r w:rsidRPr="00492EE0">
        <w:rPr>
          <w:rFonts w:ascii="Open Sans" w:hAnsi="Open Sans" w:cs="Open Sans"/>
          <w:sz w:val="18"/>
          <w:szCs w:val="18"/>
        </w:rPr>
        <w:t>Wykonawca, po zawarciu umowy, najpóźniej w terminie 5 dni od dnia podpisania umowy, zobowiązany jest przedstawić Zamawiającemu wykaz floty pojazdów użytkowanych przy wykonywaniu zamówienia (nr rejestracyjne pojazdów ze wskazaniem (%) udziału pojazdów napędzanych paliwami alternatywnymi).</w:t>
      </w:r>
    </w:p>
    <w:p w14:paraId="1949FB45" w14:textId="77777777" w:rsidR="007C628B" w:rsidRPr="00492EE0" w:rsidRDefault="007C628B" w:rsidP="007C628B">
      <w:pPr>
        <w:pStyle w:val="Akapitzlist"/>
        <w:numPr>
          <w:ilvl w:val="1"/>
          <w:numId w:val="24"/>
        </w:numPr>
        <w:overflowPunct w:val="0"/>
        <w:autoSpaceDE w:val="0"/>
        <w:autoSpaceDN w:val="0"/>
        <w:adjustRightInd w:val="0"/>
        <w:spacing w:after="160" w:line="360" w:lineRule="auto"/>
        <w:ind w:left="426" w:hanging="426"/>
        <w:contextualSpacing/>
        <w:jc w:val="both"/>
        <w:textAlignment w:val="baseline"/>
        <w:rPr>
          <w:rFonts w:ascii="Open Sans" w:hAnsi="Open Sans" w:cs="Open Sans"/>
          <w:sz w:val="18"/>
          <w:szCs w:val="18"/>
        </w:rPr>
      </w:pPr>
      <w:r w:rsidRPr="00492EE0">
        <w:rPr>
          <w:rFonts w:ascii="Open Sans" w:hAnsi="Open Sans" w:cs="Open Sans"/>
          <w:sz w:val="18"/>
          <w:szCs w:val="18"/>
        </w:rPr>
        <w:t xml:space="preserve">Zamawiający uprawniony jest do kontrolowania Wykonawcy pod kątem spełniania przez niego wymogów wskazanych w ustawie o </w:t>
      </w:r>
      <w:proofErr w:type="spellStart"/>
      <w:r w:rsidRPr="00492EE0">
        <w:rPr>
          <w:rFonts w:ascii="Open Sans" w:hAnsi="Open Sans" w:cs="Open Sans"/>
          <w:sz w:val="18"/>
          <w:szCs w:val="18"/>
        </w:rPr>
        <w:t>elektromobilności</w:t>
      </w:r>
      <w:proofErr w:type="spellEnd"/>
      <w:r w:rsidRPr="00492EE0">
        <w:rPr>
          <w:rFonts w:ascii="Open Sans" w:hAnsi="Open Sans" w:cs="Open Sans"/>
          <w:sz w:val="18"/>
          <w:szCs w:val="18"/>
        </w:rPr>
        <w:t xml:space="preserve"> i paliwach alternatywnych. Wykonawca na każde żądanie Zamawiające zobowiązuje się składać pisemne oświadczenie o wykorzystywanej flocie pojazdów określonych ustawą wskazaną w ust. 5 wraz ze wskazaniem numerów rejestracyjnych tych pojazdów. </w:t>
      </w:r>
    </w:p>
    <w:p w14:paraId="46393B0A" w14:textId="77777777" w:rsidR="007C628B" w:rsidRPr="00492EE0" w:rsidRDefault="007C628B" w:rsidP="007C628B">
      <w:pPr>
        <w:pStyle w:val="Akapitzlist"/>
        <w:numPr>
          <w:ilvl w:val="1"/>
          <w:numId w:val="24"/>
        </w:numPr>
        <w:overflowPunct w:val="0"/>
        <w:autoSpaceDE w:val="0"/>
        <w:autoSpaceDN w:val="0"/>
        <w:adjustRightInd w:val="0"/>
        <w:spacing w:after="160" w:line="360" w:lineRule="auto"/>
        <w:ind w:left="426" w:hanging="426"/>
        <w:contextualSpacing/>
        <w:jc w:val="both"/>
        <w:textAlignment w:val="baseline"/>
        <w:rPr>
          <w:rFonts w:ascii="Open Sans" w:hAnsi="Open Sans" w:cs="Open Sans"/>
          <w:sz w:val="18"/>
          <w:szCs w:val="18"/>
        </w:rPr>
      </w:pPr>
      <w:r w:rsidRPr="00492EE0">
        <w:rPr>
          <w:rFonts w:ascii="Open Sans" w:hAnsi="Open Sans" w:cs="Open Sans"/>
          <w:sz w:val="18"/>
          <w:szCs w:val="18"/>
        </w:rPr>
        <w:t xml:space="preserve">Brak złożonego pisemnego oświadczenia w wyznaczonym terminie może zostać potraktowane przez Zamawiającego jako niespełnienie wymogu przedmiotowej ustawy o </w:t>
      </w:r>
      <w:proofErr w:type="spellStart"/>
      <w:r w:rsidRPr="00492EE0">
        <w:rPr>
          <w:rFonts w:ascii="Open Sans" w:hAnsi="Open Sans" w:cs="Open Sans"/>
          <w:sz w:val="18"/>
          <w:szCs w:val="18"/>
        </w:rPr>
        <w:t>elektromobilności</w:t>
      </w:r>
      <w:proofErr w:type="spellEnd"/>
      <w:r w:rsidRPr="00492EE0">
        <w:rPr>
          <w:rFonts w:ascii="Open Sans" w:hAnsi="Open Sans" w:cs="Open Sans"/>
          <w:sz w:val="18"/>
          <w:szCs w:val="18"/>
        </w:rPr>
        <w:t xml:space="preserve"> i paliwach alternatywnych.</w:t>
      </w:r>
    </w:p>
    <w:p w14:paraId="1C9AD895" w14:textId="77777777" w:rsidR="007C628B" w:rsidRPr="00492EE0" w:rsidRDefault="007C628B" w:rsidP="007C628B">
      <w:pPr>
        <w:pStyle w:val="Akapitzlist"/>
        <w:numPr>
          <w:ilvl w:val="1"/>
          <w:numId w:val="24"/>
        </w:numPr>
        <w:overflowPunct w:val="0"/>
        <w:autoSpaceDE w:val="0"/>
        <w:autoSpaceDN w:val="0"/>
        <w:adjustRightInd w:val="0"/>
        <w:spacing w:after="160" w:line="360" w:lineRule="auto"/>
        <w:ind w:left="426" w:hanging="426"/>
        <w:contextualSpacing/>
        <w:jc w:val="both"/>
        <w:textAlignment w:val="baseline"/>
        <w:rPr>
          <w:rFonts w:ascii="Open Sans" w:hAnsi="Open Sans" w:cs="Open Sans"/>
          <w:sz w:val="18"/>
          <w:szCs w:val="18"/>
        </w:rPr>
      </w:pPr>
      <w:r w:rsidRPr="00492EE0">
        <w:rPr>
          <w:rFonts w:ascii="Open Sans" w:hAnsi="Open Sans" w:cs="Open Sans"/>
          <w:sz w:val="18"/>
          <w:szCs w:val="18"/>
        </w:rPr>
        <w:t xml:space="preserve">Przedłożenie oświadczenia, o którym mowa w pkt 1, nie wyłącza uprawnienia Zamawiające do weryfikacji spełnienia ww. wymogu w sposób wybrany przez Zamawiającego, w szczególności poprzez żądania okazania pojazdów. </w:t>
      </w:r>
    </w:p>
    <w:p w14:paraId="7B739FD2" w14:textId="77777777" w:rsidR="007C628B" w:rsidRPr="00492EE0" w:rsidRDefault="007C628B" w:rsidP="007C628B">
      <w:pPr>
        <w:pStyle w:val="Akapitzlist"/>
        <w:numPr>
          <w:ilvl w:val="1"/>
          <w:numId w:val="24"/>
        </w:numPr>
        <w:overflowPunct w:val="0"/>
        <w:autoSpaceDE w:val="0"/>
        <w:autoSpaceDN w:val="0"/>
        <w:adjustRightInd w:val="0"/>
        <w:spacing w:after="160" w:line="360" w:lineRule="auto"/>
        <w:ind w:left="426" w:hanging="426"/>
        <w:contextualSpacing/>
        <w:jc w:val="both"/>
        <w:textAlignment w:val="baseline"/>
        <w:rPr>
          <w:rFonts w:ascii="Open Sans" w:hAnsi="Open Sans" w:cs="Open Sans"/>
          <w:sz w:val="18"/>
          <w:szCs w:val="18"/>
        </w:rPr>
      </w:pPr>
      <w:r w:rsidRPr="00492EE0">
        <w:rPr>
          <w:rFonts w:ascii="Open Sans" w:hAnsi="Open Sans" w:cs="Open Sans"/>
          <w:sz w:val="18"/>
          <w:szCs w:val="18"/>
        </w:rPr>
        <w:t>W razie niewykonania przez Wykonawcę obowiązku określonego w ust. 1-5 wystąpienia z tego powodu skutków prawnych określonych przepisami prawa, Wykonawca ponosi względem Zamawiające pełną odpowiedzialność za szkodę Zamawiające z tego wynikającą.</w:t>
      </w:r>
    </w:p>
    <w:p w14:paraId="07C7B51B" w14:textId="77777777" w:rsidR="007C628B" w:rsidRDefault="007C628B" w:rsidP="00061834">
      <w:pPr>
        <w:spacing w:line="360" w:lineRule="auto"/>
        <w:jc w:val="center"/>
        <w:rPr>
          <w:rFonts w:ascii="Open Sans" w:hAnsi="Open Sans" w:cs="Open Sans"/>
          <w:b/>
          <w:bCs/>
          <w:sz w:val="18"/>
          <w:szCs w:val="18"/>
        </w:rPr>
      </w:pPr>
    </w:p>
    <w:p w14:paraId="01C79B49" w14:textId="08DE69EB" w:rsidR="007C628B" w:rsidRPr="00061834" w:rsidRDefault="007C628B" w:rsidP="007C628B">
      <w:pPr>
        <w:spacing w:line="360" w:lineRule="auto"/>
        <w:jc w:val="center"/>
        <w:rPr>
          <w:rFonts w:ascii="Open Sans" w:hAnsi="Open Sans" w:cs="Open Sans"/>
          <w:b/>
          <w:bCs/>
          <w:sz w:val="18"/>
          <w:szCs w:val="18"/>
        </w:rPr>
      </w:pPr>
      <w:r w:rsidRPr="00061834">
        <w:rPr>
          <w:rFonts w:ascii="Open Sans" w:hAnsi="Open Sans" w:cs="Open Sans"/>
          <w:b/>
          <w:bCs/>
          <w:sz w:val="18"/>
          <w:szCs w:val="18"/>
        </w:rPr>
        <w:t>§1</w:t>
      </w:r>
      <w:r>
        <w:rPr>
          <w:rFonts w:ascii="Open Sans" w:hAnsi="Open Sans" w:cs="Open Sans"/>
          <w:b/>
          <w:bCs/>
          <w:sz w:val="18"/>
          <w:szCs w:val="18"/>
        </w:rPr>
        <w:t>2</w:t>
      </w:r>
    </w:p>
    <w:p w14:paraId="3A0A0BC7" w14:textId="77777777" w:rsidR="00F805DF" w:rsidRPr="00061834" w:rsidRDefault="00F805DF" w:rsidP="00061834">
      <w:pPr>
        <w:numPr>
          <w:ilvl w:val="0"/>
          <w:numId w:val="9"/>
        </w:numPr>
        <w:spacing w:line="360" w:lineRule="auto"/>
        <w:ind w:left="360"/>
        <w:jc w:val="both"/>
        <w:rPr>
          <w:rFonts w:ascii="Open Sans" w:hAnsi="Open Sans" w:cs="Open Sans"/>
          <w:sz w:val="18"/>
          <w:szCs w:val="18"/>
        </w:rPr>
      </w:pPr>
      <w:r w:rsidRPr="00061834">
        <w:rPr>
          <w:rFonts w:ascii="Open Sans" w:hAnsi="Open Sans" w:cs="Open Sans"/>
          <w:sz w:val="18"/>
          <w:szCs w:val="18"/>
        </w:rPr>
        <w:t>Zamawiającemu przysługuje prawo do odstąpienia od umowy w następujących przypadkach:</w:t>
      </w:r>
    </w:p>
    <w:p w14:paraId="2E72B76C" w14:textId="77777777" w:rsidR="00F805DF" w:rsidRPr="00061834" w:rsidRDefault="00F805DF" w:rsidP="00061834">
      <w:pPr>
        <w:numPr>
          <w:ilvl w:val="0"/>
          <w:numId w:val="10"/>
        </w:numPr>
        <w:spacing w:line="360" w:lineRule="auto"/>
        <w:ind w:left="720"/>
        <w:jc w:val="both"/>
        <w:rPr>
          <w:rFonts w:ascii="Open Sans" w:hAnsi="Open Sans" w:cs="Open Sans"/>
          <w:sz w:val="18"/>
          <w:szCs w:val="18"/>
        </w:rPr>
      </w:pPr>
      <w:r w:rsidRPr="00061834">
        <w:rPr>
          <w:rFonts w:ascii="Open Sans" w:hAnsi="Open Sans" w:cs="Open Sans"/>
          <w:sz w:val="18"/>
          <w:szCs w:val="18"/>
        </w:rPr>
        <w:t>gdy Wykonawca nie rozpoczął wykonywania usługi w pełnym zakresie objętym umową;</w:t>
      </w:r>
    </w:p>
    <w:p w14:paraId="01F373D1" w14:textId="77777777" w:rsidR="00F805DF" w:rsidRPr="00061834" w:rsidRDefault="00F805DF" w:rsidP="00061834">
      <w:pPr>
        <w:numPr>
          <w:ilvl w:val="0"/>
          <w:numId w:val="10"/>
        </w:numPr>
        <w:spacing w:line="360" w:lineRule="auto"/>
        <w:ind w:left="720"/>
        <w:jc w:val="both"/>
        <w:rPr>
          <w:rFonts w:ascii="Open Sans" w:hAnsi="Open Sans" w:cs="Open Sans"/>
          <w:sz w:val="18"/>
          <w:szCs w:val="18"/>
        </w:rPr>
      </w:pPr>
      <w:r w:rsidRPr="00061834">
        <w:rPr>
          <w:rFonts w:ascii="Open Sans" w:hAnsi="Open Sans" w:cs="Open Sans"/>
          <w:sz w:val="18"/>
          <w:szCs w:val="18"/>
        </w:rPr>
        <w:t>gdy Wykonawca zaniechał wykonania usługi i nie realizuje jej dłużej niż 7 dni;</w:t>
      </w:r>
    </w:p>
    <w:p w14:paraId="73AEDAA3" w14:textId="77777777" w:rsidR="00F805DF" w:rsidRPr="00061834" w:rsidRDefault="00F805DF" w:rsidP="00061834">
      <w:pPr>
        <w:numPr>
          <w:ilvl w:val="0"/>
          <w:numId w:val="10"/>
        </w:numPr>
        <w:spacing w:line="360" w:lineRule="auto"/>
        <w:ind w:left="720"/>
        <w:jc w:val="both"/>
        <w:rPr>
          <w:rFonts w:ascii="Open Sans" w:hAnsi="Open Sans" w:cs="Open Sans"/>
          <w:sz w:val="18"/>
          <w:szCs w:val="18"/>
        </w:rPr>
      </w:pPr>
      <w:r w:rsidRPr="00061834">
        <w:rPr>
          <w:rFonts w:ascii="Open Sans" w:hAnsi="Open Sans" w:cs="Open Sans"/>
          <w:sz w:val="18"/>
          <w:szCs w:val="18"/>
        </w:rPr>
        <w:t>w przypadku, gdy mimo uprzednich pisemnych, co najmniej dwukrotnych zastrzeżeń, złożonych przez Zamawiającego, Wykonawca nie realizuje usług zgodnie z postanowieniami umowy lub w istotny sposób narusza zobowiązania;</w:t>
      </w:r>
    </w:p>
    <w:p w14:paraId="16068486" w14:textId="77777777" w:rsidR="00F805DF" w:rsidRPr="00061834" w:rsidRDefault="00F805DF" w:rsidP="00061834">
      <w:pPr>
        <w:numPr>
          <w:ilvl w:val="0"/>
          <w:numId w:val="10"/>
        </w:numPr>
        <w:spacing w:line="360" w:lineRule="auto"/>
        <w:ind w:left="720"/>
        <w:jc w:val="both"/>
        <w:rPr>
          <w:rFonts w:ascii="Open Sans" w:hAnsi="Open Sans" w:cs="Open Sans"/>
          <w:sz w:val="18"/>
          <w:szCs w:val="18"/>
        </w:rPr>
      </w:pPr>
      <w:r w:rsidRPr="00061834">
        <w:rPr>
          <w:rFonts w:ascii="Open Sans" w:hAnsi="Open Sans" w:cs="Open Sans"/>
          <w:sz w:val="18"/>
          <w:szCs w:val="18"/>
        </w:rPr>
        <w:t>w przypadku utraty uprawnień Wykonawcy do wykonywania przedmiotu umowy;</w:t>
      </w:r>
    </w:p>
    <w:p w14:paraId="1316C30D" w14:textId="77777777" w:rsidR="00F805DF" w:rsidRPr="00061834" w:rsidRDefault="00F805DF" w:rsidP="00061834">
      <w:pPr>
        <w:numPr>
          <w:ilvl w:val="0"/>
          <w:numId w:val="10"/>
        </w:numPr>
        <w:spacing w:line="360" w:lineRule="auto"/>
        <w:ind w:left="720"/>
        <w:jc w:val="both"/>
        <w:rPr>
          <w:rFonts w:ascii="Open Sans" w:hAnsi="Open Sans" w:cs="Open Sans"/>
          <w:sz w:val="18"/>
          <w:szCs w:val="18"/>
        </w:rPr>
      </w:pPr>
      <w:r w:rsidRPr="00061834">
        <w:rPr>
          <w:rFonts w:ascii="Open Sans" w:hAnsi="Open Sans" w:cs="Open Sans"/>
          <w:sz w:val="18"/>
          <w:szCs w:val="18"/>
        </w:rPr>
        <w:t>ogłoszenia upadłości Wykonawcy, wszczęcia jego likwidacji lub postępowania układowego;</w:t>
      </w:r>
    </w:p>
    <w:p w14:paraId="6B45904E" w14:textId="77777777" w:rsidR="00F805DF" w:rsidRPr="00061834" w:rsidRDefault="00F805DF" w:rsidP="00061834">
      <w:pPr>
        <w:numPr>
          <w:ilvl w:val="0"/>
          <w:numId w:val="10"/>
        </w:numPr>
        <w:spacing w:line="360" w:lineRule="auto"/>
        <w:ind w:left="720"/>
        <w:jc w:val="both"/>
        <w:rPr>
          <w:rFonts w:ascii="Open Sans" w:hAnsi="Open Sans" w:cs="Open Sans"/>
          <w:sz w:val="18"/>
          <w:szCs w:val="18"/>
        </w:rPr>
      </w:pPr>
      <w:r w:rsidRPr="00061834">
        <w:rPr>
          <w:rFonts w:ascii="Open Sans" w:hAnsi="Open Sans" w:cs="Open Sans"/>
          <w:sz w:val="18"/>
          <w:szCs w:val="18"/>
        </w:rPr>
        <w:t>w razie wystąpienia istotnej zmiany okoliczności powodującej, że wykonanie umowy nie leży w interesie publicznym, czego nie można było przewidzieć w chwili zawarcia umowy.</w:t>
      </w:r>
    </w:p>
    <w:p w14:paraId="66BDDE38" w14:textId="77777777" w:rsidR="00F805DF" w:rsidRPr="00061834" w:rsidRDefault="00F805DF" w:rsidP="00061834">
      <w:pPr>
        <w:numPr>
          <w:ilvl w:val="0"/>
          <w:numId w:val="9"/>
        </w:numPr>
        <w:spacing w:line="360" w:lineRule="auto"/>
        <w:ind w:left="360"/>
        <w:jc w:val="both"/>
        <w:rPr>
          <w:rFonts w:ascii="Open Sans" w:hAnsi="Open Sans" w:cs="Open Sans"/>
          <w:sz w:val="18"/>
          <w:szCs w:val="18"/>
        </w:rPr>
      </w:pPr>
      <w:r w:rsidRPr="00061834">
        <w:rPr>
          <w:rFonts w:ascii="Open Sans" w:hAnsi="Open Sans" w:cs="Open Sans"/>
          <w:sz w:val="18"/>
          <w:szCs w:val="18"/>
        </w:rPr>
        <w:t>Stronom przysługuje prawo odstąpienia od umowy w terminie 30 dni od wystąpienia okoliczności, powodującej odstąpienie.</w:t>
      </w:r>
    </w:p>
    <w:p w14:paraId="1D02FB1D" w14:textId="77777777" w:rsidR="00F805DF" w:rsidRPr="00061834" w:rsidRDefault="00F805DF" w:rsidP="00061834">
      <w:pPr>
        <w:numPr>
          <w:ilvl w:val="0"/>
          <w:numId w:val="9"/>
        </w:numPr>
        <w:spacing w:line="360" w:lineRule="auto"/>
        <w:ind w:left="360"/>
        <w:jc w:val="both"/>
        <w:rPr>
          <w:rFonts w:ascii="Open Sans" w:hAnsi="Open Sans" w:cs="Open Sans"/>
          <w:sz w:val="18"/>
          <w:szCs w:val="18"/>
        </w:rPr>
      </w:pPr>
      <w:r w:rsidRPr="00061834">
        <w:rPr>
          <w:rFonts w:ascii="Open Sans" w:hAnsi="Open Sans" w:cs="Open Sans"/>
          <w:sz w:val="18"/>
          <w:szCs w:val="18"/>
        </w:rPr>
        <w:t>Odstąpienie od umowy powinno nastąpić w formie pisemnej pod rygorem nieważności i powinno zawierać uzasadnienie.</w:t>
      </w:r>
    </w:p>
    <w:p w14:paraId="1668492D" w14:textId="77777777" w:rsidR="00F805DF" w:rsidRPr="00061834" w:rsidRDefault="00F805DF" w:rsidP="00061834">
      <w:pPr>
        <w:numPr>
          <w:ilvl w:val="0"/>
          <w:numId w:val="9"/>
        </w:numPr>
        <w:spacing w:line="360" w:lineRule="auto"/>
        <w:ind w:left="360"/>
        <w:jc w:val="both"/>
        <w:rPr>
          <w:rFonts w:ascii="Open Sans" w:hAnsi="Open Sans" w:cs="Open Sans"/>
          <w:sz w:val="18"/>
          <w:szCs w:val="18"/>
        </w:rPr>
      </w:pPr>
      <w:r w:rsidRPr="00061834">
        <w:rPr>
          <w:rFonts w:ascii="Open Sans" w:hAnsi="Open Sans" w:cs="Open Sans"/>
          <w:sz w:val="18"/>
          <w:szCs w:val="18"/>
        </w:rPr>
        <w:lastRenderedPageBreak/>
        <w:t>Odstąpienie od umowy wywołuje ten skutek, że Wykonawca może żądać jedynie wynagrodzenia,</w:t>
      </w:r>
      <w:r w:rsidR="005162FB" w:rsidRPr="00061834">
        <w:rPr>
          <w:rFonts w:ascii="Open Sans" w:hAnsi="Open Sans" w:cs="Open Sans"/>
          <w:sz w:val="18"/>
          <w:szCs w:val="18"/>
        </w:rPr>
        <w:t xml:space="preserve"> </w:t>
      </w:r>
      <w:r w:rsidRPr="00061834">
        <w:rPr>
          <w:rFonts w:ascii="Open Sans" w:hAnsi="Open Sans" w:cs="Open Sans"/>
          <w:sz w:val="18"/>
          <w:szCs w:val="18"/>
        </w:rPr>
        <w:t>należnego mu z tytułu prawidłowego wykonania części umowy, do dnia skutecznego doręczenia odstąpienia od umowy.</w:t>
      </w:r>
    </w:p>
    <w:p w14:paraId="39CBFB52" w14:textId="77777777" w:rsidR="005F6008" w:rsidRPr="00061834" w:rsidRDefault="005F6008" w:rsidP="00061834">
      <w:pPr>
        <w:spacing w:line="360" w:lineRule="auto"/>
        <w:jc w:val="both"/>
        <w:rPr>
          <w:rFonts w:ascii="Open Sans" w:hAnsi="Open Sans" w:cs="Open Sans"/>
          <w:sz w:val="18"/>
          <w:szCs w:val="18"/>
        </w:rPr>
      </w:pPr>
    </w:p>
    <w:p w14:paraId="61754690" w14:textId="3A6065C2" w:rsidR="00F805DF" w:rsidRPr="00061834" w:rsidRDefault="00F805DF" w:rsidP="00061834">
      <w:pPr>
        <w:spacing w:line="360" w:lineRule="auto"/>
        <w:jc w:val="center"/>
        <w:rPr>
          <w:rFonts w:ascii="Open Sans" w:hAnsi="Open Sans" w:cs="Open Sans"/>
          <w:b/>
          <w:bCs/>
          <w:sz w:val="18"/>
          <w:szCs w:val="18"/>
        </w:rPr>
      </w:pPr>
      <w:r w:rsidRPr="00061834">
        <w:rPr>
          <w:rFonts w:ascii="Open Sans" w:hAnsi="Open Sans" w:cs="Open Sans"/>
          <w:b/>
          <w:bCs/>
          <w:sz w:val="18"/>
          <w:szCs w:val="18"/>
        </w:rPr>
        <w:t>§1</w:t>
      </w:r>
      <w:r w:rsidR="007C628B">
        <w:rPr>
          <w:rFonts w:ascii="Open Sans" w:hAnsi="Open Sans" w:cs="Open Sans"/>
          <w:b/>
          <w:bCs/>
          <w:sz w:val="18"/>
          <w:szCs w:val="18"/>
        </w:rPr>
        <w:t>3</w:t>
      </w:r>
    </w:p>
    <w:p w14:paraId="4C8F2AEC" w14:textId="3FC47B98" w:rsidR="00F07BCD" w:rsidRPr="0033569D" w:rsidRDefault="00F07BCD" w:rsidP="00F07BCD">
      <w:pPr>
        <w:numPr>
          <w:ilvl w:val="0"/>
          <w:numId w:val="25"/>
        </w:numPr>
        <w:suppressAutoHyphens/>
        <w:overflowPunct w:val="0"/>
        <w:autoSpaceDE w:val="0"/>
        <w:autoSpaceDN w:val="0"/>
        <w:adjustRightInd w:val="0"/>
        <w:spacing w:line="360" w:lineRule="auto"/>
        <w:ind w:left="426" w:hanging="426"/>
        <w:jc w:val="both"/>
        <w:textAlignment w:val="baseline"/>
        <w:rPr>
          <w:rFonts w:ascii="Open Sans" w:hAnsi="Open Sans" w:cs="Open Sans"/>
          <w:sz w:val="18"/>
          <w:szCs w:val="18"/>
        </w:rPr>
      </w:pPr>
      <w:bookmarkStart w:id="2" w:name="_Hlk195515927"/>
      <w:r w:rsidRPr="0033569D">
        <w:rPr>
          <w:rFonts w:ascii="Open Sans" w:hAnsi="Open Sans" w:cs="Open Sans"/>
          <w:sz w:val="18"/>
          <w:szCs w:val="18"/>
        </w:rPr>
        <w:t xml:space="preserve">Zakazuje się istotnych zmian postanowień niniejszej Umowy w stosunku do treści oferty, na podstawie której dokonano wyboru Wykonawcy, z zastrzeżeniem § </w:t>
      </w:r>
      <w:r>
        <w:rPr>
          <w:rFonts w:ascii="Open Sans" w:hAnsi="Open Sans" w:cs="Open Sans"/>
          <w:sz w:val="18"/>
          <w:szCs w:val="18"/>
        </w:rPr>
        <w:t>9</w:t>
      </w:r>
      <w:r w:rsidRPr="0033569D">
        <w:rPr>
          <w:rFonts w:ascii="Open Sans" w:hAnsi="Open Sans" w:cs="Open Sans"/>
          <w:sz w:val="18"/>
          <w:szCs w:val="18"/>
        </w:rPr>
        <w:t xml:space="preserve"> ust. </w:t>
      </w:r>
      <w:r>
        <w:rPr>
          <w:rFonts w:ascii="Open Sans" w:hAnsi="Open Sans" w:cs="Open Sans"/>
          <w:sz w:val="18"/>
          <w:szCs w:val="18"/>
        </w:rPr>
        <w:t>10</w:t>
      </w:r>
      <w:r w:rsidRPr="0033569D">
        <w:rPr>
          <w:rFonts w:ascii="Open Sans" w:hAnsi="Open Sans" w:cs="Open Sans"/>
          <w:sz w:val="18"/>
          <w:szCs w:val="18"/>
        </w:rPr>
        <w:t xml:space="preserve"> oraz poniższych postanowień. Wyjątek stanowi wprowadzenie zmian w Umowie, a w konsekwencji także i ofert, dopuszczając powierzenie części przedmiotu Umowy podwykonawcy, pomimo nieprzewidzenia tego pierwotnie w ofercie. Powierzenie części usług podwykonawcy będzie możliwe, tylko po uzyskaniu akceptacji Zamawiającego, zachowując przy tym formę pisemną.</w:t>
      </w:r>
    </w:p>
    <w:p w14:paraId="2B6E88DC" w14:textId="77777777" w:rsidR="00F07BCD" w:rsidRPr="0033569D" w:rsidRDefault="00F07BCD" w:rsidP="00F07BCD">
      <w:pPr>
        <w:numPr>
          <w:ilvl w:val="0"/>
          <w:numId w:val="25"/>
        </w:numPr>
        <w:suppressAutoHyphens/>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33569D">
        <w:rPr>
          <w:rFonts w:ascii="Open Sans" w:hAnsi="Open Sans" w:cs="Open Sans"/>
          <w:sz w:val="18"/>
          <w:szCs w:val="18"/>
        </w:rPr>
        <w:t>Zmiana postanowień zawartej Umowy wymaga formy pisemnej pod rygorem nieważności.</w:t>
      </w:r>
    </w:p>
    <w:p w14:paraId="4A8533B1" w14:textId="77777777" w:rsidR="00F07BCD" w:rsidRDefault="00F07BCD" w:rsidP="00F07BCD">
      <w:pPr>
        <w:numPr>
          <w:ilvl w:val="0"/>
          <w:numId w:val="25"/>
        </w:numPr>
        <w:suppressAutoHyphens/>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33569D">
        <w:rPr>
          <w:rFonts w:ascii="Open Sans" w:hAnsi="Open Sans" w:cs="Open Sans"/>
          <w:sz w:val="18"/>
          <w:szCs w:val="18"/>
        </w:rPr>
        <w:t>Niedopuszczalna jest jednak pod rygorem nieważności, zmiana postanowień niniejszej umowy oraz wprowadzenie nowych postanowień do Umowy niekorzystnych dla Zamawiającego</w:t>
      </w:r>
      <w:r>
        <w:rPr>
          <w:rFonts w:ascii="Open Sans" w:hAnsi="Open Sans" w:cs="Open Sans"/>
          <w:sz w:val="18"/>
          <w:szCs w:val="18"/>
        </w:rPr>
        <w:t>.</w:t>
      </w:r>
    </w:p>
    <w:p w14:paraId="731CE9FC" w14:textId="77777777" w:rsidR="00F07BCD" w:rsidRPr="0033569D" w:rsidRDefault="00F07BCD" w:rsidP="00F07BCD">
      <w:pPr>
        <w:numPr>
          <w:ilvl w:val="0"/>
          <w:numId w:val="25"/>
        </w:numPr>
        <w:suppressAutoHyphens/>
        <w:overflowPunct w:val="0"/>
        <w:autoSpaceDE w:val="0"/>
        <w:autoSpaceDN w:val="0"/>
        <w:adjustRightInd w:val="0"/>
        <w:spacing w:line="360" w:lineRule="auto"/>
        <w:ind w:left="426" w:hanging="426"/>
        <w:jc w:val="both"/>
        <w:textAlignment w:val="baseline"/>
        <w:rPr>
          <w:rFonts w:ascii="Open Sans" w:hAnsi="Open Sans" w:cs="Open Sans"/>
          <w:sz w:val="18"/>
          <w:szCs w:val="18"/>
        </w:rPr>
      </w:pPr>
      <w:r>
        <w:rPr>
          <w:rFonts w:ascii="Open Sans" w:hAnsi="Open Sans" w:cs="Open Sans"/>
          <w:sz w:val="18"/>
          <w:szCs w:val="18"/>
        </w:rPr>
        <w:t>Warunkiem wprowadzenia zmian do zawartej umowy będzie potwierdzenie powstałych okoliczności w formie opisowej i właściwie umotywowanej (protokół wraz z uzasadnieniem) przez powołaną przez Zamawiającego komisję techniczną.</w:t>
      </w:r>
    </w:p>
    <w:p w14:paraId="37495CD6" w14:textId="77777777" w:rsidR="00F07BCD" w:rsidRDefault="00F07BCD" w:rsidP="00F07BCD">
      <w:pPr>
        <w:numPr>
          <w:ilvl w:val="0"/>
          <w:numId w:val="25"/>
        </w:numPr>
        <w:suppressAutoHyphens/>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33569D">
        <w:rPr>
          <w:rFonts w:ascii="Open Sans" w:hAnsi="Open Sans" w:cs="Open Sans"/>
          <w:sz w:val="18"/>
          <w:szCs w:val="18"/>
        </w:rPr>
        <w:t>Zmiany niniejszej Umowy będą mogły nastąpić w następujących okolicznościach:</w:t>
      </w:r>
    </w:p>
    <w:p w14:paraId="147B53FD" w14:textId="77777777" w:rsidR="00F07BCD" w:rsidRPr="0033569D" w:rsidRDefault="00F07BCD" w:rsidP="00F07BCD">
      <w:pPr>
        <w:overflowPunct w:val="0"/>
        <w:autoSpaceDE w:val="0"/>
        <w:autoSpaceDN w:val="0"/>
        <w:adjustRightInd w:val="0"/>
        <w:spacing w:line="360" w:lineRule="auto"/>
        <w:ind w:left="709" w:hanging="283"/>
        <w:jc w:val="both"/>
        <w:textAlignment w:val="baseline"/>
        <w:rPr>
          <w:rFonts w:ascii="Open Sans" w:hAnsi="Open Sans" w:cs="Open Sans"/>
          <w:sz w:val="18"/>
          <w:szCs w:val="18"/>
        </w:rPr>
      </w:pPr>
      <w:r>
        <w:rPr>
          <w:rFonts w:ascii="Open Sans" w:hAnsi="Open Sans" w:cs="Open Sans"/>
          <w:sz w:val="18"/>
          <w:szCs w:val="18"/>
        </w:rPr>
        <w:t>1)</w:t>
      </w:r>
      <w:r w:rsidRPr="0033569D">
        <w:rPr>
          <w:rFonts w:ascii="Open Sans" w:hAnsi="Open Sans" w:cs="Open Sans"/>
          <w:sz w:val="18"/>
          <w:szCs w:val="18"/>
        </w:rPr>
        <w:t xml:space="preserve">  </w:t>
      </w:r>
      <w:r w:rsidRPr="0033569D">
        <w:rPr>
          <w:rFonts w:ascii="Open Sans" w:hAnsi="Open Sans" w:cs="Open Sans"/>
          <w:sz w:val="18"/>
          <w:szCs w:val="18"/>
        </w:rPr>
        <w:tab/>
        <w:t>zaistnienie, po zawarciu Umowy, przypadku siły wyższej, przez którą, na potrzeby niniejszego warunku, rozumieć należy zdarzenie zewnętrzne wobec łączącej strony więzi prawnej:</w:t>
      </w:r>
    </w:p>
    <w:p w14:paraId="5A51C702" w14:textId="77777777" w:rsidR="00F07BCD" w:rsidRPr="0033569D" w:rsidRDefault="00F07BCD" w:rsidP="00F07BCD">
      <w:pPr>
        <w:overflowPunct w:val="0"/>
        <w:autoSpaceDE w:val="0"/>
        <w:autoSpaceDN w:val="0"/>
        <w:adjustRightInd w:val="0"/>
        <w:spacing w:line="360" w:lineRule="auto"/>
        <w:ind w:left="993" w:hanging="284"/>
        <w:jc w:val="both"/>
        <w:textAlignment w:val="baseline"/>
        <w:rPr>
          <w:rFonts w:ascii="Open Sans" w:hAnsi="Open Sans" w:cs="Open Sans"/>
          <w:sz w:val="18"/>
          <w:szCs w:val="18"/>
        </w:rPr>
      </w:pPr>
      <w:r>
        <w:rPr>
          <w:rFonts w:ascii="Open Sans" w:hAnsi="Open Sans" w:cs="Open Sans"/>
          <w:sz w:val="18"/>
          <w:szCs w:val="18"/>
        </w:rPr>
        <w:t>a</w:t>
      </w:r>
      <w:r w:rsidRPr="0033569D">
        <w:rPr>
          <w:rFonts w:ascii="Open Sans" w:hAnsi="Open Sans" w:cs="Open Sans"/>
          <w:sz w:val="18"/>
          <w:szCs w:val="18"/>
        </w:rPr>
        <w:t xml:space="preserve">) </w:t>
      </w:r>
      <w:r w:rsidRPr="0033569D">
        <w:rPr>
          <w:rFonts w:ascii="Open Sans" w:hAnsi="Open Sans" w:cs="Open Sans"/>
          <w:sz w:val="18"/>
          <w:szCs w:val="18"/>
        </w:rPr>
        <w:tab/>
        <w:t>o charakterze niezależnym od Stron,</w:t>
      </w:r>
    </w:p>
    <w:p w14:paraId="0E4C771D" w14:textId="77777777" w:rsidR="00F07BCD" w:rsidRPr="0033569D" w:rsidRDefault="00F07BCD" w:rsidP="00F07BCD">
      <w:pPr>
        <w:overflowPunct w:val="0"/>
        <w:autoSpaceDE w:val="0"/>
        <w:autoSpaceDN w:val="0"/>
        <w:adjustRightInd w:val="0"/>
        <w:spacing w:line="360" w:lineRule="auto"/>
        <w:ind w:left="993" w:hanging="284"/>
        <w:jc w:val="both"/>
        <w:textAlignment w:val="baseline"/>
        <w:rPr>
          <w:rFonts w:ascii="Open Sans" w:hAnsi="Open Sans" w:cs="Open Sans"/>
          <w:sz w:val="18"/>
          <w:szCs w:val="18"/>
        </w:rPr>
      </w:pPr>
      <w:r>
        <w:rPr>
          <w:rFonts w:ascii="Open Sans" w:hAnsi="Open Sans" w:cs="Open Sans"/>
          <w:sz w:val="18"/>
          <w:szCs w:val="18"/>
        </w:rPr>
        <w:t>b</w:t>
      </w:r>
      <w:r w:rsidRPr="0033569D">
        <w:rPr>
          <w:rFonts w:ascii="Open Sans" w:hAnsi="Open Sans" w:cs="Open Sans"/>
          <w:sz w:val="18"/>
          <w:szCs w:val="18"/>
        </w:rPr>
        <w:t xml:space="preserve">) </w:t>
      </w:r>
      <w:r w:rsidRPr="0033569D">
        <w:rPr>
          <w:rFonts w:ascii="Open Sans" w:hAnsi="Open Sans" w:cs="Open Sans"/>
          <w:sz w:val="18"/>
          <w:szCs w:val="18"/>
        </w:rPr>
        <w:tab/>
        <w:t xml:space="preserve">którego Strony nie mogły przewidzieć przed zawarciem Umowy, </w:t>
      </w:r>
    </w:p>
    <w:p w14:paraId="26824FC8" w14:textId="77777777" w:rsidR="00F07BCD" w:rsidRPr="0033569D" w:rsidRDefault="00F07BCD" w:rsidP="00F07BCD">
      <w:pPr>
        <w:overflowPunct w:val="0"/>
        <w:autoSpaceDE w:val="0"/>
        <w:autoSpaceDN w:val="0"/>
        <w:adjustRightInd w:val="0"/>
        <w:spacing w:line="360" w:lineRule="auto"/>
        <w:ind w:left="993" w:hanging="284"/>
        <w:jc w:val="both"/>
        <w:textAlignment w:val="baseline"/>
        <w:rPr>
          <w:rFonts w:ascii="Open Sans" w:hAnsi="Open Sans" w:cs="Open Sans"/>
          <w:sz w:val="18"/>
          <w:szCs w:val="18"/>
        </w:rPr>
      </w:pPr>
      <w:r>
        <w:rPr>
          <w:rFonts w:ascii="Open Sans" w:hAnsi="Open Sans" w:cs="Open Sans"/>
          <w:sz w:val="18"/>
          <w:szCs w:val="18"/>
        </w:rPr>
        <w:t>c</w:t>
      </w:r>
      <w:r w:rsidRPr="0033569D">
        <w:rPr>
          <w:rFonts w:ascii="Open Sans" w:hAnsi="Open Sans" w:cs="Open Sans"/>
          <w:sz w:val="18"/>
          <w:szCs w:val="18"/>
        </w:rPr>
        <w:t xml:space="preserve">) </w:t>
      </w:r>
      <w:r w:rsidRPr="0033569D">
        <w:rPr>
          <w:rFonts w:ascii="Open Sans" w:hAnsi="Open Sans" w:cs="Open Sans"/>
          <w:sz w:val="18"/>
          <w:szCs w:val="18"/>
        </w:rPr>
        <w:tab/>
        <w:t>którego nie można uniknąć ani któremu Strony nie mogły zapobiec.</w:t>
      </w:r>
    </w:p>
    <w:p w14:paraId="703B60A1" w14:textId="77777777" w:rsidR="00F07BCD" w:rsidRPr="004C2B77" w:rsidRDefault="00F07BCD" w:rsidP="00F07BCD">
      <w:pPr>
        <w:spacing w:line="360" w:lineRule="auto"/>
        <w:ind w:left="1134"/>
        <w:jc w:val="both"/>
        <w:rPr>
          <w:rFonts w:ascii="Open Sans" w:eastAsia="Times New Roman" w:hAnsi="Open Sans" w:cs="Open Sans"/>
          <w:color w:val="000000"/>
          <w:sz w:val="18"/>
          <w:szCs w:val="18"/>
        </w:rPr>
      </w:pPr>
      <w:r>
        <w:rPr>
          <w:rFonts w:ascii="Open Sans" w:eastAsia="Times New Roman" w:hAnsi="Open Sans" w:cs="Open Sans"/>
          <w:iCs/>
          <w:color w:val="000000"/>
          <w:sz w:val="18"/>
          <w:szCs w:val="18"/>
        </w:rPr>
        <w:t xml:space="preserve">- </w:t>
      </w:r>
      <w:bookmarkStart w:id="3" w:name="_Hlk195179500"/>
      <w:r>
        <w:rPr>
          <w:rFonts w:ascii="Open Sans" w:eastAsia="Times New Roman" w:hAnsi="Open Sans" w:cs="Open Sans"/>
          <w:iCs/>
          <w:color w:val="000000"/>
          <w:sz w:val="18"/>
          <w:szCs w:val="18"/>
        </w:rPr>
        <w:t>p</w:t>
      </w:r>
      <w:r w:rsidRPr="004C2B77">
        <w:rPr>
          <w:rFonts w:ascii="Open Sans" w:eastAsia="Times New Roman" w:hAnsi="Open Sans" w:cs="Open Sans"/>
          <w:iCs/>
          <w:color w:val="000000"/>
          <w:sz w:val="18"/>
          <w:szCs w:val="18"/>
        </w:rPr>
        <w:t>rzez „siłę wyższą” Strony rozumieją zdarzenie nagłe, nieprzewidziane i niezależne od woli Stron, którego skutki są niemożliwe do zapobieżenia, uniemożliwiające wykonanie umowy</w:t>
      </w:r>
      <w:r w:rsidRPr="004C2B77">
        <w:rPr>
          <w:rFonts w:ascii="Open Sans" w:eastAsia="Times New Roman" w:hAnsi="Open Sans" w:cs="Open Sans"/>
          <w:iCs/>
          <w:color w:val="000000"/>
          <w:sz w:val="18"/>
          <w:szCs w:val="18"/>
        </w:rPr>
        <w:br/>
        <w:t>w całości lub części, na stałe lub na pewien czas, któremu nie można zapobiec</w:t>
      </w:r>
      <w:r w:rsidRPr="004C2B77">
        <w:rPr>
          <w:rFonts w:ascii="Open Sans" w:eastAsia="Times New Roman" w:hAnsi="Open Sans" w:cs="Open Sans"/>
          <w:iCs/>
          <w:color w:val="000000"/>
          <w:sz w:val="18"/>
          <w:szCs w:val="18"/>
        </w:rPr>
        <w:br/>
        <w:t>ani przeciwdziałać przy zachowaniu należytej staranności. W 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w:t>
      </w:r>
      <w:r w:rsidRPr="004C2B77">
        <w:rPr>
          <w:rFonts w:ascii="Open Sans" w:eastAsia="Times New Roman" w:hAnsi="Open Sans" w:cs="Open Sans"/>
          <w:iCs/>
          <w:color w:val="000000"/>
          <w:sz w:val="18"/>
          <w:szCs w:val="18"/>
        </w:rPr>
        <w:br/>
        <w:t>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 oraz tego czy zagrażają w chwili obecnej.</w:t>
      </w:r>
    </w:p>
    <w:bookmarkEnd w:id="3"/>
    <w:p w14:paraId="30F6EA70" w14:textId="77777777" w:rsidR="00F07BCD" w:rsidRPr="004C2B77" w:rsidRDefault="00F07BCD" w:rsidP="00F07BCD">
      <w:pPr>
        <w:spacing w:line="360" w:lineRule="auto"/>
        <w:ind w:left="1134"/>
        <w:jc w:val="both"/>
        <w:rPr>
          <w:rFonts w:ascii="Open Sans" w:eastAsia="Times New Roman" w:hAnsi="Open Sans" w:cs="Open Sans"/>
          <w:color w:val="000000"/>
          <w:sz w:val="18"/>
          <w:szCs w:val="18"/>
        </w:rPr>
      </w:pPr>
      <w:r>
        <w:rPr>
          <w:rFonts w:ascii="Open Sans" w:eastAsia="Times New Roman" w:hAnsi="Open Sans" w:cs="Open Sans"/>
          <w:color w:val="000000"/>
          <w:sz w:val="18"/>
          <w:szCs w:val="18"/>
        </w:rPr>
        <w:t xml:space="preserve">- </w:t>
      </w:r>
      <w:r>
        <w:rPr>
          <w:rFonts w:ascii="Open Sans" w:eastAsia="Times New Roman" w:hAnsi="Open Sans" w:cs="Open Sans"/>
          <w:iCs/>
          <w:color w:val="000000"/>
          <w:sz w:val="18"/>
          <w:szCs w:val="18"/>
        </w:rPr>
        <w:t>w</w:t>
      </w:r>
      <w:r w:rsidRPr="004C2B77">
        <w:rPr>
          <w:rFonts w:ascii="Open Sans" w:eastAsia="Times New Roman" w:hAnsi="Open Sans" w:cs="Open Sans"/>
          <w:iCs/>
          <w:color w:val="000000"/>
          <w:sz w:val="18"/>
          <w:szCs w:val="18"/>
        </w:rPr>
        <w:t xml:space="preserve"> razie wystąpienia przypadku „siły wyższej”, strona, która ze względu na „siłę wyższą”</w:t>
      </w:r>
      <w:r w:rsidRPr="004C2B77">
        <w:rPr>
          <w:rFonts w:ascii="Open Sans" w:eastAsia="Times New Roman" w:hAnsi="Open Sans" w:cs="Open Sans"/>
          <w:iCs/>
          <w:color w:val="000000"/>
          <w:sz w:val="18"/>
          <w:szCs w:val="18"/>
        </w:rPr>
        <w:br/>
        <w:t xml:space="preserve">nie może zrealizować swoich zobowiązań, jest zobowiązana powiadomić pisemnie o tym fakcie </w:t>
      </w:r>
      <w:r w:rsidRPr="004C2B77">
        <w:rPr>
          <w:rFonts w:ascii="Open Sans" w:eastAsia="Times New Roman" w:hAnsi="Open Sans" w:cs="Open Sans"/>
          <w:iCs/>
          <w:color w:val="000000"/>
          <w:sz w:val="18"/>
          <w:szCs w:val="18"/>
        </w:rPr>
        <w:lastRenderedPageBreak/>
        <w:t>drugą stronę oraz podać dane na temat okoliczności „siły wyższej” oraz ich wpływu</w:t>
      </w:r>
      <w:r w:rsidRPr="004C2B77">
        <w:rPr>
          <w:rFonts w:ascii="Open Sans" w:eastAsia="Times New Roman" w:hAnsi="Open Sans" w:cs="Open Sans"/>
          <w:iCs/>
          <w:color w:val="000000"/>
          <w:sz w:val="18"/>
          <w:szCs w:val="18"/>
        </w:rPr>
        <w:br/>
        <w:t>na realizację zobowiązań. Wnioski o dokonanie zmian w Umowie będą składane przez Stronę zainteresowaną dokonaniem danej zmiany na piśmie wraz z opisem i uzasadnieniem</w:t>
      </w:r>
      <w:r w:rsidRPr="004C2B77">
        <w:rPr>
          <w:rFonts w:ascii="Open Sans" w:eastAsia="Times New Roman" w:hAnsi="Open Sans" w:cs="Open Sans"/>
          <w:iCs/>
          <w:color w:val="000000"/>
          <w:sz w:val="18"/>
          <w:szCs w:val="18"/>
        </w:rPr>
        <w:br/>
        <w:t xml:space="preserve">oraz propozycją aneksu. Po otrzymaniu wniosku o dokonanie zmiany, druga ze stron poinformuje pisemnie o swojej </w:t>
      </w:r>
      <w:proofErr w:type="gramStart"/>
      <w:r w:rsidRPr="004C2B77">
        <w:rPr>
          <w:rFonts w:ascii="Open Sans" w:eastAsia="Times New Roman" w:hAnsi="Open Sans" w:cs="Open Sans"/>
          <w:iCs/>
          <w:color w:val="000000"/>
          <w:sz w:val="18"/>
          <w:szCs w:val="18"/>
        </w:rPr>
        <w:t>decyzji,</w:t>
      </w:r>
      <w:proofErr w:type="gramEnd"/>
      <w:r w:rsidRPr="004C2B77">
        <w:rPr>
          <w:rFonts w:ascii="Open Sans" w:eastAsia="Times New Roman" w:hAnsi="Open Sans" w:cs="Open Sans"/>
          <w:iCs/>
          <w:color w:val="000000"/>
          <w:sz w:val="18"/>
          <w:szCs w:val="18"/>
        </w:rPr>
        <w:t xml:space="preserve"> bądź zwróci podpisany aneks.</w:t>
      </w:r>
    </w:p>
    <w:p w14:paraId="0B8C9E89" w14:textId="77777777" w:rsidR="00F07BCD" w:rsidRPr="000F18BC" w:rsidRDefault="00F07BCD" w:rsidP="00F07BCD">
      <w:pPr>
        <w:overflowPunct w:val="0"/>
        <w:autoSpaceDE w:val="0"/>
        <w:autoSpaceDN w:val="0"/>
        <w:adjustRightInd w:val="0"/>
        <w:spacing w:line="360" w:lineRule="auto"/>
        <w:ind w:left="709" w:hanging="283"/>
        <w:jc w:val="both"/>
        <w:textAlignment w:val="baseline"/>
        <w:rPr>
          <w:rFonts w:ascii="Open Sans" w:hAnsi="Open Sans" w:cs="Open Sans"/>
          <w:sz w:val="18"/>
          <w:szCs w:val="18"/>
        </w:rPr>
      </w:pPr>
      <w:r>
        <w:rPr>
          <w:rFonts w:ascii="Open Sans" w:hAnsi="Open Sans" w:cs="Open Sans"/>
          <w:sz w:val="18"/>
          <w:szCs w:val="18"/>
        </w:rPr>
        <w:t>2</w:t>
      </w:r>
      <w:r w:rsidRPr="000F18BC">
        <w:rPr>
          <w:rFonts w:ascii="Open Sans" w:hAnsi="Open Sans" w:cs="Open Sans"/>
          <w:sz w:val="18"/>
          <w:szCs w:val="18"/>
        </w:rPr>
        <w:t>) zmiany powszechnie obowiązujących przepisów prawa w zakresie mającym wpływ na realizację przedmiotu Zamówienia;</w:t>
      </w:r>
    </w:p>
    <w:p w14:paraId="2CAAAB10" w14:textId="77777777" w:rsidR="00F07BCD" w:rsidRPr="0033569D" w:rsidRDefault="00F07BCD" w:rsidP="00F07BCD">
      <w:pPr>
        <w:overflowPunct w:val="0"/>
        <w:autoSpaceDE w:val="0"/>
        <w:autoSpaceDN w:val="0"/>
        <w:adjustRightInd w:val="0"/>
        <w:spacing w:line="360" w:lineRule="auto"/>
        <w:ind w:left="709" w:hanging="283"/>
        <w:jc w:val="both"/>
        <w:textAlignment w:val="baseline"/>
        <w:rPr>
          <w:rFonts w:ascii="Open Sans" w:hAnsi="Open Sans" w:cs="Open Sans"/>
          <w:sz w:val="18"/>
          <w:szCs w:val="18"/>
        </w:rPr>
      </w:pPr>
      <w:r>
        <w:rPr>
          <w:rFonts w:ascii="Open Sans" w:hAnsi="Open Sans" w:cs="Open Sans"/>
          <w:sz w:val="18"/>
          <w:szCs w:val="18"/>
        </w:rPr>
        <w:t xml:space="preserve">3) </w:t>
      </w:r>
      <w:r w:rsidRPr="0033569D">
        <w:rPr>
          <w:rFonts w:ascii="Open Sans" w:hAnsi="Open Sans" w:cs="Open Sans"/>
          <w:sz w:val="18"/>
          <w:szCs w:val="18"/>
        </w:rPr>
        <w:t>powstanie rozbieżności lub niejasności w rozumieniu pojęć użytych w Umowie, których nie będzie można usunąć w inny sposób, a zmiana będzie umożliwiać usuniecie rozbieżności i doprecyzowanie Umowy w celu jednoznacznej interpretacji jej zapisów przez strony;</w:t>
      </w:r>
    </w:p>
    <w:p w14:paraId="2A714E9E" w14:textId="77777777" w:rsidR="00F07BCD" w:rsidRPr="0033569D" w:rsidRDefault="00F07BCD" w:rsidP="00F07BCD">
      <w:pPr>
        <w:overflowPunct w:val="0"/>
        <w:autoSpaceDE w:val="0"/>
        <w:autoSpaceDN w:val="0"/>
        <w:adjustRightInd w:val="0"/>
        <w:spacing w:line="360" w:lineRule="auto"/>
        <w:ind w:left="709" w:hanging="283"/>
        <w:jc w:val="both"/>
        <w:textAlignment w:val="baseline"/>
        <w:rPr>
          <w:rFonts w:ascii="Open Sans" w:hAnsi="Open Sans" w:cs="Open Sans"/>
          <w:sz w:val="18"/>
          <w:szCs w:val="18"/>
        </w:rPr>
      </w:pPr>
      <w:r>
        <w:rPr>
          <w:rFonts w:ascii="Open Sans" w:hAnsi="Open Sans" w:cs="Open Sans"/>
          <w:sz w:val="18"/>
          <w:szCs w:val="18"/>
        </w:rPr>
        <w:t xml:space="preserve">4) </w:t>
      </w:r>
      <w:r w:rsidRPr="0033569D">
        <w:rPr>
          <w:rFonts w:ascii="Open Sans" w:hAnsi="Open Sans" w:cs="Open Sans"/>
          <w:sz w:val="18"/>
          <w:szCs w:val="18"/>
        </w:rPr>
        <w:t>zaistnienia okoliczności leżących po stronie Zamawiającego, w szczególności spowodowanych sytuacją finansową, zdolnościami płatniczymi lub warunkami organizacyjnymi bądź okolicznościami, które nie były możliwe do przewidzenia w chwili zawarcia Umowy – zmianie mogą ulec termin realizacji Umowy;</w:t>
      </w:r>
    </w:p>
    <w:p w14:paraId="57E1DA04" w14:textId="77777777" w:rsidR="00F07BCD" w:rsidRDefault="00F07BCD" w:rsidP="00F07BCD">
      <w:pPr>
        <w:overflowPunct w:val="0"/>
        <w:autoSpaceDE w:val="0"/>
        <w:autoSpaceDN w:val="0"/>
        <w:adjustRightInd w:val="0"/>
        <w:spacing w:line="360" w:lineRule="auto"/>
        <w:ind w:left="709" w:hanging="283"/>
        <w:jc w:val="both"/>
        <w:textAlignment w:val="baseline"/>
        <w:rPr>
          <w:rFonts w:ascii="Open Sans" w:hAnsi="Open Sans" w:cs="Open Sans"/>
          <w:sz w:val="18"/>
          <w:szCs w:val="18"/>
        </w:rPr>
      </w:pPr>
      <w:proofErr w:type="gramStart"/>
      <w:r>
        <w:rPr>
          <w:rFonts w:ascii="Open Sans" w:hAnsi="Open Sans" w:cs="Open Sans"/>
          <w:sz w:val="18"/>
          <w:szCs w:val="18"/>
        </w:rPr>
        <w:t>5)</w:t>
      </w:r>
      <w:proofErr w:type="gramEnd"/>
      <w:r>
        <w:rPr>
          <w:rFonts w:ascii="Open Sans" w:hAnsi="Open Sans" w:cs="Open Sans"/>
          <w:sz w:val="18"/>
          <w:szCs w:val="18"/>
        </w:rPr>
        <w:t xml:space="preserve"> </w:t>
      </w:r>
      <w:r w:rsidRPr="0033569D">
        <w:rPr>
          <w:rFonts w:ascii="Open Sans" w:hAnsi="Open Sans" w:cs="Open Sans"/>
          <w:sz w:val="18"/>
          <w:szCs w:val="18"/>
        </w:rPr>
        <w:t xml:space="preserve">gdy zaistnieje inna, niemożliwa do przewidzenia w momencie zawarcia Umowy okoliczność prawna, ekonomiczna lub techniczna, za którą żadna ze Stron nie ponosi odpowiedzialności, skutkująca brakiem możliwości należytego wykonania Umowy, zgodnie ze </w:t>
      </w:r>
      <w:r>
        <w:rPr>
          <w:rFonts w:ascii="Open Sans" w:hAnsi="Open Sans" w:cs="Open Sans"/>
          <w:sz w:val="18"/>
          <w:szCs w:val="18"/>
        </w:rPr>
        <w:t>S</w:t>
      </w:r>
      <w:r w:rsidRPr="0033569D">
        <w:rPr>
          <w:rFonts w:ascii="Open Sans" w:hAnsi="Open Sans" w:cs="Open Sans"/>
          <w:sz w:val="18"/>
          <w:szCs w:val="18"/>
        </w:rPr>
        <w:t xml:space="preserve">pecyfikacją </w:t>
      </w:r>
      <w:r>
        <w:rPr>
          <w:rFonts w:ascii="Open Sans" w:hAnsi="Open Sans" w:cs="Open Sans"/>
          <w:sz w:val="18"/>
          <w:szCs w:val="18"/>
        </w:rPr>
        <w:t>W</w:t>
      </w:r>
      <w:r w:rsidRPr="0033569D">
        <w:rPr>
          <w:rFonts w:ascii="Open Sans" w:hAnsi="Open Sans" w:cs="Open Sans"/>
          <w:sz w:val="18"/>
          <w:szCs w:val="18"/>
        </w:rPr>
        <w:t>arunków Zamówienia – Zamawiający dopuszcza możliwość zmiany Umowy, w szczególności terminu realizacji zamówienia.</w:t>
      </w:r>
    </w:p>
    <w:p w14:paraId="0E75A465" w14:textId="77777777" w:rsidR="00F07BCD" w:rsidRPr="0033569D" w:rsidRDefault="00F07BCD" w:rsidP="00F07BCD">
      <w:pPr>
        <w:numPr>
          <w:ilvl w:val="0"/>
          <w:numId w:val="25"/>
        </w:numPr>
        <w:suppressAutoHyphens/>
        <w:overflowPunct w:val="0"/>
        <w:autoSpaceDE w:val="0"/>
        <w:autoSpaceDN w:val="0"/>
        <w:adjustRightInd w:val="0"/>
        <w:spacing w:line="360" w:lineRule="auto"/>
        <w:ind w:left="426" w:hanging="426"/>
        <w:jc w:val="both"/>
        <w:textAlignment w:val="baseline"/>
        <w:rPr>
          <w:rFonts w:ascii="Open Sans" w:hAnsi="Open Sans" w:cs="Open Sans"/>
          <w:sz w:val="18"/>
          <w:szCs w:val="18"/>
        </w:rPr>
      </w:pPr>
      <w:r>
        <w:rPr>
          <w:rFonts w:ascii="Open Sans" w:hAnsi="Open Sans" w:cs="Open Sans"/>
          <w:sz w:val="18"/>
          <w:szCs w:val="18"/>
        </w:rPr>
        <w:t>Dopuszcza się możliwość zmiany umowy korzystną dla Zamawiającego.</w:t>
      </w:r>
    </w:p>
    <w:bookmarkEnd w:id="2"/>
    <w:p w14:paraId="4E4396A5" w14:textId="77777777" w:rsidR="00F805DF" w:rsidRPr="00061834" w:rsidRDefault="00F805DF" w:rsidP="00061834">
      <w:pPr>
        <w:spacing w:line="360" w:lineRule="auto"/>
        <w:jc w:val="both"/>
        <w:rPr>
          <w:rFonts w:ascii="Open Sans" w:hAnsi="Open Sans" w:cs="Open Sans"/>
          <w:b/>
          <w:bCs/>
          <w:sz w:val="18"/>
          <w:szCs w:val="18"/>
          <w:highlight w:val="green"/>
        </w:rPr>
      </w:pPr>
    </w:p>
    <w:p w14:paraId="11F71887" w14:textId="0EA47234" w:rsidR="00F805DF" w:rsidRPr="00061834" w:rsidRDefault="00F805DF" w:rsidP="00061834">
      <w:pPr>
        <w:spacing w:line="360" w:lineRule="auto"/>
        <w:jc w:val="center"/>
        <w:rPr>
          <w:rFonts w:ascii="Open Sans" w:hAnsi="Open Sans" w:cs="Open Sans"/>
          <w:b/>
          <w:sz w:val="18"/>
          <w:szCs w:val="18"/>
        </w:rPr>
      </w:pPr>
      <w:r w:rsidRPr="00061834">
        <w:rPr>
          <w:rFonts w:ascii="Open Sans" w:hAnsi="Open Sans" w:cs="Open Sans"/>
          <w:b/>
          <w:sz w:val="18"/>
          <w:szCs w:val="18"/>
        </w:rPr>
        <w:t>§ 1</w:t>
      </w:r>
      <w:r w:rsidR="007C628B">
        <w:rPr>
          <w:rFonts w:ascii="Open Sans" w:hAnsi="Open Sans" w:cs="Open Sans"/>
          <w:b/>
          <w:sz w:val="18"/>
          <w:szCs w:val="18"/>
        </w:rPr>
        <w:t>4</w:t>
      </w:r>
    </w:p>
    <w:p w14:paraId="49EB6511"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1. </w:t>
      </w:r>
      <w:r w:rsidRPr="00061834">
        <w:rPr>
          <w:rFonts w:ascii="Open Sans" w:hAnsi="Open Sans" w:cs="Open Sans"/>
          <w:bCs/>
          <w:sz w:val="18"/>
          <w:szCs w:val="18"/>
        </w:rPr>
        <w:tab/>
        <w:t>Wykonawca może powierzyć wykonanie części zamówienia podwykonawcy.</w:t>
      </w:r>
    </w:p>
    <w:p w14:paraId="669106C1"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2. </w:t>
      </w:r>
      <w:r w:rsidRPr="00061834">
        <w:rPr>
          <w:rFonts w:ascii="Open Sans" w:hAnsi="Open Sans" w:cs="Open Sans"/>
          <w:bCs/>
          <w:sz w:val="18"/>
          <w:szCs w:val="18"/>
        </w:rPr>
        <w:tab/>
        <w:t>Zamawiający może żądać wskazania przez wykonawcę, w ofercie, części zamówienia, których wykonanie zamierza powierzyć podwykonawcom, oraz podania nazw ewentualnych podwykonawców, jeżeli są już znani.</w:t>
      </w:r>
    </w:p>
    <w:p w14:paraId="64BD0230"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3. </w:t>
      </w:r>
      <w:r w:rsidRPr="00061834">
        <w:rPr>
          <w:rFonts w:ascii="Open Sans" w:hAnsi="Open Sans" w:cs="Open Sans"/>
          <w:bCs/>
          <w:sz w:val="18"/>
          <w:szCs w:val="18"/>
        </w:rPr>
        <w:tab/>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4209D0BE"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4. </w:t>
      </w:r>
      <w:r w:rsidRPr="00061834">
        <w:rPr>
          <w:rFonts w:ascii="Open Sans" w:hAnsi="Open Sans" w:cs="Open Sans"/>
          <w:bCs/>
          <w:sz w:val="18"/>
          <w:szCs w:val="18"/>
        </w:rPr>
        <w:tab/>
        <w:t>Zamawiający może żądać informacji, o których mowa w ust. 3:</w:t>
      </w:r>
    </w:p>
    <w:p w14:paraId="0D99D2AE"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1)</w:t>
      </w:r>
      <w:r w:rsidRPr="00061834">
        <w:rPr>
          <w:rFonts w:ascii="Open Sans" w:hAnsi="Open Sans" w:cs="Open Sans"/>
          <w:bCs/>
          <w:sz w:val="18"/>
          <w:szCs w:val="18"/>
        </w:rPr>
        <w:tab/>
        <w:t>w przypadku zamówień na dostawy oraz zamówień na usługi inne niż dotyczące usług, które mają być wykonane w miejscu podlegającym bezpośredniemu nadzorowi zamawiającego lub</w:t>
      </w:r>
    </w:p>
    <w:p w14:paraId="613425E4"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2)</w:t>
      </w:r>
      <w:r w:rsidRPr="00061834">
        <w:rPr>
          <w:rFonts w:ascii="Open Sans" w:hAnsi="Open Sans" w:cs="Open Sans"/>
          <w:bCs/>
          <w:sz w:val="18"/>
          <w:szCs w:val="18"/>
        </w:rPr>
        <w:tab/>
        <w:t xml:space="preserve">dotyczących dalszych </w:t>
      </w:r>
      <w:proofErr w:type="gramStart"/>
      <w:r w:rsidRPr="00061834">
        <w:rPr>
          <w:rFonts w:ascii="Open Sans" w:hAnsi="Open Sans" w:cs="Open Sans"/>
          <w:bCs/>
          <w:sz w:val="18"/>
          <w:szCs w:val="18"/>
        </w:rPr>
        <w:t>podwykonawców,</w:t>
      </w:r>
      <w:proofErr w:type="gramEnd"/>
      <w:r w:rsidRPr="00061834">
        <w:rPr>
          <w:rFonts w:ascii="Open Sans" w:hAnsi="Open Sans" w:cs="Open Sans"/>
          <w:bCs/>
          <w:sz w:val="18"/>
          <w:szCs w:val="18"/>
        </w:rPr>
        <w:t xml:space="preserve"> lub</w:t>
      </w:r>
    </w:p>
    <w:p w14:paraId="289E7D03"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lastRenderedPageBreak/>
        <w:t>3)</w:t>
      </w:r>
      <w:r w:rsidRPr="00061834">
        <w:rPr>
          <w:rFonts w:ascii="Open Sans" w:hAnsi="Open Sans" w:cs="Open Sans"/>
          <w:bCs/>
          <w:sz w:val="18"/>
          <w:szCs w:val="18"/>
        </w:rPr>
        <w:tab/>
        <w:t>dotyczących dostawców uczestniczących w wykonaniu zamówienia na roboty budowlane lub usługi.</w:t>
      </w:r>
    </w:p>
    <w:p w14:paraId="632EA61E"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5. </w:t>
      </w:r>
      <w:r w:rsidRPr="00061834">
        <w:rPr>
          <w:rFonts w:ascii="Open Sans" w:hAnsi="Open Sans" w:cs="Open Sans"/>
          <w:bCs/>
          <w:sz w:val="18"/>
          <w:szCs w:val="18"/>
        </w:rPr>
        <w:tab/>
        <w:t>W przypadkach, o których mowa w ust. 2 i 3 oraz ust. 4 pkt 1, zamawiający może badać, czy nie zachodzą wobec podwykonawcy niebędącego podmiotem udostępniającym zasoby podstawy wykluczenia, o których mowa w art. 108 i art. 109, o ile przewidział to w dokumentach zamówienia. Wykonawca na żądanie zamawiającego przedstawia oświadczenie, o którym mowa w art. 125 ust. 1, lub podmiotowe środki dowodowe dotyczące tego podwykonawcy.</w:t>
      </w:r>
    </w:p>
    <w:p w14:paraId="0FA7B86C"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6. </w:t>
      </w:r>
      <w:r w:rsidRPr="00061834">
        <w:rPr>
          <w:rFonts w:ascii="Open Sans" w:hAnsi="Open Sans" w:cs="Open Sans"/>
          <w:bCs/>
          <w:sz w:val="18"/>
          <w:szCs w:val="18"/>
        </w:rPr>
        <w:tab/>
        <w:t>W przypadku, o którym mowa w ust. 5, jeżeli wobec podwykonawcy zachodzą podstawy wykluczenia, zamawiający żąda, aby wykonawca w terminie określonym przez zamawiającego zastąpił tego podwykonawcę pod rygorem niedopuszczenia podwykonawcy do realizacji części zamówienia</w:t>
      </w:r>
    </w:p>
    <w:p w14:paraId="305AD3D0"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7. </w:t>
      </w:r>
      <w:r w:rsidRPr="00061834">
        <w:rPr>
          <w:rFonts w:ascii="Open Sans" w:hAnsi="Open Sans" w:cs="Open Sans"/>
          <w:bCs/>
          <w:sz w:val="18"/>
          <w:szCs w:val="18"/>
        </w:rPr>
        <w:tab/>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277C9E77"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8. </w:t>
      </w:r>
      <w:r w:rsidRPr="00061834">
        <w:rPr>
          <w:rFonts w:ascii="Open Sans" w:hAnsi="Open Sans" w:cs="Open Sans"/>
          <w:bCs/>
          <w:sz w:val="18"/>
          <w:szCs w:val="18"/>
        </w:rPr>
        <w:tab/>
        <w:t xml:space="preserve">Powierzenie wykonania części zamówienia podwykonawcom nie zwalnia wykonawcy </w:t>
      </w:r>
      <w:r w:rsidRPr="00061834">
        <w:rPr>
          <w:rFonts w:ascii="Open Sans" w:hAnsi="Open Sans" w:cs="Open Sans"/>
          <w:bCs/>
          <w:sz w:val="18"/>
          <w:szCs w:val="18"/>
        </w:rPr>
        <w:br/>
        <w:t>z odpowiedzialności za należyte wykonanie tego zamówienia.</w:t>
      </w:r>
    </w:p>
    <w:p w14:paraId="72D81524"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9. </w:t>
      </w:r>
      <w:r w:rsidRPr="00061834">
        <w:rPr>
          <w:rFonts w:ascii="Open Sans" w:hAnsi="Open Sans" w:cs="Open Sans"/>
          <w:bCs/>
          <w:sz w:val="18"/>
          <w:szCs w:val="18"/>
        </w:rPr>
        <w:tab/>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66B00514"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10. </w:t>
      </w:r>
      <w:r w:rsidRPr="00061834">
        <w:rPr>
          <w:rFonts w:ascii="Open Sans" w:hAnsi="Open Sans" w:cs="Open Sans"/>
          <w:bCs/>
          <w:sz w:val="18"/>
          <w:szCs w:val="18"/>
        </w:rPr>
        <w:tab/>
        <w:t>Termin zapłaty wynagrodzenia podwykonawcy lub dalszemu podwykonawcy, przewidziany w umowie o podwykonawstwo, nie może być dłuższy niż 30 dni od dnia doręczenia wykonawcy, podwykonawcy lub dalszemu podwykonawcy faktury lub rachunku.</w:t>
      </w:r>
    </w:p>
    <w:p w14:paraId="09BFCBFA" w14:textId="653F3BFD"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11. </w:t>
      </w:r>
      <w:r w:rsidRPr="00061834">
        <w:rPr>
          <w:rFonts w:ascii="Open Sans" w:hAnsi="Open Sans" w:cs="Open Sans"/>
          <w:bCs/>
          <w:sz w:val="18"/>
          <w:szCs w:val="18"/>
        </w:rPr>
        <w:tab/>
        <w:t xml:space="preserve">Zamawiający, </w:t>
      </w:r>
      <w:r w:rsidRPr="00061834">
        <w:rPr>
          <w:rFonts w:ascii="Open Sans" w:hAnsi="Open Sans" w:cs="Open Sans"/>
          <w:b/>
          <w:bCs/>
          <w:sz w:val="18"/>
          <w:szCs w:val="18"/>
        </w:rPr>
        <w:t xml:space="preserve">w terminie </w:t>
      </w:r>
      <w:r w:rsidR="000F70F4">
        <w:rPr>
          <w:rFonts w:ascii="Open Sans" w:hAnsi="Open Sans" w:cs="Open Sans"/>
          <w:b/>
          <w:bCs/>
          <w:sz w:val="18"/>
          <w:szCs w:val="18"/>
        </w:rPr>
        <w:t>14</w:t>
      </w:r>
      <w:r w:rsidRPr="00061834">
        <w:rPr>
          <w:rFonts w:ascii="Open Sans" w:hAnsi="Open Sans" w:cs="Open Sans"/>
          <w:b/>
          <w:bCs/>
          <w:sz w:val="18"/>
          <w:szCs w:val="18"/>
        </w:rPr>
        <w:t xml:space="preserve"> dni</w:t>
      </w:r>
      <w:r w:rsidRPr="00061834">
        <w:rPr>
          <w:rFonts w:ascii="Open Sans" w:hAnsi="Open Sans" w:cs="Open Sans"/>
          <w:bCs/>
          <w:sz w:val="18"/>
          <w:szCs w:val="18"/>
        </w:rPr>
        <w:t xml:space="preserve"> od przedłożenia projektu umowy, zgłasza w formie pisemnej, pod rygorem nieważności, zastrzeżenia do projektu umowy o podwykonawstwo, której przedmiotem są roboty budowlane, w </w:t>
      </w:r>
      <w:proofErr w:type="gramStart"/>
      <w:r w:rsidRPr="00061834">
        <w:rPr>
          <w:rFonts w:ascii="Open Sans" w:hAnsi="Open Sans" w:cs="Open Sans"/>
          <w:bCs/>
          <w:sz w:val="18"/>
          <w:szCs w:val="18"/>
        </w:rPr>
        <w:t>przypadku</w:t>
      </w:r>
      <w:proofErr w:type="gramEnd"/>
      <w:r w:rsidRPr="00061834">
        <w:rPr>
          <w:rFonts w:ascii="Open Sans" w:hAnsi="Open Sans" w:cs="Open Sans"/>
          <w:bCs/>
          <w:sz w:val="18"/>
          <w:szCs w:val="18"/>
        </w:rPr>
        <w:t xml:space="preserve"> gdy:</w:t>
      </w:r>
    </w:p>
    <w:p w14:paraId="1E00E507"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1)</w:t>
      </w:r>
      <w:r w:rsidRPr="00061834">
        <w:rPr>
          <w:rFonts w:ascii="Open Sans" w:hAnsi="Open Sans" w:cs="Open Sans"/>
          <w:bCs/>
          <w:sz w:val="18"/>
          <w:szCs w:val="18"/>
        </w:rPr>
        <w:tab/>
        <w:t>nie spełnia ona wymagań określonych w dokumentach zamówienia;</w:t>
      </w:r>
    </w:p>
    <w:p w14:paraId="235F01A8"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2)</w:t>
      </w:r>
      <w:r w:rsidRPr="00061834">
        <w:rPr>
          <w:rFonts w:ascii="Open Sans" w:hAnsi="Open Sans" w:cs="Open Sans"/>
          <w:bCs/>
          <w:sz w:val="18"/>
          <w:szCs w:val="18"/>
        </w:rPr>
        <w:tab/>
        <w:t>przewiduje ona termin zapłaty wynagrodzenia dłuższy niż określony w ust. 10;</w:t>
      </w:r>
    </w:p>
    <w:p w14:paraId="0ECF41C8"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3)</w:t>
      </w:r>
      <w:r w:rsidRPr="00061834">
        <w:rPr>
          <w:rFonts w:ascii="Open Sans" w:hAnsi="Open Sans" w:cs="Open Sans"/>
          <w:bCs/>
          <w:sz w:val="18"/>
          <w:szCs w:val="18"/>
        </w:rPr>
        <w:tab/>
        <w:t xml:space="preserve">zawiera ona postanowienia niezgodne z art. 463 ustawy </w:t>
      </w:r>
      <w:proofErr w:type="spellStart"/>
      <w:r w:rsidRPr="00061834">
        <w:rPr>
          <w:rFonts w:ascii="Open Sans" w:hAnsi="Open Sans" w:cs="Open Sans"/>
          <w:bCs/>
          <w:sz w:val="18"/>
          <w:szCs w:val="18"/>
        </w:rPr>
        <w:t>Pzp</w:t>
      </w:r>
      <w:proofErr w:type="spellEnd"/>
      <w:r w:rsidRPr="00061834">
        <w:rPr>
          <w:rFonts w:ascii="Open Sans" w:hAnsi="Open Sans" w:cs="Open Sans"/>
          <w:bCs/>
          <w:sz w:val="18"/>
          <w:szCs w:val="18"/>
        </w:rPr>
        <w:t>.</w:t>
      </w:r>
    </w:p>
    <w:p w14:paraId="401B4E87" w14:textId="1D688744"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12. </w:t>
      </w:r>
      <w:r w:rsidRPr="00061834">
        <w:rPr>
          <w:rFonts w:ascii="Open Sans" w:hAnsi="Open Sans" w:cs="Open Sans"/>
          <w:bCs/>
          <w:sz w:val="18"/>
          <w:szCs w:val="18"/>
        </w:rPr>
        <w:tab/>
        <w:t xml:space="preserve">Niezgłoszenie zastrzeżeń, o których mowa w ust. 11, do przedłożonego projektu umowy o podwykonawstwo, której przedmiotem są roboty budowlane, </w:t>
      </w:r>
      <w:r w:rsidRPr="00061834">
        <w:rPr>
          <w:rFonts w:ascii="Open Sans" w:hAnsi="Open Sans" w:cs="Open Sans"/>
          <w:b/>
          <w:bCs/>
          <w:sz w:val="18"/>
          <w:szCs w:val="18"/>
        </w:rPr>
        <w:t xml:space="preserve">w terminie </w:t>
      </w:r>
      <w:r w:rsidR="000F70F4">
        <w:rPr>
          <w:rFonts w:ascii="Open Sans" w:hAnsi="Open Sans" w:cs="Open Sans"/>
          <w:b/>
          <w:bCs/>
          <w:sz w:val="18"/>
          <w:szCs w:val="18"/>
        </w:rPr>
        <w:t>14</w:t>
      </w:r>
      <w:r w:rsidRPr="00061834">
        <w:rPr>
          <w:rFonts w:ascii="Open Sans" w:hAnsi="Open Sans" w:cs="Open Sans"/>
          <w:b/>
          <w:bCs/>
          <w:sz w:val="18"/>
          <w:szCs w:val="18"/>
        </w:rPr>
        <w:t xml:space="preserve"> dni</w:t>
      </w:r>
      <w:r w:rsidRPr="00061834">
        <w:rPr>
          <w:rFonts w:ascii="Open Sans" w:hAnsi="Open Sans" w:cs="Open Sans"/>
          <w:bCs/>
          <w:sz w:val="18"/>
          <w:szCs w:val="18"/>
        </w:rPr>
        <w:t xml:space="preserve"> od przedłożenia projektu umowy, uważa się za akceptację projektu umowy przez zamawiającego.</w:t>
      </w:r>
    </w:p>
    <w:p w14:paraId="72A065B6"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lastRenderedPageBreak/>
        <w:t>13. </w:t>
      </w:r>
      <w:r w:rsidRPr="00061834">
        <w:rPr>
          <w:rFonts w:ascii="Open Sans" w:hAnsi="Open Sans" w:cs="Open Sans"/>
          <w:bCs/>
          <w:sz w:val="18"/>
          <w:szCs w:val="18"/>
        </w:rPr>
        <w:tab/>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E6ADAB3" w14:textId="7317C115"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14. </w:t>
      </w:r>
      <w:r w:rsidRPr="00061834">
        <w:rPr>
          <w:rFonts w:ascii="Open Sans" w:hAnsi="Open Sans" w:cs="Open Sans"/>
          <w:bCs/>
          <w:sz w:val="18"/>
          <w:szCs w:val="18"/>
        </w:rPr>
        <w:tab/>
        <w:t xml:space="preserve">Zamawiający, </w:t>
      </w:r>
      <w:r w:rsidRPr="00061834">
        <w:rPr>
          <w:rFonts w:ascii="Open Sans" w:hAnsi="Open Sans" w:cs="Open Sans"/>
          <w:b/>
          <w:bCs/>
          <w:sz w:val="18"/>
          <w:szCs w:val="18"/>
        </w:rPr>
        <w:t xml:space="preserve">w terminie </w:t>
      </w:r>
      <w:r w:rsidR="000F70F4">
        <w:rPr>
          <w:rFonts w:ascii="Open Sans" w:hAnsi="Open Sans" w:cs="Open Sans"/>
          <w:b/>
          <w:bCs/>
          <w:sz w:val="18"/>
          <w:szCs w:val="18"/>
        </w:rPr>
        <w:t>14</w:t>
      </w:r>
      <w:r w:rsidRPr="00061834">
        <w:rPr>
          <w:rFonts w:ascii="Open Sans" w:hAnsi="Open Sans" w:cs="Open Sans"/>
          <w:b/>
          <w:bCs/>
          <w:sz w:val="18"/>
          <w:szCs w:val="18"/>
        </w:rPr>
        <w:t xml:space="preserve"> dni</w:t>
      </w:r>
      <w:r w:rsidRPr="00061834">
        <w:rPr>
          <w:rFonts w:ascii="Open Sans" w:hAnsi="Open Sans" w:cs="Open Sans"/>
          <w:bCs/>
          <w:sz w:val="18"/>
          <w:szCs w:val="18"/>
        </w:rPr>
        <w:t>, zgłasza w formie pisemnej pod rygorem nieważności sprzeciw do umowy o podwykonawstwo, której przedmiotem są roboty budowlane, w przypadkach, o których mowa w ust. 11.</w:t>
      </w:r>
    </w:p>
    <w:p w14:paraId="3454C7F0" w14:textId="49A92966"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15. </w:t>
      </w:r>
      <w:r w:rsidRPr="00061834">
        <w:rPr>
          <w:rFonts w:ascii="Open Sans" w:hAnsi="Open Sans" w:cs="Open Sans"/>
          <w:bCs/>
          <w:sz w:val="18"/>
          <w:szCs w:val="18"/>
        </w:rPr>
        <w:tab/>
        <w:t xml:space="preserve">Niezgłoszenie sprzeciwu, o którym mowa w ust. 14, do przedłożonej umowy </w:t>
      </w:r>
      <w:r w:rsidRPr="00061834">
        <w:rPr>
          <w:rFonts w:ascii="Open Sans" w:hAnsi="Open Sans" w:cs="Open Sans"/>
          <w:bCs/>
          <w:sz w:val="18"/>
          <w:szCs w:val="18"/>
        </w:rPr>
        <w:br/>
        <w:t xml:space="preserve">o podwykonawstwo, której przedmiotem są roboty budowlane, </w:t>
      </w:r>
      <w:r w:rsidRPr="00061834">
        <w:rPr>
          <w:rFonts w:ascii="Open Sans" w:hAnsi="Open Sans" w:cs="Open Sans"/>
          <w:b/>
          <w:bCs/>
          <w:sz w:val="18"/>
          <w:szCs w:val="18"/>
        </w:rPr>
        <w:t xml:space="preserve">w terminie </w:t>
      </w:r>
      <w:r w:rsidR="000F70F4">
        <w:rPr>
          <w:rFonts w:ascii="Open Sans" w:hAnsi="Open Sans" w:cs="Open Sans"/>
          <w:b/>
          <w:bCs/>
          <w:sz w:val="18"/>
          <w:szCs w:val="18"/>
        </w:rPr>
        <w:t>14</w:t>
      </w:r>
      <w:r w:rsidRPr="00061834">
        <w:rPr>
          <w:rFonts w:ascii="Open Sans" w:hAnsi="Open Sans" w:cs="Open Sans"/>
          <w:b/>
          <w:bCs/>
          <w:sz w:val="18"/>
          <w:szCs w:val="18"/>
        </w:rPr>
        <w:t xml:space="preserve"> dni</w:t>
      </w:r>
      <w:r w:rsidRPr="00061834">
        <w:rPr>
          <w:rFonts w:ascii="Open Sans" w:hAnsi="Open Sans" w:cs="Open Sans"/>
          <w:bCs/>
          <w:sz w:val="18"/>
          <w:szCs w:val="18"/>
        </w:rPr>
        <w:t>, uważa się za akceptację umowy przez zamawiającego.</w:t>
      </w:r>
    </w:p>
    <w:p w14:paraId="338723E5"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16. </w:t>
      </w:r>
      <w:r w:rsidRPr="00061834">
        <w:rPr>
          <w:rFonts w:ascii="Open Sans" w:hAnsi="Open Sans" w:cs="Open Sans"/>
          <w:bCs/>
          <w:sz w:val="18"/>
          <w:szCs w:val="18"/>
        </w:rPr>
        <w:tab/>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6278DCA2"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17. </w:t>
      </w:r>
      <w:r w:rsidRPr="00061834">
        <w:rPr>
          <w:rFonts w:ascii="Open Sans" w:hAnsi="Open Sans" w:cs="Open Sans"/>
          <w:bCs/>
          <w:sz w:val="18"/>
          <w:szCs w:val="18"/>
        </w:rPr>
        <w:tab/>
        <w:t>W przypadku, o którym mowa w ust. 16 podwykonawca lub dalszy podwykonawca, przedkłada poświadczoną za zgodność z oryginałem kopię umowy również wykonawcy.</w:t>
      </w:r>
    </w:p>
    <w:p w14:paraId="51B527E4"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18. </w:t>
      </w:r>
      <w:r w:rsidRPr="00061834">
        <w:rPr>
          <w:rFonts w:ascii="Open Sans" w:hAnsi="Open Sans" w:cs="Open Sans"/>
          <w:bCs/>
          <w:sz w:val="18"/>
          <w:szCs w:val="18"/>
        </w:rPr>
        <w:tab/>
        <w:t>W przypadku, o którym mowa w ust. 16, jeżeli termin zapłaty wynagrodzenia jest dłuższy niż określony w ust. 10, zamawiający informuje o tym wykonawcę i wzywa go do doprowadzenia do zmiany tej umowy, pod rygorem wystąpienia o zapłatę kary umownej.</w:t>
      </w:r>
    </w:p>
    <w:p w14:paraId="2DC82507"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19. </w:t>
      </w:r>
      <w:r w:rsidRPr="00061834">
        <w:rPr>
          <w:rFonts w:ascii="Open Sans" w:hAnsi="Open Sans" w:cs="Open Sans"/>
          <w:bCs/>
          <w:sz w:val="18"/>
          <w:szCs w:val="18"/>
        </w:rPr>
        <w:tab/>
        <w:t>Przepisy ust. 9-18 stosuje się odpowiednio do zmian umowy o podwykonawstwo.</w:t>
      </w:r>
    </w:p>
    <w:p w14:paraId="72415728"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20. </w:t>
      </w:r>
      <w:r w:rsidRPr="00061834">
        <w:rPr>
          <w:rFonts w:ascii="Open Sans" w:hAnsi="Open Sans" w:cs="Open Sans"/>
          <w:bCs/>
          <w:sz w:val="18"/>
          <w:szCs w:val="18"/>
        </w:rPr>
        <w:tab/>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FB97CA9"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21. </w:t>
      </w:r>
      <w:r w:rsidRPr="00061834">
        <w:rPr>
          <w:rFonts w:ascii="Open Sans" w:hAnsi="Open Sans" w:cs="Open Sans"/>
          <w:bCs/>
          <w:sz w:val="18"/>
          <w:szCs w:val="18"/>
        </w:rPr>
        <w:tab/>
        <w:t>Wynagrodzenie, o którym mowa w ust. 20,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9F0453A"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22. </w:t>
      </w:r>
      <w:r w:rsidRPr="00061834">
        <w:rPr>
          <w:rFonts w:ascii="Open Sans" w:hAnsi="Open Sans" w:cs="Open Sans"/>
          <w:bCs/>
          <w:sz w:val="18"/>
          <w:szCs w:val="18"/>
        </w:rPr>
        <w:tab/>
        <w:t>Bezpośrednia zapłata obejmuje wyłącznie należne wynagrodzenie, bez odsetek, należnych podwykonawcy lub dalszemu podwykonawcy.</w:t>
      </w:r>
    </w:p>
    <w:p w14:paraId="319C6FC7"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23. </w:t>
      </w:r>
      <w:r w:rsidRPr="00061834">
        <w:rPr>
          <w:rFonts w:ascii="Open Sans" w:hAnsi="Open Sans" w:cs="Open Sans"/>
          <w:bCs/>
          <w:sz w:val="18"/>
          <w:szCs w:val="18"/>
        </w:rPr>
        <w:tab/>
        <w:t xml:space="preserve">Zamawiający, przed dokonaniem bezpośredniej zapłaty, jest obowiązany umożliwić wykonawcy zgłoszenie, pisemnie, uwag dotyczących zasadności bezpośredniej zapłaty wynagrodzenia </w:t>
      </w:r>
      <w:r w:rsidRPr="00061834">
        <w:rPr>
          <w:rFonts w:ascii="Open Sans" w:hAnsi="Open Sans" w:cs="Open Sans"/>
          <w:bCs/>
          <w:sz w:val="18"/>
          <w:szCs w:val="18"/>
        </w:rPr>
        <w:lastRenderedPageBreak/>
        <w:t>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5978F77D"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24. </w:t>
      </w:r>
      <w:r w:rsidRPr="00061834">
        <w:rPr>
          <w:rFonts w:ascii="Open Sans" w:hAnsi="Open Sans" w:cs="Open Sans"/>
          <w:bCs/>
          <w:sz w:val="18"/>
          <w:szCs w:val="18"/>
        </w:rPr>
        <w:tab/>
        <w:t>W przypadku zgłoszenia uwag, o których mowa w ust. 23, w terminie wskazanym przez zamawiającego, zamawiający może:</w:t>
      </w:r>
    </w:p>
    <w:p w14:paraId="10BB5A38"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1)</w:t>
      </w:r>
      <w:r w:rsidRPr="00061834">
        <w:rPr>
          <w:rFonts w:ascii="Open Sans" w:hAnsi="Open Sans" w:cs="Open Sans"/>
          <w:bCs/>
          <w:sz w:val="18"/>
          <w:szCs w:val="18"/>
        </w:rPr>
        <w:tab/>
        <w:t>nie dokonać bezpośredniej zapłaty wynagrodzenia podwykonawcy lub dalszemu podwykonawcy, jeżeli wykonawca wykaże niezasadność takiej zapłaty albo</w:t>
      </w:r>
    </w:p>
    <w:p w14:paraId="7E80C7B8"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2)</w:t>
      </w:r>
      <w:r w:rsidRPr="00061834">
        <w:rPr>
          <w:rFonts w:ascii="Open Sans" w:hAnsi="Open Sans" w:cs="Open Sans"/>
          <w:bCs/>
          <w:sz w:val="18"/>
          <w:szCs w:val="18"/>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D7AD295"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3)</w:t>
      </w:r>
      <w:r w:rsidRPr="00061834">
        <w:rPr>
          <w:rFonts w:ascii="Open Sans" w:hAnsi="Open Sans" w:cs="Open Sans"/>
          <w:bCs/>
          <w:sz w:val="18"/>
          <w:szCs w:val="18"/>
        </w:rPr>
        <w:tab/>
        <w:t>dokonać bezpośredniej zapłaty wynagrodzenia podwykonawcy lub dalszemu podwykonawcy, jeżeli podwykonawca lub dalszy podwykonawca wykaże zasadność takiej zapłaty.</w:t>
      </w:r>
    </w:p>
    <w:p w14:paraId="5BED77F7"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25. </w:t>
      </w:r>
      <w:r w:rsidRPr="00061834">
        <w:rPr>
          <w:rFonts w:ascii="Open Sans" w:hAnsi="Open Sans" w:cs="Open Sans"/>
          <w:bCs/>
          <w:sz w:val="18"/>
          <w:szCs w:val="18"/>
        </w:rPr>
        <w:tab/>
        <w:t>W przypadku dokonania bezpośredniej zapłaty podwykonawcy lub dalszemu podwykonawcy zamawiający potrąca kwotę wypłaconego wynagrodzenia z wynagrodzenia należnego wykonawcy.</w:t>
      </w:r>
    </w:p>
    <w:p w14:paraId="402036C4"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26. </w:t>
      </w:r>
      <w:r w:rsidRPr="00061834">
        <w:rPr>
          <w:rFonts w:ascii="Open Sans" w:hAnsi="Open Sans" w:cs="Open Sans"/>
          <w:bCs/>
          <w:sz w:val="18"/>
          <w:szCs w:val="18"/>
        </w:rPr>
        <w:tab/>
        <w:t>Konieczność wielokrotnego dokonywania bezpośredniej zapłaty podwykonawcy lub dalszemu podwykonawcy lub konieczność dokonania bezpośrednich zapłat na sumę większą niż 5% wartości umowy może stanowić podstawę do odstąpienia od umowy.</w:t>
      </w:r>
    </w:p>
    <w:p w14:paraId="2EE1D698" w14:textId="77777777"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27. </w:t>
      </w:r>
      <w:r w:rsidRPr="00061834">
        <w:rPr>
          <w:rFonts w:ascii="Open Sans" w:hAnsi="Open Sans" w:cs="Open Sans"/>
          <w:bCs/>
          <w:sz w:val="18"/>
          <w:szCs w:val="18"/>
        </w:rPr>
        <w:tab/>
        <w:t>Do zasad odpowiedzialności zamawiającego, wykonawcy, podwykonawcy lub dalszego podwykonawcy z tytułu wykonanych robót budowlanych stosuje się przepisy ustawy z dnia 23 kwietnia 1964 r. - Kodeks cywilny, jeżeli przepisy ustawy nie stanowią inaczej.</w:t>
      </w:r>
    </w:p>
    <w:p w14:paraId="28F25372" w14:textId="79A60FC2" w:rsidR="0080138C" w:rsidRPr="00061834" w:rsidRDefault="0080138C" w:rsidP="00061834">
      <w:pPr>
        <w:spacing w:line="360" w:lineRule="auto"/>
        <w:ind w:left="426" w:hanging="426"/>
        <w:jc w:val="both"/>
        <w:rPr>
          <w:rFonts w:ascii="Open Sans" w:hAnsi="Open Sans" w:cs="Open Sans"/>
          <w:bCs/>
          <w:sz w:val="18"/>
          <w:szCs w:val="18"/>
        </w:rPr>
      </w:pPr>
      <w:r w:rsidRPr="00061834">
        <w:rPr>
          <w:rFonts w:ascii="Open Sans" w:hAnsi="Open Sans" w:cs="Open Sans"/>
          <w:bCs/>
          <w:sz w:val="18"/>
          <w:szCs w:val="18"/>
        </w:rPr>
        <w:t>28.</w:t>
      </w:r>
      <w:r w:rsidRPr="00061834">
        <w:rPr>
          <w:rFonts w:ascii="Open Sans" w:hAnsi="Open Sans" w:cs="Open Sans"/>
          <w:bCs/>
          <w:sz w:val="18"/>
          <w:szCs w:val="18"/>
        </w:rPr>
        <w:tab/>
        <w:t xml:space="preserve">Zapisy odbiegające od przedmiotu zamówienia (tj. zapisy dotyczące dostaw, robót budowlanych), </w:t>
      </w:r>
      <w:r w:rsidR="000F70F4">
        <w:rPr>
          <w:rFonts w:ascii="Open Sans" w:hAnsi="Open Sans" w:cs="Open Sans"/>
          <w:bCs/>
          <w:sz w:val="18"/>
          <w:szCs w:val="18"/>
        </w:rPr>
        <w:br/>
      </w:r>
      <w:r w:rsidRPr="00061834">
        <w:rPr>
          <w:rFonts w:ascii="Open Sans" w:hAnsi="Open Sans" w:cs="Open Sans"/>
          <w:bCs/>
          <w:sz w:val="18"/>
          <w:szCs w:val="18"/>
        </w:rPr>
        <w:t>a opisane w § 13, nie obowiązują.</w:t>
      </w:r>
    </w:p>
    <w:p w14:paraId="7378082A" w14:textId="77777777" w:rsidR="0080138C" w:rsidRPr="00061834" w:rsidRDefault="0080138C" w:rsidP="00061834">
      <w:pPr>
        <w:spacing w:line="360" w:lineRule="auto"/>
        <w:jc w:val="center"/>
        <w:rPr>
          <w:rFonts w:ascii="Open Sans" w:hAnsi="Open Sans" w:cs="Open Sans"/>
          <w:b/>
          <w:bCs/>
          <w:sz w:val="18"/>
          <w:szCs w:val="18"/>
        </w:rPr>
      </w:pPr>
    </w:p>
    <w:p w14:paraId="5EDE2599" w14:textId="722368D5" w:rsidR="00F805DF" w:rsidRPr="00061834" w:rsidRDefault="00F805DF" w:rsidP="00061834">
      <w:pPr>
        <w:spacing w:line="360" w:lineRule="auto"/>
        <w:jc w:val="center"/>
        <w:rPr>
          <w:rFonts w:ascii="Open Sans" w:hAnsi="Open Sans" w:cs="Open Sans"/>
          <w:b/>
          <w:bCs/>
          <w:sz w:val="18"/>
          <w:szCs w:val="18"/>
        </w:rPr>
      </w:pPr>
      <w:r w:rsidRPr="00061834">
        <w:rPr>
          <w:rFonts w:ascii="Open Sans" w:hAnsi="Open Sans" w:cs="Open Sans"/>
          <w:b/>
          <w:bCs/>
          <w:sz w:val="18"/>
          <w:szCs w:val="18"/>
        </w:rPr>
        <w:t>§1</w:t>
      </w:r>
      <w:r w:rsidR="007C628B">
        <w:rPr>
          <w:rFonts w:ascii="Open Sans" w:hAnsi="Open Sans" w:cs="Open Sans"/>
          <w:b/>
          <w:bCs/>
          <w:sz w:val="18"/>
          <w:szCs w:val="18"/>
        </w:rPr>
        <w:t>5</w:t>
      </w:r>
    </w:p>
    <w:p w14:paraId="60764C7D" w14:textId="77777777" w:rsidR="00F805DF" w:rsidRPr="00061834" w:rsidRDefault="00F805DF" w:rsidP="00061834">
      <w:pPr>
        <w:numPr>
          <w:ilvl w:val="0"/>
          <w:numId w:val="13"/>
        </w:numPr>
        <w:spacing w:line="360" w:lineRule="auto"/>
        <w:ind w:left="360"/>
        <w:jc w:val="both"/>
        <w:rPr>
          <w:rFonts w:ascii="Open Sans" w:hAnsi="Open Sans" w:cs="Open Sans"/>
          <w:sz w:val="18"/>
          <w:szCs w:val="18"/>
        </w:rPr>
      </w:pPr>
      <w:r w:rsidRPr="00061834">
        <w:rPr>
          <w:rFonts w:ascii="Open Sans" w:hAnsi="Open Sans" w:cs="Open Sans"/>
          <w:sz w:val="18"/>
          <w:szCs w:val="18"/>
        </w:rPr>
        <w:t>Strony zgodnie oświadczają, iż zapewniają przestrzeganie zasad przetwarzania i ochrony danych osobowych, zgodnie z przepisami ustawy o ochronie danych osobowych, które będą przekazywane lub udostępnione w związku lub w wyniku realizacji postanowień niniejszej umowy.</w:t>
      </w:r>
    </w:p>
    <w:p w14:paraId="35614B2D" w14:textId="77777777" w:rsidR="00F805DF" w:rsidRPr="00061834" w:rsidRDefault="00F805DF" w:rsidP="00061834">
      <w:pPr>
        <w:numPr>
          <w:ilvl w:val="0"/>
          <w:numId w:val="13"/>
        </w:numPr>
        <w:spacing w:line="360" w:lineRule="auto"/>
        <w:ind w:left="360"/>
        <w:jc w:val="both"/>
        <w:rPr>
          <w:rFonts w:ascii="Open Sans" w:hAnsi="Open Sans" w:cs="Open Sans"/>
          <w:sz w:val="18"/>
          <w:szCs w:val="18"/>
        </w:rPr>
      </w:pPr>
      <w:r w:rsidRPr="00061834">
        <w:rPr>
          <w:rFonts w:ascii="Open Sans" w:hAnsi="Open Sans" w:cs="Open Sans"/>
          <w:sz w:val="18"/>
          <w:szCs w:val="18"/>
        </w:rPr>
        <w:t>Wykonawca i Zamawiający zobowiązują się nie ujawniać, nie przekazywać, nie przetwarzać, nie wykorzystywać dla celów własnych lub osób trzecich danych opisanych w ust.1, jak również wszelkich innych informacji lub danych przekazanych w związku lub w celu realizacji niniejszej umowy, chyba, że stan tajemnicy wobec tych informacji lub danych ustał i są one znane publicznie lub ich ujawnienia żąda uprawniony organ w przewidzianej formie i treści, jednakże wówczas tylko w niezbędnym zakresie. Obowiązek zachowania poufności nie ma ograniczeń czasowych i nie wygasa po rozwiązaniu umowy. Obowiązek ten obejmuje zarówno informacje wynikające z niniejszej umowy, jak również informacje uzyskane przez Wykonawcę lub pracowników Wykonawcy oraz osoby, którymi się posługuje w związku lub przy okazji wykonywania niniejszej umowy.</w:t>
      </w:r>
    </w:p>
    <w:p w14:paraId="708DC92C" w14:textId="77777777" w:rsidR="00F805DF" w:rsidRPr="00061834" w:rsidRDefault="00F805DF" w:rsidP="00061834">
      <w:pPr>
        <w:numPr>
          <w:ilvl w:val="0"/>
          <w:numId w:val="13"/>
        </w:numPr>
        <w:spacing w:line="360" w:lineRule="auto"/>
        <w:ind w:left="360"/>
        <w:jc w:val="both"/>
        <w:rPr>
          <w:rFonts w:ascii="Open Sans" w:hAnsi="Open Sans" w:cs="Open Sans"/>
          <w:sz w:val="18"/>
          <w:szCs w:val="18"/>
        </w:rPr>
      </w:pPr>
      <w:r w:rsidRPr="00061834">
        <w:rPr>
          <w:rFonts w:ascii="Open Sans" w:hAnsi="Open Sans" w:cs="Open Sans"/>
          <w:sz w:val="18"/>
          <w:szCs w:val="18"/>
        </w:rPr>
        <w:lastRenderedPageBreak/>
        <w:t>Wykonawca ponosi odpowiedzialność za ewentualne skutki udostępnienia, przekazania, przetworzenia, wykorzystania dla celów własnych lub osób trzecich danych lub informacji opisanych w ust. 1-2 lub inne działania lub zaniechania skutkujące lub mogące skutkować wykorzystaniem tych danych w celu innym niż realizacja przedmiotu umowy.</w:t>
      </w:r>
    </w:p>
    <w:p w14:paraId="0A6B964C" w14:textId="77777777" w:rsidR="00F805DF" w:rsidRPr="00061834" w:rsidRDefault="00F805DF" w:rsidP="00061834">
      <w:pPr>
        <w:numPr>
          <w:ilvl w:val="0"/>
          <w:numId w:val="13"/>
        </w:numPr>
        <w:spacing w:line="360" w:lineRule="auto"/>
        <w:ind w:left="360"/>
        <w:jc w:val="both"/>
        <w:rPr>
          <w:rFonts w:ascii="Open Sans" w:hAnsi="Open Sans" w:cs="Open Sans"/>
          <w:sz w:val="18"/>
          <w:szCs w:val="18"/>
        </w:rPr>
      </w:pPr>
      <w:r w:rsidRPr="00061834">
        <w:rPr>
          <w:rFonts w:ascii="Open Sans" w:hAnsi="Open Sans" w:cs="Open Sans"/>
          <w:sz w:val="18"/>
          <w:szCs w:val="18"/>
        </w:rPr>
        <w:t>Wykonawca oświadcza, że sposób pozyskiwania, wysyłania i przetwarzania danych lub informacji opisanych w ust.1-2 umowy spełnia wymogi określone w ustawie o ochronie danych osobowych oraz rozporządzeniach wykonawczych do ustawy.</w:t>
      </w:r>
    </w:p>
    <w:p w14:paraId="5C719815" w14:textId="77777777" w:rsidR="00F805DF" w:rsidRPr="00061834" w:rsidRDefault="00F805DF" w:rsidP="00061834">
      <w:pPr>
        <w:numPr>
          <w:ilvl w:val="0"/>
          <w:numId w:val="13"/>
        </w:numPr>
        <w:spacing w:line="360" w:lineRule="auto"/>
        <w:ind w:left="360"/>
        <w:jc w:val="both"/>
        <w:rPr>
          <w:rFonts w:ascii="Open Sans" w:hAnsi="Open Sans" w:cs="Open Sans"/>
          <w:sz w:val="18"/>
          <w:szCs w:val="18"/>
        </w:rPr>
      </w:pPr>
      <w:r w:rsidRPr="00061834">
        <w:rPr>
          <w:rFonts w:ascii="Open Sans" w:hAnsi="Open Sans" w:cs="Open Sans"/>
          <w:sz w:val="18"/>
          <w:szCs w:val="18"/>
        </w:rPr>
        <w:t>Wykonawca zapewnia, że przetwarzane dane osobowe będą wykorzystywane wyłącznie w celu realizacji umowy.</w:t>
      </w:r>
    </w:p>
    <w:p w14:paraId="0CE4397F" w14:textId="77777777" w:rsidR="00F805DF" w:rsidRPr="00061834" w:rsidRDefault="00F805DF" w:rsidP="00061834">
      <w:pPr>
        <w:spacing w:line="360" w:lineRule="auto"/>
        <w:jc w:val="both"/>
        <w:rPr>
          <w:rFonts w:ascii="Open Sans" w:hAnsi="Open Sans" w:cs="Open Sans"/>
          <w:sz w:val="18"/>
          <w:szCs w:val="18"/>
        </w:rPr>
      </w:pPr>
    </w:p>
    <w:p w14:paraId="2A7E64C7" w14:textId="7FFF2075" w:rsidR="00F805DF" w:rsidRPr="00061834" w:rsidRDefault="00F805DF" w:rsidP="00061834">
      <w:pPr>
        <w:spacing w:line="360" w:lineRule="auto"/>
        <w:jc w:val="center"/>
        <w:rPr>
          <w:rFonts w:ascii="Open Sans" w:hAnsi="Open Sans" w:cs="Open Sans"/>
          <w:b/>
          <w:bCs/>
          <w:sz w:val="18"/>
          <w:szCs w:val="18"/>
        </w:rPr>
      </w:pPr>
      <w:r w:rsidRPr="00061834">
        <w:rPr>
          <w:rFonts w:ascii="Open Sans" w:hAnsi="Open Sans" w:cs="Open Sans"/>
          <w:b/>
          <w:bCs/>
          <w:sz w:val="18"/>
          <w:szCs w:val="18"/>
        </w:rPr>
        <w:t>§1</w:t>
      </w:r>
      <w:r w:rsidR="007C628B">
        <w:rPr>
          <w:rFonts w:ascii="Open Sans" w:hAnsi="Open Sans" w:cs="Open Sans"/>
          <w:b/>
          <w:bCs/>
          <w:sz w:val="18"/>
          <w:szCs w:val="18"/>
        </w:rPr>
        <w:t>6</w:t>
      </w:r>
    </w:p>
    <w:p w14:paraId="12EC866C" w14:textId="77777777" w:rsidR="00F805DF" w:rsidRPr="00061834" w:rsidRDefault="00F805DF" w:rsidP="00061834">
      <w:pPr>
        <w:numPr>
          <w:ilvl w:val="0"/>
          <w:numId w:val="15"/>
        </w:numPr>
        <w:spacing w:line="360" w:lineRule="auto"/>
        <w:ind w:left="360"/>
        <w:jc w:val="both"/>
        <w:rPr>
          <w:rFonts w:ascii="Open Sans" w:hAnsi="Open Sans" w:cs="Open Sans"/>
          <w:sz w:val="18"/>
          <w:szCs w:val="18"/>
        </w:rPr>
      </w:pPr>
      <w:r w:rsidRPr="00061834">
        <w:rPr>
          <w:rFonts w:ascii="Open Sans" w:hAnsi="Open Sans" w:cs="Open Sans"/>
          <w:sz w:val="18"/>
          <w:szCs w:val="18"/>
        </w:rPr>
        <w:t>Strony zobowiązują się do niezwłocznego, wzajemnego, pisemnego powiadamiania się o zmianach dotyczących określonych w umowie nazw, adresów, danych kontaktowych bez konieczności sporządzania aneksu do umowy. Korespondencję doręczoną na adresy wskazane w ust.</w:t>
      </w:r>
      <w:r w:rsidR="00475530" w:rsidRPr="00061834">
        <w:rPr>
          <w:rFonts w:ascii="Open Sans" w:hAnsi="Open Sans" w:cs="Open Sans"/>
          <w:sz w:val="18"/>
          <w:szCs w:val="18"/>
        </w:rPr>
        <w:t xml:space="preserve"> </w:t>
      </w:r>
      <w:r w:rsidRPr="00061834">
        <w:rPr>
          <w:rFonts w:ascii="Open Sans" w:hAnsi="Open Sans" w:cs="Open Sans"/>
          <w:sz w:val="18"/>
          <w:szCs w:val="18"/>
        </w:rPr>
        <w:t xml:space="preserve">2, każda ze Stron uznaje za prawidłowo doręczoną w przypadku </w:t>
      </w:r>
      <w:proofErr w:type="gramStart"/>
      <w:r w:rsidRPr="00061834">
        <w:rPr>
          <w:rFonts w:ascii="Open Sans" w:hAnsi="Open Sans" w:cs="Open Sans"/>
          <w:sz w:val="18"/>
          <w:szCs w:val="18"/>
        </w:rPr>
        <w:t>nie powiadomienia</w:t>
      </w:r>
      <w:proofErr w:type="gramEnd"/>
      <w:r w:rsidRPr="00061834">
        <w:rPr>
          <w:rFonts w:ascii="Open Sans" w:hAnsi="Open Sans" w:cs="Open Sans"/>
          <w:sz w:val="18"/>
          <w:szCs w:val="18"/>
        </w:rPr>
        <w:t xml:space="preserve"> drugiej Strony o zmianie swego adresu. </w:t>
      </w:r>
    </w:p>
    <w:p w14:paraId="16ED96A2" w14:textId="77777777" w:rsidR="00F805DF" w:rsidRPr="00061834" w:rsidRDefault="00F805DF" w:rsidP="00061834">
      <w:pPr>
        <w:numPr>
          <w:ilvl w:val="0"/>
          <w:numId w:val="15"/>
        </w:numPr>
        <w:spacing w:line="360" w:lineRule="auto"/>
        <w:ind w:left="360"/>
        <w:jc w:val="both"/>
        <w:rPr>
          <w:rFonts w:ascii="Open Sans" w:hAnsi="Open Sans" w:cs="Open Sans"/>
          <w:sz w:val="18"/>
          <w:szCs w:val="18"/>
        </w:rPr>
      </w:pPr>
      <w:r w:rsidRPr="00061834">
        <w:rPr>
          <w:rFonts w:ascii="Open Sans" w:hAnsi="Open Sans" w:cs="Open Sans"/>
          <w:sz w:val="18"/>
          <w:szCs w:val="18"/>
        </w:rPr>
        <w:t>Strony ustalają, że ich aktualne adresy do korespondencji oraz dane kontaktowe są następujące:</w:t>
      </w:r>
    </w:p>
    <w:p w14:paraId="33B87D93" w14:textId="66CE26FD" w:rsidR="00F805DF" w:rsidRPr="00061834" w:rsidRDefault="00F805DF" w:rsidP="00061834">
      <w:pPr>
        <w:numPr>
          <w:ilvl w:val="0"/>
          <w:numId w:val="16"/>
        </w:numPr>
        <w:spacing w:line="360" w:lineRule="auto"/>
        <w:ind w:left="720"/>
        <w:jc w:val="both"/>
        <w:rPr>
          <w:rFonts w:ascii="Open Sans" w:hAnsi="Open Sans" w:cs="Open Sans"/>
          <w:sz w:val="18"/>
          <w:szCs w:val="18"/>
        </w:rPr>
      </w:pPr>
      <w:r w:rsidRPr="00061834">
        <w:rPr>
          <w:rFonts w:ascii="Open Sans" w:hAnsi="Open Sans" w:cs="Open Sans"/>
          <w:b/>
          <w:bCs/>
          <w:sz w:val="18"/>
          <w:szCs w:val="18"/>
        </w:rPr>
        <w:t>Zamawiający</w:t>
      </w:r>
      <w:r w:rsidRPr="00061834">
        <w:rPr>
          <w:rFonts w:ascii="Open Sans" w:hAnsi="Open Sans" w:cs="Open Sans"/>
          <w:sz w:val="18"/>
          <w:szCs w:val="18"/>
        </w:rPr>
        <w:t xml:space="preserve">: </w:t>
      </w:r>
      <w:r w:rsidR="000F70F4">
        <w:rPr>
          <w:rFonts w:ascii="Open Sans" w:hAnsi="Open Sans" w:cs="Open Sans"/>
          <w:sz w:val="18"/>
          <w:szCs w:val="18"/>
        </w:rPr>
        <w:t>……………………………</w:t>
      </w:r>
    </w:p>
    <w:p w14:paraId="47B63722" w14:textId="461B16DA" w:rsidR="0080138C" w:rsidRPr="00061834" w:rsidRDefault="0080138C" w:rsidP="00061834">
      <w:pPr>
        <w:spacing w:line="360" w:lineRule="auto"/>
        <w:ind w:firstLine="708"/>
        <w:jc w:val="both"/>
        <w:rPr>
          <w:rFonts w:ascii="Open Sans" w:hAnsi="Open Sans" w:cs="Open Sans"/>
          <w:sz w:val="18"/>
          <w:szCs w:val="18"/>
        </w:rPr>
      </w:pPr>
      <w:r w:rsidRPr="00061834">
        <w:rPr>
          <w:rFonts w:ascii="Open Sans" w:hAnsi="Open Sans" w:cs="Open Sans"/>
          <w:sz w:val="18"/>
          <w:szCs w:val="18"/>
        </w:rPr>
        <w:t xml:space="preserve">e-mail: </w:t>
      </w:r>
      <w:r w:rsidR="000F70F4">
        <w:rPr>
          <w:rFonts w:ascii="Open Sans" w:hAnsi="Open Sans" w:cs="Open Sans"/>
          <w:sz w:val="18"/>
          <w:szCs w:val="18"/>
        </w:rPr>
        <w:t>…………………………………</w:t>
      </w:r>
      <w:proofErr w:type="gramStart"/>
      <w:r w:rsidR="000F70F4">
        <w:rPr>
          <w:rFonts w:ascii="Open Sans" w:hAnsi="Open Sans" w:cs="Open Sans"/>
          <w:sz w:val="18"/>
          <w:szCs w:val="18"/>
        </w:rPr>
        <w:t>…….</w:t>
      </w:r>
      <w:proofErr w:type="gramEnd"/>
      <w:r w:rsidRPr="00061834">
        <w:rPr>
          <w:rFonts w:ascii="Open Sans" w:hAnsi="Open Sans" w:cs="Open Sans"/>
          <w:sz w:val="18"/>
          <w:szCs w:val="18"/>
        </w:rPr>
        <w:t>;</w:t>
      </w:r>
    </w:p>
    <w:p w14:paraId="346DFF2D" w14:textId="711F4189" w:rsidR="00F805DF" w:rsidRPr="00061834" w:rsidRDefault="00F805DF" w:rsidP="00061834">
      <w:pPr>
        <w:numPr>
          <w:ilvl w:val="0"/>
          <w:numId w:val="16"/>
        </w:numPr>
        <w:spacing w:line="360" w:lineRule="auto"/>
        <w:ind w:left="720"/>
        <w:jc w:val="both"/>
        <w:rPr>
          <w:rFonts w:ascii="Open Sans" w:hAnsi="Open Sans" w:cs="Open Sans"/>
          <w:sz w:val="18"/>
          <w:szCs w:val="18"/>
        </w:rPr>
      </w:pPr>
      <w:r w:rsidRPr="00061834">
        <w:rPr>
          <w:rFonts w:ascii="Open Sans" w:hAnsi="Open Sans" w:cs="Open Sans"/>
          <w:b/>
          <w:bCs/>
          <w:sz w:val="18"/>
          <w:szCs w:val="18"/>
        </w:rPr>
        <w:t>Wykonawca</w:t>
      </w:r>
      <w:r w:rsidRPr="00061834">
        <w:rPr>
          <w:rFonts w:ascii="Open Sans" w:hAnsi="Open Sans" w:cs="Open Sans"/>
          <w:sz w:val="18"/>
          <w:szCs w:val="18"/>
        </w:rPr>
        <w:t xml:space="preserve">: </w:t>
      </w:r>
      <w:r w:rsidR="000F70F4">
        <w:rPr>
          <w:rFonts w:ascii="Open Sans" w:hAnsi="Open Sans" w:cs="Open Sans"/>
          <w:sz w:val="18"/>
          <w:szCs w:val="18"/>
        </w:rPr>
        <w:t>…………</w:t>
      </w:r>
      <w:proofErr w:type="gramStart"/>
      <w:r w:rsidR="000F70F4">
        <w:rPr>
          <w:rFonts w:ascii="Open Sans" w:hAnsi="Open Sans" w:cs="Open Sans"/>
          <w:sz w:val="18"/>
          <w:szCs w:val="18"/>
        </w:rPr>
        <w:t>…….</w:t>
      </w:r>
      <w:proofErr w:type="gramEnd"/>
      <w:r w:rsidR="000F70F4">
        <w:rPr>
          <w:rFonts w:ascii="Open Sans" w:hAnsi="Open Sans" w:cs="Open Sans"/>
          <w:sz w:val="18"/>
          <w:szCs w:val="18"/>
        </w:rPr>
        <w:t>……………</w:t>
      </w:r>
      <w:r w:rsidR="00AA3696" w:rsidRPr="00061834">
        <w:rPr>
          <w:rFonts w:ascii="Open Sans" w:hAnsi="Open Sans" w:cs="Open Sans"/>
          <w:sz w:val="18"/>
          <w:szCs w:val="18"/>
        </w:rPr>
        <w:t xml:space="preserve"> </w:t>
      </w:r>
    </w:p>
    <w:p w14:paraId="7AE3236E" w14:textId="12736CBD" w:rsidR="00F805DF" w:rsidRPr="00061834" w:rsidRDefault="00F805DF" w:rsidP="00061834">
      <w:pPr>
        <w:spacing w:line="360" w:lineRule="auto"/>
        <w:ind w:left="720"/>
        <w:jc w:val="both"/>
        <w:rPr>
          <w:rFonts w:ascii="Open Sans" w:hAnsi="Open Sans" w:cs="Open Sans"/>
          <w:sz w:val="18"/>
          <w:szCs w:val="18"/>
        </w:rPr>
      </w:pPr>
      <w:r w:rsidRPr="00061834">
        <w:rPr>
          <w:rFonts w:ascii="Open Sans" w:hAnsi="Open Sans" w:cs="Open Sans"/>
          <w:sz w:val="18"/>
          <w:szCs w:val="18"/>
        </w:rPr>
        <w:t xml:space="preserve">e-mail: </w:t>
      </w:r>
      <w:r w:rsidR="000F70F4">
        <w:rPr>
          <w:rFonts w:ascii="Open Sans" w:hAnsi="Open Sans" w:cs="Open Sans"/>
          <w:sz w:val="18"/>
          <w:szCs w:val="18"/>
        </w:rPr>
        <w:t>………………………………………</w:t>
      </w:r>
      <w:r w:rsidR="00001D36" w:rsidRPr="00061834">
        <w:rPr>
          <w:rFonts w:ascii="Open Sans" w:hAnsi="Open Sans" w:cs="Open Sans"/>
          <w:sz w:val="18"/>
          <w:szCs w:val="18"/>
        </w:rPr>
        <w:t>;</w:t>
      </w:r>
    </w:p>
    <w:p w14:paraId="76D33B1A" w14:textId="77777777" w:rsidR="00F805DF" w:rsidRPr="00061834" w:rsidRDefault="00F805DF" w:rsidP="00061834">
      <w:pPr>
        <w:numPr>
          <w:ilvl w:val="0"/>
          <w:numId w:val="15"/>
        </w:numPr>
        <w:spacing w:line="360" w:lineRule="auto"/>
        <w:ind w:left="360"/>
        <w:jc w:val="both"/>
        <w:rPr>
          <w:rFonts w:ascii="Open Sans" w:hAnsi="Open Sans" w:cs="Open Sans"/>
          <w:sz w:val="18"/>
          <w:szCs w:val="18"/>
        </w:rPr>
      </w:pPr>
      <w:r w:rsidRPr="00061834">
        <w:rPr>
          <w:rFonts w:ascii="Open Sans" w:hAnsi="Open Sans" w:cs="Open Sans"/>
          <w:sz w:val="18"/>
          <w:szCs w:val="18"/>
        </w:rPr>
        <w:t>Strony zgodnie postanawiają, iż z zastrzeżeniem wyjątków wskazanych w umowie, wszelkie zawiadomienia, zapytania, informacje lub dane związane lub wynikające z realizacji przedmiotu umowy będą przekazywane drugiej stronie umowy w formie pisemnej lub elektronicznej.</w:t>
      </w:r>
    </w:p>
    <w:p w14:paraId="208F564C" w14:textId="77777777" w:rsidR="00F805DF" w:rsidRPr="00061834" w:rsidRDefault="00F805DF" w:rsidP="00061834">
      <w:pPr>
        <w:numPr>
          <w:ilvl w:val="0"/>
          <w:numId w:val="15"/>
        </w:numPr>
        <w:spacing w:line="360" w:lineRule="auto"/>
        <w:ind w:left="360"/>
        <w:jc w:val="both"/>
        <w:rPr>
          <w:rFonts w:ascii="Open Sans" w:hAnsi="Open Sans" w:cs="Open Sans"/>
          <w:sz w:val="18"/>
          <w:szCs w:val="18"/>
        </w:rPr>
      </w:pPr>
      <w:r w:rsidRPr="00061834">
        <w:rPr>
          <w:rFonts w:ascii="Open Sans" w:hAnsi="Open Sans" w:cs="Open Sans"/>
          <w:sz w:val="18"/>
          <w:szCs w:val="18"/>
        </w:rPr>
        <w:t>Każda ze stron zobowiązana jest niezwłocznie, nie później niż w terminie 2 dni, potwierdzić drugiej stronie otrzymanie korespondencji wysłanej w formie elektronicznej, za pośrednictwem poczty elektronicznej. Nieotrzymanie potwierdzenia otrzymania korespondencji równoznaczne jest z jej nieotrzymaniem.</w:t>
      </w:r>
    </w:p>
    <w:p w14:paraId="53DB7B1A" w14:textId="77777777" w:rsidR="000F70F4" w:rsidRPr="00061834" w:rsidRDefault="000F70F4" w:rsidP="00061834">
      <w:pPr>
        <w:spacing w:line="360" w:lineRule="auto"/>
        <w:rPr>
          <w:rFonts w:ascii="Open Sans" w:hAnsi="Open Sans" w:cs="Open Sans"/>
          <w:b/>
          <w:bCs/>
          <w:sz w:val="18"/>
          <w:szCs w:val="18"/>
        </w:rPr>
      </w:pPr>
    </w:p>
    <w:p w14:paraId="17C68AAE" w14:textId="368DA304" w:rsidR="00F805DF" w:rsidRPr="00061834" w:rsidRDefault="00F805DF" w:rsidP="00061834">
      <w:pPr>
        <w:spacing w:line="360" w:lineRule="auto"/>
        <w:jc w:val="center"/>
        <w:rPr>
          <w:rFonts w:ascii="Open Sans" w:hAnsi="Open Sans" w:cs="Open Sans"/>
          <w:b/>
          <w:bCs/>
          <w:sz w:val="18"/>
          <w:szCs w:val="18"/>
        </w:rPr>
      </w:pPr>
      <w:r w:rsidRPr="00061834">
        <w:rPr>
          <w:rFonts w:ascii="Open Sans" w:hAnsi="Open Sans" w:cs="Open Sans"/>
          <w:b/>
          <w:bCs/>
          <w:sz w:val="18"/>
          <w:szCs w:val="18"/>
        </w:rPr>
        <w:t>§1</w:t>
      </w:r>
      <w:r w:rsidR="007C628B">
        <w:rPr>
          <w:rFonts w:ascii="Open Sans" w:hAnsi="Open Sans" w:cs="Open Sans"/>
          <w:b/>
          <w:bCs/>
          <w:sz w:val="18"/>
          <w:szCs w:val="18"/>
        </w:rPr>
        <w:t>7</w:t>
      </w:r>
    </w:p>
    <w:p w14:paraId="6D46068A" w14:textId="77777777" w:rsidR="00F805DF" w:rsidRPr="00061834" w:rsidRDefault="00F805DF" w:rsidP="00061834">
      <w:pPr>
        <w:numPr>
          <w:ilvl w:val="0"/>
          <w:numId w:val="14"/>
        </w:numPr>
        <w:spacing w:line="360" w:lineRule="auto"/>
        <w:ind w:left="360"/>
        <w:jc w:val="both"/>
        <w:rPr>
          <w:rFonts w:ascii="Open Sans" w:hAnsi="Open Sans" w:cs="Open Sans"/>
          <w:sz w:val="18"/>
          <w:szCs w:val="18"/>
        </w:rPr>
      </w:pPr>
      <w:r w:rsidRPr="00061834">
        <w:rPr>
          <w:rFonts w:ascii="Open Sans" w:hAnsi="Open Sans" w:cs="Open Sans"/>
          <w:sz w:val="18"/>
          <w:szCs w:val="18"/>
        </w:rPr>
        <w:t>Strony zgodnie postanawiają, że ewentualne wszelkie spory wynikłe na tle realizacji postanowień niniejszej umowy lub interpretacji jej zapisów będą rozstrzygać polubownie drogą negocjacji, przy czym klauzula ta nie stanowi zapisu na sąd polubowny.</w:t>
      </w:r>
    </w:p>
    <w:p w14:paraId="3275D1FF" w14:textId="77777777" w:rsidR="00F805DF" w:rsidRPr="00061834" w:rsidRDefault="00F805DF" w:rsidP="00061834">
      <w:pPr>
        <w:numPr>
          <w:ilvl w:val="0"/>
          <w:numId w:val="14"/>
        </w:numPr>
        <w:spacing w:line="360" w:lineRule="auto"/>
        <w:ind w:left="360"/>
        <w:jc w:val="both"/>
        <w:rPr>
          <w:rFonts w:ascii="Open Sans" w:hAnsi="Open Sans" w:cs="Open Sans"/>
          <w:sz w:val="18"/>
          <w:szCs w:val="18"/>
        </w:rPr>
      </w:pPr>
      <w:r w:rsidRPr="00061834">
        <w:rPr>
          <w:rFonts w:ascii="Open Sans" w:hAnsi="Open Sans" w:cs="Open Sans"/>
          <w:sz w:val="18"/>
          <w:szCs w:val="18"/>
        </w:rPr>
        <w:t>W przypadku nie rozstrzygnięcia sporu w sposób określony w ust.</w:t>
      </w:r>
      <w:r w:rsidR="00001D36" w:rsidRPr="00061834">
        <w:rPr>
          <w:rFonts w:ascii="Open Sans" w:hAnsi="Open Sans" w:cs="Open Sans"/>
          <w:sz w:val="18"/>
          <w:szCs w:val="18"/>
        </w:rPr>
        <w:t xml:space="preserve"> </w:t>
      </w:r>
      <w:r w:rsidRPr="00061834">
        <w:rPr>
          <w:rFonts w:ascii="Open Sans" w:hAnsi="Open Sans" w:cs="Open Sans"/>
          <w:sz w:val="18"/>
          <w:szCs w:val="18"/>
        </w:rPr>
        <w:t>1 umowy każda ze stron uprawniona jest do wystąpienia na drogę sądową celem rozstrzygnięcia sporu.</w:t>
      </w:r>
    </w:p>
    <w:p w14:paraId="6D05F2D5" w14:textId="77777777" w:rsidR="00F805DF" w:rsidRPr="00061834" w:rsidRDefault="00F805DF" w:rsidP="00061834">
      <w:pPr>
        <w:numPr>
          <w:ilvl w:val="0"/>
          <w:numId w:val="14"/>
        </w:numPr>
        <w:spacing w:line="360" w:lineRule="auto"/>
        <w:ind w:left="360"/>
        <w:jc w:val="both"/>
        <w:rPr>
          <w:rFonts w:ascii="Open Sans" w:hAnsi="Open Sans" w:cs="Open Sans"/>
          <w:sz w:val="18"/>
          <w:szCs w:val="18"/>
        </w:rPr>
      </w:pPr>
      <w:r w:rsidRPr="00061834">
        <w:rPr>
          <w:rFonts w:ascii="Open Sans" w:hAnsi="Open Sans" w:cs="Open Sans"/>
          <w:sz w:val="18"/>
          <w:szCs w:val="18"/>
        </w:rPr>
        <w:t>Sądem właściwym do rozstrzygnięcia sporów powstałych w wyniku lub w związku z realizacją przedmiotu niniejszej umowy będzie sąd właściwy dla siedziby Zamawiającego.</w:t>
      </w:r>
    </w:p>
    <w:p w14:paraId="1841D55C" w14:textId="77777777" w:rsidR="0080138C" w:rsidRPr="00061834" w:rsidRDefault="0080138C" w:rsidP="00061834">
      <w:pPr>
        <w:spacing w:line="360" w:lineRule="auto"/>
        <w:jc w:val="center"/>
        <w:rPr>
          <w:rFonts w:ascii="Open Sans" w:hAnsi="Open Sans" w:cs="Open Sans"/>
          <w:b/>
          <w:bCs/>
          <w:sz w:val="18"/>
          <w:szCs w:val="18"/>
        </w:rPr>
      </w:pPr>
    </w:p>
    <w:p w14:paraId="30A2E731" w14:textId="72B843FC" w:rsidR="00F805DF" w:rsidRPr="00061834" w:rsidRDefault="00F805DF" w:rsidP="00061834">
      <w:pPr>
        <w:spacing w:line="360" w:lineRule="auto"/>
        <w:jc w:val="center"/>
        <w:rPr>
          <w:rFonts w:ascii="Open Sans" w:hAnsi="Open Sans" w:cs="Open Sans"/>
          <w:b/>
          <w:bCs/>
          <w:sz w:val="18"/>
          <w:szCs w:val="18"/>
        </w:rPr>
      </w:pPr>
      <w:r w:rsidRPr="00061834">
        <w:rPr>
          <w:rFonts w:ascii="Open Sans" w:hAnsi="Open Sans" w:cs="Open Sans"/>
          <w:b/>
          <w:bCs/>
          <w:sz w:val="18"/>
          <w:szCs w:val="18"/>
        </w:rPr>
        <w:lastRenderedPageBreak/>
        <w:t>§1</w:t>
      </w:r>
      <w:r w:rsidR="007C628B">
        <w:rPr>
          <w:rFonts w:ascii="Open Sans" w:hAnsi="Open Sans" w:cs="Open Sans"/>
          <w:b/>
          <w:bCs/>
          <w:sz w:val="18"/>
          <w:szCs w:val="18"/>
        </w:rPr>
        <w:t>8</w:t>
      </w:r>
    </w:p>
    <w:p w14:paraId="3A3CDEE7" w14:textId="77777777" w:rsidR="00F805DF" w:rsidRPr="00061834" w:rsidRDefault="00F805DF" w:rsidP="00061834">
      <w:pPr>
        <w:spacing w:line="360" w:lineRule="auto"/>
        <w:jc w:val="both"/>
        <w:rPr>
          <w:rFonts w:ascii="Open Sans" w:hAnsi="Open Sans" w:cs="Open Sans"/>
          <w:sz w:val="18"/>
          <w:szCs w:val="18"/>
        </w:rPr>
      </w:pPr>
      <w:r w:rsidRPr="00061834">
        <w:rPr>
          <w:rFonts w:ascii="Open Sans" w:hAnsi="Open Sans" w:cs="Open Sans"/>
          <w:sz w:val="18"/>
          <w:szCs w:val="18"/>
        </w:rPr>
        <w:t>Wszelkie zmiany lub rozwiązanie lub odstąpienie od umowy wymagają formy pisemnej pod rygorem nieważności.</w:t>
      </w:r>
    </w:p>
    <w:p w14:paraId="4C401A4F" w14:textId="77777777" w:rsidR="0080138C" w:rsidRPr="00061834" w:rsidRDefault="0080138C" w:rsidP="00061834">
      <w:pPr>
        <w:spacing w:line="360" w:lineRule="auto"/>
        <w:jc w:val="center"/>
        <w:rPr>
          <w:rFonts w:ascii="Open Sans" w:hAnsi="Open Sans" w:cs="Open Sans"/>
          <w:b/>
          <w:bCs/>
          <w:sz w:val="18"/>
          <w:szCs w:val="18"/>
        </w:rPr>
      </w:pPr>
    </w:p>
    <w:p w14:paraId="523E3319" w14:textId="1A603B29" w:rsidR="00F805DF" w:rsidRPr="00061834" w:rsidRDefault="00F805DF" w:rsidP="00061834">
      <w:pPr>
        <w:spacing w:line="360" w:lineRule="auto"/>
        <w:jc w:val="center"/>
        <w:rPr>
          <w:rFonts w:ascii="Open Sans" w:hAnsi="Open Sans" w:cs="Open Sans"/>
          <w:b/>
          <w:bCs/>
          <w:sz w:val="18"/>
          <w:szCs w:val="18"/>
        </w:rPr>
      </w:pPr>
      <w:r w:rsidRPr="00061834">
        <w:rPr>
          <w:rFonts w:ascii="Open Sans" w:hAnsi="Open Sans" w:cs="Open Sans"/>
          <w:b/>
          <w:bCs/>
          <w:sz w:val="18"/>
          <w:szCs w:val="18"/>
        </w:rPr>
        <w:t>§1</w:t>
      </w:r>
      <w:r w:rsidR="007C628B">
        <w:rPr>
          <w:rFonts w:ascii="Open Sans" w:hAnsi="Open Sans" w:cs="Open Sans"/>
          <w:b/>
          <w:bCs/>
          <w:sz w:val="18"/>
          <w:szCs w:val="18"/>
        </w:rPr>
        <w:t>9</w:t>
      </w:r>
    </w:p>
    <w:p w14:paraId="71DCF70F" w14:textId="77777777" w:rsidR="00F805DF" w:rsidRPr="00061834" w:rsidRDefault="00F805DF" w:rsidP="00061834">
      <w:pPr>
        <w:spacing w:line="360" w:lineRule="auto"/>
        <w:jc w:val="both"/>
        <w:rPr>
          <w:rFonts w:ascii="Open Sans" w:hAnsi="Open Sans" w:cs="Open Sans"/>
          <w:sz w:val="18"/>
          <w:szCs w:val="18"/>
        </w:rPr>
      </w:pPr>
      <w:r w:rsidRPr="00061834">
        <w:rPr>
          <w:rFonts w:ascii="Open Sans" w:hAnsi="Open Sans" w:cs="Open Sans"/>
          <w:sz w:val="18"/>
          <w:szCs w:val="18"/>
        </w:rPr>
        <w:t>W zakresie nieuregulowanym umową zastosowanie mają przepisy ustawy Prawo Zamówień Publicznych oraz przepisy Kodeksu Cywilnego.</w:t>
      </w:r>
    </w:p>
    <w:p w14:paraId="2F23A7BD" w14:textId="77777777" w:rsidR="000F70F4" w:rsidRDefault="000F70F4" w:rsidP="000F70F4">
      <w:pPr>
        <w:spacing w:line="360" w:lineRule="auto"/>
        <w:jc w:val="center"/>
        <w:rPr>
          <w:rFonts w:ascii="Open Sans" w:hAnsi="Open Sans" w:cs="Open Sans"/>
          <w:b/>
          <w:bCs/>
          <w:sz w:val="18"/>
          <w:szCs w:val="18"/>
        </w:rPr>
      </w:pPr>
    </w:p>
    <w:p w14:paraId="2691E48F" w14:textId="464A13EC" w:rsidR="000F70F4" w:rsidRPr="0033569D" w:rsidRDefault="000F70F4" w:rsidP="000F70F4">
      <w:pPr>
        <w:overflowPunct w:val="0"/>
        <w:autoSpaceDE w:val="0"/>
        <w:autoSpaceDN w:val="0"/>
        <w:adjustRightInd w:val="0"/>
        <w:spacing w:line="360" w:lineRule="auto"/>
        <w:jc w:val="center"/>
        <w:textAlignment w:val="baseline"/>
        <w:rPr>
          <w:rFonts w:ascii="Open Sans" w:hAnsi="Open Sans" w:cs="Open Sans"/>
          <w:b/>
          <w:sz w:val="18"/>
          <w:szCs w:val="18"/>
        </w:rPr>
      </w:pPr>
      <w:r w:rsidRPr="0033569D">
        <w:rPr>
          <w:rFonts w:ascii="Open Sans" w:hAnsi="Open Sans" w:cs="Open Sans"/>
          <w:b/>
          <w:sz w:val="18"/>
          <w:szCs w:val="18"/>
        </w:rPr>
        <w:t xml:space="preserve">§ </w:t>
      </w:r>
      <w:r w:rsidR="007C628B">
        <w:rPr>
          <w:rFonts w:ascii="Open Sans" w:hAnsi="Open Sans" w:cs="Open Sans"/>
          <w:b/>
          <w:sz w:val="18"/>
          <w:szCs w:val="18"/>
        </w:rPr>
        <w:t>20</w:t>
      </w:r>
    </w:p>
    <w:p w14:paraId="45FA010A" w14:textId="77777777" w:rsidR="000F70F4" w:rsidRPr="0033569D" w:rsidRDefault="000F70F4" w:rsidP="000F70F4">
      <w:pPr>
        <w:overflowPunct w:val="0"/>
        <w:autoSpaceDE w:val="0"/>
        <w:autoSpaceDN w:val="0"/>
        <w:adjustRightInd w:val="0"/>
        <w:spacing w:line="360" w:lineRule="auto"/>
        <w:jc w:val="both"/>
        <w:textAlignment w:val="baseline"/>
        <w:rPr>
          <w:rFonts w:ascii="Open Sans" w:hAnsi="Open Sans" w:cs="Open Sans"/>
          <w:sz w:val="18"/>
          <w:szCs w:val="18"/>
        </w:rPr>
      </w:pPr>
      <w:r w:rsidRPr="0033569D">
        <w:rPr>
          <w:rFonts w:ascii="Open Sans" w:hAnsi="Open Sans" w:cs="Open Sans"/>
          <w:sz w:val="18"/>
          <w:szCs w:val="18"/>
        </w:rPr>
        <w:t>Reklamacje złożone przez Zamawiającego dotyczące nieprawidłowego wykonania Umowy, załatwiane będą przez Wykonawcę w terminie ……………….</w:t>
      </w:r>
    </w:p>
    <w:p w14:paraId="2306B43A" w14:textId="77777777" w:rsidR="000F70F4" w:rsidRDefault="000F70F4" w:rsidP="000F70F4">
      <w:pPr>
        <w:spacing w:line="360" w:lineRule="auto"/>
        <w:jc w:val="center"/>
        <w:rPr>
          <w:rFonts w:ascii="Open Sans" w:hAnsi="Open Sans" w:cs="Open Sans"/>
          <w:b/>
          <w:bCs/>
          <w:sz w:val="18"/>
          <w:szCs w:val="18"/>
        </w:rPr>
      </w:pPr>
    </w:p>
    <w:p w14:paraId="533CD582" w14:textId="2FCA4D0B" w:rsidR="000F70F4" w:rsidRPr="00954CDC" w:rsidRDefault="000F70F4" w:rsidP="000F70F4">
      <w:pPr>
        <w:spacing w:line="360" w:lineRule="auto"/>
        <w:jc w:val="center"/>
        <w:rPr>
          <w:rFonts w:ascii="Open Sans" w:hAnsi="Open Sans" w:cs="Open Sans"/>
          <w:b/>
          <w:bCs/>
          <w:sz w:val="18"/>
          <w:szCs w:val="18"/>
        </w:rPr>
      </w:pPr>
      <w:r w:rsidRPr="00954CDC">
        <w:rPr>
          <w:rFonts w:ascii="Open Sans" w:hAnsi="Open Sans" w:cs="Open Sans"/>
          <w:b/>
          <w:bCs/>
          <w:sz w:val="18"/>
          <w:szCs w:val="18"/>
        </w:rPr>
        <w:t>§</w:t>
      </w:r>
      <w:r>
        <w:rPr>
          <w:rFonts w:ascii="Open Sans" w:hAnsi="Open Sans" w:cs="Open Sans"/>
          <w:b/>
          <w:bCs/>
          <w:sz w:val="18"/>
          <w:szCs w:val="18"/>
        </w:rPr>
        <w:t>2</w:t>
      </w:r>
      <w:r w:rsidR="007C628B">
        <w:rPr>
          <w:rFonts w:ascii="Open Sans" w:hAnsi="Open Sans" w:cs="Open Sans"/>
          <w:b/>
          <w:bCs/>
          <w:sz w:val="18"/>
          <w:szCs w:val="18"/>
        </w:rPr>
        <w:t>1</w:t>
      </w:r>
    </w:p>
    <w:p w14:paraId="5FD7BE28" w14:textId="679ED692" w:rsidR="000F70F4" w:rsidRPr="002641BB" w:rsidRDefault="000F70F4" w:rsidP="000F70F4">
      <w:pPr>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2641BB">
        <w:rPr>
          <w:rFonts w:ascii="Open Sans" w:hAnsi="Open Sans" w:cs="Open Sans"/>
          <w:sz w:val="18"/>
          <w:szCs w:val="18"/>
        </w:rPr>
        <w:t xml:space="preserve">1. </w:t>
      </w:r>
      <w:r w:rsidRPr="002641BB">
        <w:rPr>
          <w:rFonts w:ascii="Open Sans" w:hAnsi="Open Sans" w:cs="Open Sans"/>
          <w:sz w:val="18"/>
          <w:szCs w:val="18"/>
        </w:rPr>
        <w:tab/>
        <w:t>Wykonawca i Zamawiający mogą żądać zmiany wynagrodzenia określonego w §</w:t>
      </w:r>
      <w:r>
        <w:rPr>
          <w:rFonts w:ascii="Open Sans" w:hAnsi="Open Sans" w:cs="Open Sans"/>
          <w:sz w:val="18"/>
          <w:szCs w:val="18"/>
        </w:rPr>
        <w:t>9</w:t>
      </w:r>
      <w:r w:rsidRPr="002641BB">
        <w:rPr>
          <w:rFonts w:ascii="Open Sans" w:hAnsi="Open Sans" w:cs="Open Sans"/>
          <w:sz w:val="18"/>
          <w:szCs w:val="18"/>
        </w:rPr>
        <w:t xml:space="preserve"> w przypadku zmiany ceny materiałów lub kosztów związanych z realizacją zamówienia o wskaźnik waloryzacyjny wynoszący maksymalnie </w:t>
      </w:r>
      <w:r w:rsidR="007C628B">
        <w:rPr>
          <w:rFonts w:ascii="Open Sans" w:hAnsi="Open Sans" w:cs="Open Sans"/>
          <w:sz w:val="18"/>
          <w:szCs w:val="18"/>
        </w:rPr>
        <w:t>7,</w:t>
      </w:r>
      <w:r>
        <w:rPr>
          <w:rFonts w:ascii="Open Sans" w:hAnsi="Open Sans" w:cs="Open Sans"/>
          <w:sz w:val="18"/>
          <w:szCs w:val="18"/>
        </w:rPr>
        <w:t>5</w:t>
      </w:r>
      <w:r w:rsidRPr="002641BB">
        <w:rPr>
          <w:rFonts w:ascii="Open Sans" w:hAnsi="Open Sans" w:cs="Open Sans"/>
          <w:sz w:val="18"/>
          <w:szCs w:val="18"/>
        </w:rPr>
        <w:t xml:space="preserve">%, z </w:t>
      </w:r>
      <w:proofErr w:type="gramStart"/>
      <w:r w:rsidRPr="002641BB">
        <w:rPr>
          <w:rFonts w:ascii="Open Sans" w:hAnsi="Open Sans" w:cs="Open Sans"/>
          <w:sz w:val="18"/>
          <w:szCs w:val="18"/>
        </w:rPr>
        <w:t>tym</w:t>
      </w:r>
      <w:proofErr w:type="gramEnd"/>
      <w:r w:rsidRPr="002641BB">
        <w:rPr>
          <w:rFonts w:ascii="Open Sans" w:hAnsi="Open Sans" w:cs="Open Sans"/>
          <w:sz w:val="18"/>
          <w:szCs w:val="18"/>
        </w:rPr>
        <w:t xml:space="preserve"> że: </w:t>
      </w:r>
    </w:p>
    <w:p w14:paraId="72A6EDE1" w14:textId="087D38AE" w:rsidR="000F70F4" w:rsidRPr="002641BB" w:rsidRDefault="000F70F4" w:rsidP="000F70F4">
      <w:pPr>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2641BB">
        <w:rPr>
          <w:rFonts w:ascii="Open Sans" w:hAnsi="Open Sans" w:cs="Open Sans"/>
          <w:sz w:val="18"/>
          <w:szCs w:val="18"/>
        </w:rPr>
        <w:t xml:space="preserve">1) </w:t>
      </w:r>
      <w:r w:rsidRPr="002641BB">
        <w:rPr>
          <w:rFonts w:ascii="Open Sans" w:hAnsi="Open Sans" w:cs="Open Sans"/>
          <w:sz w:val="18"/>
          <w:szCs w:val="18"/>
        </w:rPr>
        <w:tab/>
        <w:t>zmiana (wzrost lub obniżenie) wynagrodzenia Wykonawcy może nastąpić nie wcześniej niż p</w:t>
      </w:r>
      <w:r w:rsidR="007C628B">
        <w:rPr>
          <w:rFonts w:ascii="Open Sans" w:hAnsi="Open Sans" w:cs="Open Sans"/>
          <w:sz w:val="18"/>
          <w:szCs w:val="18"/>
        </w:rPr>
        <w:t>o upływie</w:t>
      </w:r>
      <w:r w:rsidRPr="002641BB">
        <w:rPr>
          <w:rFonts w:ascii="Open Sans" w:hAnsi="Open Sans" w:cs="Open Sans"/>
          <w:sz w:val="18"/>
          <w:szCs w:val="18"/>
        </w:rPr>
        <w:t xml:space="preserve"> 6 miesięcy od daty zawarcia umowy i nie częściej niż </w:t>
      </w:r>
      <w:r>
        <w:rPr>
          <w:rFonts w:ascii="Open Sans" w:hAnsi="Open Sans" w:cs="Open Sans"/>
          <w:sz w:val="18"/>
          <w:szCs w:val="18"/>
        </w:rPr>
        <w:t>dwa</w:t>
      </w:r>
      <w:r w:rsidRPr="002641BB">
        <w:rPr>
          <w:rFonts w:ascii="Open Sans" w:hAnsi="Open Sans" w:cs="Open Sans"/>
          <w:sz w:val="18"/>
          <w:szCs w:val="18"/>
        </w:rPr>
        <w:t xml:space="preserve"> raz</w:t>
      </w:r>
      <w:r>
        <w:rPr>
          <w:rFonts w:ascii="Open Sans" w:hAnsi="Open Sans" w:cs="Open Sans"/>
          <w:sz w:val="18"/>
          <w:szCs w:val="18"/>
        </w:rPr>
        <w:t>y</w:t>
      </w:r>
      <w:r w:rsidRPr="002641BB">
        <w:rPr>
          <w:rFonts w:ascii="Open Sans" w:hAnsi="Open Sans" w:cs="Open Sans"/>
          <w:sz w:val="18"/>
          <w:szCs w:val="18"/>
        </w:rPr>
        <w:t xml:space="preserve"> w trakcie jej obowiązywania; </w:t>
      </w:r>
    </w:p>
    <w:p w14:paraId="0900B96B" w14:textId="123042AA" w:rsidR="000F70F4" w:rsidRPr="002641BB" w:rsidRDefault="000F70F4" w:rsidP="000F70F4">
      <w:pPr>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2641BB">
        <w:rPr>
          <w:rFonts w:ascii="Open Sans" w:hAnsi="Open Sans" w:cs="Open Sans"/>
          <w:sz w:val="18"/>
          <w:szCs w:val="18"/>
        </w:rPr>
        <w:t xml:space="preserve">2) </w:t>
      </w:r>
      <w:r w:rsidRPr="002641BB">
        <w:rPr>
          <w:rFonts w:ascii="Open Sans" w:hAnsi="Open Sans" w:cs="Open Sans"/>
          <w:sz w:val="18"/>
          <w:szCs w:val="18"/>
        </w:rPr>
        <w:tab/>
        <w:t xml:space="preserve">zmiana wynagrodzenia może nastąpić w przypadku udokumentowania wzrostu lub obniżenia ceny materiałów lub kosztów związanych z realizacją zamówienia o minimum </w:t>
      </w:r>
      <w:r w:rsidR="003F19BA">
        <w:rPr>
          <w:rFonts w:ascii="Open Sans" w:hAnsi="Open Sans" w:cs="Open Sans"/>
          <w:sz w:val="18"/>
          <w:szCs w:val="18"/>
        </w:rPr>
        <w:t>7,</w:t>
      </w:r>
      <w:r>
        <w:rPr>
          <w:rFonts w:ascii="Open Sans" w:hAnsi="Open Sans" w:cs="Open Sans"/>
          <w:sz w:val="18"/>
          <w:szCs w:val="18"/>
        </w:rPr>
        <w:t>5</w:t>
      </w:r>
      <w:r w:rsidRPr="002641BB">
        <w:rPr>
          <w:rFonts w:ascii="Open Sans" w:hAnsi="Open Sans" w:cs="Open Sans"/>
          <w:sz w:val="18"/>
          <w:szCs w:val="18"/>
        </w:rPr>
        <w:t xml:space="preserve">% w stosunku do poziomu cen tych samych materiałów lub kosztów z dnia składania ofert; </w:t>
      </w:r>
    </w:p>
    <w:p w14:paraId="7BD5E7E7" w14:textId="77777777" w:rsidR="000F70F4" w:rsidRPr="002641BB" w:rsidRDefault="000F70F4" w:rsidP="000F70F4">
      <w:pPr>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2641BB">
        <w:rPr>
          <w:rFonts w:ascii="Open Sans" w:hAnsi="Open Sans" w:cs="Open Sans"/>
          <w:sz w:val="18"/>
          <w:szCs w:val="18"/>
        </w:rPr>
        <w:t xml:space="preserve">3) </w:t>
      </w:r>
      <w:r w:rsidRPr="002641BB">
        <w:rPr>
          <w:rFonts w:ascii="Open Sans" w:hAnsi="Open Sans" w:cs="Open Sans"/>
          <w:sz w:val="18"/>
          <w:szCs w:val="18"/>
        </w:rPr>
        <w:tab/>
        <w:t xml:space="preserve">wzrost wynagrodzenia może nastąpić na wniosek Wykonawcy, natomiast obniżenie na wniosek Zamawiającego; </w:t>
      </w:r>
    </w:p>
    <w:p w14:paraId="582E854C" w14:textId="77777777" w:rsidR="000F70F4" w:rsidRPr="002641BB" w:rsidRDefault="000F70F4" w:rsidP="000F70F4">
      <w:pPr>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2641BB">
        <w:rPr>
          <w:rFonts w:ascii="Open Sans" w:hAnsi="Open Sans" w:cs="Open Sans"/>
          <w:sz w:val="18"/>
          <w:szCs w:val="18"/>
        </w:rPr>
        <w:t xml:space="preserve">4) </w:t>
      </w:r>
      <w:r w:rsidRPr="002641BB">
        <w:rPr>
          <w:rFonts w:ascii="Open Sans" w:hAnsi="Open Sans" w:cs="Open Sans"/>
          <w:sz w:val="18"/>
          <w:szCs w:val="18"/>
        </w:rPr>
        <w:tab/>
        <w:t xml:space="preserve">wzrost kosztów związanych z realizacją zamówienia, jak i ich obniżenia, względem kosztów przyjętych w celu ustalenia wynagrodzenia Wykonawcy zawartego w ofercie, spowoduje odpowiednio wzrost albo obniżenie wynagrodzenia; </w:t>
      </w:r>
    </w:p>
    <w:p w14:paraId="0BBCA288" w14:textId="4A8D6B77" w:rsidR="000F70F4" w:rsidRDefault="000F70F4" w:rsidP="000F70F4">
      <w:pPr>
        <w:overflowPunct w:val="0"/>
        <w:autoSpaceDE w:val="0"/>
        <w:autoSpaceDN w:val="0"/>
        <w:adjustRightInd w:val="0"/>
        <w:spacing w:line="360" w:lineRule="auto"/>
        <w:ind w:left="426" w:hanging="426"/>
        <w:jc w:val="both"/>
        <w:textAlignment w:val="baseline"/>
        <w:rPr>
          <w:rFonts w:ascii="Open Sans" w:hAnsi="Open Sans" w:cs="Open Sans"/>
          <w:color w:val="FF0000"/>
          <w:sz w:val="18"/>
          <w:szCs w:val="18"/>
        </w:rPr>
      </w:pPr>
      <w:r w:rsidRPr="002641BB">
        <w:rPr>
          <w:rFonts w:ascii="Open Sans" w:hAnsi="Open Sans" w:cs="Open Sans"/>
          <w:sz w:val="18"/>
          <w:szCs w:val="18"/>
        </w:rPr>
        <w:t xml:space="preserve">5) </w:t>
      </w:r>
      <w:r w:rsidRPr="002641BB">
        <w:rPr>
          <w:rFonts w:ascii="Open Sans" w:hAnsi="Open Sans" w:cs="Open Sans"/>
          <w:sz w:val="18"/>
          <w:szCs w:val="18"/>
        </w:rPr>
        <w:tab/>
        <w:t>maksymalna wartość zmiany wynagrodzenia, jaką dopuszcza Zamawiający w efekcie zastosowania postanowień o zasadach wprowadzania zmian wysokości wynagrodzenia, nie może być wyższa niż 1</w:t>
      </w:r>
      <w:r w:rsidR="003F19BA">
        <w:rPr>
          <w:rFonts w:ascii="Open Sans" w:hAnsi="Open Sans" w:cs="Open Sans"/>
          <w:sz w:val="18"/>
          <w:szCs w:val="18"/>
        </w:rPr>
        <w:t>5</w:t>
      </w:r>
      <w:r w:rsidRPr="002641BB">
        <w:rPr>
          <w:rFonts w:ascii="Open Sans" w:hAnsi="Open Sans" w:cs="Open Sans"/>
          <w:sz w:val="18"/>
          <w:szCs w:val="18"/>
        </w:rPr>
        <w:t>% wartości zawartej umowy</w:t>
      </w:r>
      <w:r>
        <w:rPr>
          <w:rFonts w:ascii="Open Sans" w:hAnsi="Open Sans" w:cs="Open Sans"/>
          <w:sz w:val="18"/>
          <w:szCs w:val="18"/>
        </w:rPr>
        <w:t xml:space="preserve"> w całym okresie jej obowiązywania.</w:t>
      </w:r>
    </w:p>
    <w:p w14:paraId="44FEF51B" w14:textId="77777777" w:rsidR="0080138C" w:rsidRPr="00061834" w:rsidRDefault="0080138C" w:rsidP="00061834">
      <w:pPr>
        <w:spacing w:line="360" w:lineRule="auto"/>
        <w:jc w:val="center"/>
        <w:rPr>
          <w:rFonts w:ascii="Open Sans" w:hAnsi="Open Sans" w:cs="Open Sans"/>
          <w:b/>
          <w:bCs/>
          <w:sz w:val="18"/>
          <w:szCs w:val="18"/>
        </w:rPr>
      </w:pPr>
    </w:p>
    <w:p w14:paraId="040DF3FD" w14:textId="4D9F9BC5" w:rsidR="00F805DF" w:rsidRPr="00061834" w:rsidRDefault="00F805DF" w:rsidP="00061834">
      <w:pPr>
        <w:spacing w:line="360" w:lineRule="auto"/>
        <w:jc w:val="center"/>
        <w:rPr>
          <w:rFonts w:ascii="Open Sans" w:hAnsi="Open Sans" w:cs="Open Sans"/>
          <w:b/>
          <w:bCs/>
          <w:sz w:val="18"/>
          <w:szCs w:val="18"/>
        </w:rPr>
      </w:pPr>
      <w:r w:rsidRPr="00061834">
        <w:rPr>
          <w:rFonts w:ascii="Open Sans" w:hAnsi="Open Sans" w:cs="Open Sans"/>
          <w:b/>
          <w:bCs/>
          <w:sz w:val="18"/>
          <w:szCs w:val="18"/>
        </w:rPr>
        <w:t>§</w:t>
      </w:r>
      <w:r w:rsidR="000F70F4">
        <w:rPr>
          <w:rFonts w:ascii="Open Sans" w:hAnsi="Open Sans" w:cs="Open Sans"/>
          <w:b/>
          <w:bCs/>
          <w:sz w:val="18"/>
          <w:szCs w:val="18"/>
        </w:rPr>
        <w:t>21</w:t>
      </w:r>
    </w:p>
    <w:p w14:paraId="158AEA1C" w14:textId="297507AD" w:rsidR="00734DE1" w:rsidRPr="00061834" w:rsidRDefault="00F805DF" w:rsidP="00061834">
      <w:pPr>
        <w:spacing w:line="360" w:lineRule="auto"/>
        <w:jc w:val="both"/>
        <w:rPr>
          <w:rFonts w:ascii="Open Sans" w:hAnsi="Open Sans" w:cs="Open Sans"/>
          <w:sz w:val="18"/>
          <w:szCs w:val="18"/>
        </w:rPr>
      </w:pPr>
      <w:r w:rsidRPr="00061834">
        <w:rPr>
          <w:rFonts w:ascii="Open Sans" w:hAnsi="Open Sans" w:cs="Open Sans"/>
          <w:sz w:val="18"/>
          <w:szCs w:val="18"/>
        </w:rPr>
        <w:t>Umowę sporządzono w trzech jednobrzmiących egzemplarzach, jeden egzemplarz dla Wykonawcy, dwa dla Zamawiającego.</w:t>
      </w:r>
    </w:p>
    <w:p w14:paraId="0D43E9D3" w14:textId="77777777" w:rsidR="00734DE1" w:rsidRPr="00061834" w:rsidRDefault="00734DE1" w:rsidP="00061834">
      <w:pPr>
        <w:spacing w:line="360" w:lineRule="auto"/>
        <w:jc w:val="both"/>
        <w:rPr>
          <w:rFonts w:ascii="Open Sans" w:hAnsi="Open Sans" w:cs="Open Sans"/>
          <w:sz w:val="18"/>
          <w:szCs w:val="18"/>
        </w:rPr>
      </w:pPr>
    </w:p>
    <w:p w14:paraId="37D0FE4C" w14:textId="2E57D069" w:rsidR="0071126C" w:rsidRPr="0071126C" w:rsidRDefault="00F805DF" w:rsidP="0071126C">
      <w:pPr>
        <w:spacing w:line="360" w:lineRule="auto"/>
        <w:ind w:firstLine="708"/>
        <w:rPr>
          <w:rFonts w:ascii="Open Sans" w:hAnsi="Open Sans" w:cs="Open Sans"/>
          <w:b/>
          <w:bCs/>
          <w:sz w:val="18"/>
          <w:szCs w:val="18"/>
        </w:rPr>
      </w:pPr>
      <w:r w:rsidRPr="00061834">
        <w:rPr>
          <w:rFonts w:ascii="Open Sans" w:hAnsi="Open Sans" w:cs="Open Sans"/>
          <w:b/>
          <w:bCs/>
          <w:sz w:val="18"/>
          <w:szCs w:val="18"/>
        </w:rPr>
        <w:t>ZAMAWIAJĄCY</w:t>
      </w:r>
      <w:r w:rsidRPr="00061834">
        <w:rPr>
          <w:rFonts w:ascii="Open Sans" w:hAnsi="Open Sans" w:cs="Open Sans"/>
          <w:b/>
          <w:bCs/>
          <w:sz w:val="18"/>
          <w:szCs w:val="18"/>
        </w:rPr>
        <w:tab/>
      </w:r>
      <w:r w:rsidRPr="00061834">
        <w:rPr>
          <w:rFonts w:ascii="Open Sans" w:hAnsi="Open Sans" w:cs="Open Sans"/>
          <w:b/>
          <w:bCs/>
          <w:sz w:val="18"/>
          <w:szCs w:val="18"/>
        </w:rPr>
        <w:tab/>
      </w:r>
      <w:r w:rsidRPr="00061834">
        <w:rPr>
          <w:rFonts w:ascii="Open Sans" w:hAnsi="Open Sans" w:cs="Open Sans"/>
          <w:b/>
          <w:bCs/>
          <w:sz w:val="18"/>
          <w:szCs w:val="18"/>
        </w:rPr>
        <w:tab/>
      </w:r>
      <w:r w:rsidRPr="00061834">
        <w:rPr>
          <w:rFonts w:ascii="Open Sans" w:hAnsi="Open Sans" w:cs="Open Sans"/>
          <w:b/>
          <w:bCs/>
          <w:sz w:val="18"/>
          <w:szCs w:val="18"/>
        </w:rPr>
        <w:tab/>
      </w:r>
      <w:r w:rsidRPr="00061834">
        <w:rPr>
          <w:rFonts w:ascii="Open Sans" w:hAnsi="Open Sans" w:cs="Open Sans"/>
          <w:b/>
          <w:bCs/>
          <w:sz w:val="18"/>
          <w:szCs w:val="18"/>
        </w:rPr>
        <w:tab/>
      </w:r>
      <w:r w:rsidRPr="00061834">
        <w:rPr>
          <w:rFonts w:ascii="Open Sans" w:hAnsi="Open Sans" w:cs="Open Sans"/>
          <w:b/>
          <w:bCs/>
          <w:sz w:val="18"/>
          <w:szCs w:val="18"/>
        </w:rPr>
        <w:tab/>
      </w:r>
      <w:r w:rsidRPr="00061834">
        <w:rPr>
          <w:rFonts w:ascii="Open Sans" w:hAnsi="Open Sans" w:cs="Open Sans"/>
          <w:b/>
          <w:bCs/>
          <w:sz w:val="18"/>
          <w:szCs w:val="18"/>
        </w:rPr>
        <w:tab/>
      </w:r>
      <w:r w:rsidRPr="00061834">
        <w:rPr>
          <w:rFonts w:ascii="Open Sans" w:hAnsi="Open Sans" w:cs="Open Sans"/>
          <w:b/>
          <w:bCs/>
          <w:sz w:val="18"/>
          <w:szCs w:val="18"/>
        </w:rPr>
        <w:tab/>
        <w:t>WYKONAWCA</w:t>
      </w:r>
    </w:p>
    <w:p w14:paraId="4DF98E39" w14:textId="16912C6F" w:rsidR="00F805DF" w:rsidRPr="00061834" w:rsidRDefault="00772377" w:rsidP="0071126C">
      <w:pPr>
        <w:spacing w:line="360" w:lineRule="auto"/>
        <w:rPr>
          <w:rFonts w:ascii="Open Sans" w:hAnsi="Open Sans" w:cs="Open Sans"/>
          <w:color w:val="00B050"/>
          <w:sz w:val="18"/>
          <w:szCs w:val="18"/>
        </w:rPr>
      </w:pPr>
      <w:r w:rsidRPr="0071126C">
        <w:rPr>
          <w:rFonts w:ascii="Open Sans" w:hAnsi="Open Sans" w:cs="Open Sans"/>
          <w:sz w:val="18"/>
          <w:szCs w:val="18"/>
        </w:rPr>
        <w:br w:type="page"/>
      </w:r>
      <w:r w:rsidR="005162FB" w:rsidRPr="00061834">
        <w:rPr>
          <w:rFonts w:ascii="Open Sans" w:hAnsi="Open Sans" w:cs="Open Sans"/>
          <w:sz w:val="18"/>
          <w:szCs w:val="18"/>
        </w:rPr>
        <w:lastRenderedPageBreak/>
        <w:t xml:space="preserve">                                                    </w:t>
      </w:r>
      <w:r w:rsidR="0071126C">
        <w:rPr>
          <w:rFonts w:ascii="Open Sans" w:hAnsi="Open Sans" w:cs="Open Sans"/>
          <w:sz w:val="18"/>
          <w:szCs w:val="18"/>
        </w:rPr>
        <w:tab/>
      </w:r>
      <w:r w:rsidR="0071126C">
        <w:rPr>
          <w:rFonts w:ascii="Open Sans" w:hAnsi="Open Sans" w:cs="Open Sans"/>
          <w:sz w:val="18"/>
          <w:szCs w:val="18"/>
        </w:rPr>
        <w:tab/>
      </w:r>
      <w:r w:rsidR="0071126C">
        <w:rPr>
          <w:rFonts w:ascii="Open Sans" w:hAnsi="Open Sans" w:cs="Open Sans"/>
          <w:sz w:val="18"/>
          <w:szCs w:val="18"/>
        </w:rPr>
        <w:tab/>
      </w:r>
      <w:r w:rsidR="0071126C">
        <w:rPr>
          <w:rFonts w:ascii="Open Sans" w:hAnsi="Open Sans" w:cs="Open Sans"/>
          <w:sz w:val="18"/>
          <w:szCs w:val="18"/>
        </w:rPr>
        <w:tab/>
      </w:r>
      <w:r w:rsidR="0071126C">
        <w:rPr>
          <w:rFonts w:ascii="Open Sans" w:hAnsi="Open Sans" w:cs="Open Sans"/>
          <w:sz w:val="18"/>
          <w:szCs w:val="18"/>
        </w:rPr>
        <w:tab/>
        <w:t xml:space="preserve">        </w:t>
      </w:r>
      <w:r w:rsidR="00F805DF" w:rsidRPr="00061834">
        <w:rPr>
          <w:rFonts w:ascii="Open Sans" w:hAnsi="Open Sans" w:cs="Open Sans"/>
          <w:sz w:val="18"/>
          <w:szCs w:val="18"/>
        </w:rPr>
        <w:t xml:space="preserve"> Załącznik nr 1 do umowy </w:t>
      </w:r>
    </w:p>
    <w:p w14:paraId="79D1F227" w14:textId="77777777" w:rsidR="00F805DF" w:rsidRPr="00061834" w:rsidRDefault="00F805DF" w:rsidP="00061834">
      <w:pPr>
        <w:spacing w:line="360" w:lineRule="auto"/>
        <w:jc w:val="right"/>
        <w:rPr>
          <w:rFonts w:ascii="Open Sans" w:hAnsi="Open Sans" w:cs="Open Sans"/>
          <w:sz w:val="18"/>
          <w:szCs w:val="18"/>
        </w:rPr>
      </w:pPr>
      <w:r w:rsidRPr="00061834">
        <w:rPr>
          <w:rFonts w:ascii="Open Sans" w:hAnsi="Open Sans" w:cs="Open Sans"/>
          <w:sz w:val="18"/>
          <w:szCs w:val="18"/>
        </w:rPr>
        <w:t xml:space="preserve">nr </w:t>
      </w:r>
      <w:r w:rsidR="002A528C" w:rsidRPr="00061834">
        <w:rPr>
          <w:rFonts w:ascii="Open Sans" w:hAnsi="Open Sans" w:cs="Open Sans"/>
          <w:sz w:val="18"/>
          <w:szCs w:val="18"/>
        </w:rPr>
        <w:t>____________</w:t>
      </w:r>
      <w:r w:rsidR="000034D5" w:rsidRPr="00061834">
        <w:rPr>
          <w:rFonts w:ascii="Open Sans" w:hAnsi="Open Sans" w:cs="Open Sans"/>
          <w:sz w:val="18"/>
          <w:szCs w:val="18"/>
        </w:rPr>
        <w:t>,</w:t>
      </w:r>
      <w:r w:rsidR="005162FB" w:rsidRPr="00061834">
        <w:rPr>
          <w:rFonts w:ascii="Open Sans" w:hAnsi="Open Sans" w:cs="Open Sans"/>
          <w:sz w:val="18"/>
          <w:szCs w:val="18"/>
        </w:rPr>
        <w:t xml:space="preserve"> </w:t>
      </w:r>
      <w:r w:rsidRPr="00061834">
        <w:rPr>
          <w:rFonts w:ascii="Open Sans" w:hAnsi="Open Sans" w:cs="Open Sans"/>
          <w:sz w:val="18"/>
          <w:szCs w:val="18"/>
        </w:rPr>
        <w:t xml:space="preserve">z dnia </w:t>
      </w:r>
      <w:r w:rsidR="0074558E" w:rsidRPr="00061834">
        <w:rPr>
          <w:rFonts w:ascii="Open Sans" w:hAnsi="Open Sans" w:cs="Open Sans"/>
          <w:sz w:val="18"/>
          <w:szCs w:val="18"/>
        </w:rPr>
        <w:t>_______.</w:t>
      </w:r>
      <w:r w:rsidR="002A528C" w:rsidRPr="00061834">
        <w:rPr>
          <w:rFonts w:ascii="Open Sans" w:hAnsi="Open Sans" w:cs="Open Sans"/>
          <w:sz w:val="18"/>
          <w:szCs w:val="18"/>
        </w:rPr>
        <w:t xml:space="preserve">2023 </w:t>
      </w:r>
      <w:r w:rsidR="003748AC" w:rsidRPr="00061834">
        <w:rPr>
          <w:rFonts w:ascii="Open Sans" w:hAnsi="Open Sans" w:cs="Open Sans"/>
          <w:sz w:val="18"/>
          <w:szCs w:val="18"/>
        </w:rPr>
        <w:t>r</w:t>
      </w:r>
      <w:r w:rsidRPr="00061834">
        <w:rPr>
          <w:rFonts w:ascii="Open Sans" w:hAnsi="Open Sans" w:cs="Open Sans"/>
          <w:sz w:val="18"/>
          <w:szCs w:val="18"/>
        </w:rPr>
        <w:t>.</w:t>
      </w:r>
    </w:p>
    <w:p w14:paraId="0643AD05" w14:textId="77777777" w:rsidR="00F805DF" w:rsidRPr="00061834" w:rsidRDefault="00F805DF" w:rsidP="000618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Open Sans" w:hAnsi="Open Sans" w:cs="Open Sans"/>
          <w:sz w:val="18"/>
          <w:szCs w:val="18"/>
        </w:rPr>
      </w:pPr>
    </w:p>
    <w:p w14:paraId="6D514D30" w14:textId="77777777" w:rsidR="00F805DF" w:rsidRPr="00061834" w:rsidRDefault="00F805DF" w:rsidP="00061834">
      <w:pPr>
        <w:widowControl w:val="0"/>
        <w:tabs>
          <w:tab w:val="left" w:pos="9781"/>
        </w:tabs>
        <w:autoSpaceDE w:val="0"/>
        <w:autoSpaceDN w:val="0"/>
        <w:adjustRightInd w:val="0"/>
        <w:spacing w:line="360" w:lineRule="auto"/>
        <w:ind w:right="79"/>
        <w:jc w:val="center"/>
        <w:outlineLvl w:val="0"/>
        <w:rPr>
          <w:rFonts w:ascii="Open Sans" w:hAnsi="Open Sans" w:cs="Open Sans"/>
          <w:b/>
          <w:bCs/>
          <w:spacing w:val="-8"/>
          <w:sz w:val="18"/>
          <w:szCs w:val="18"/>
        </w:rPr>
      </w:pPr>
      <w:r w:rsidRPr="00061834">
        <w:rPr>
          <w:rFonts w:ascii="Open Sans" w:hAnsi="Open Sans" w:cs="Open Sans"/>
          <w:b/>
          <w:bCs/>
          <w:sz w:val="18"/>
          <w:szCs w:val="18"/>
        </w:rPr>
        <w:t>O</w:t>
      </w:r>
      <w:r w:rsidRPr="00061834">
        <w:rPr>
          <w:rFonts w:ascii="Open Sans" w:hAnsi="Open Sans" w:cs="Open Sans"/>
          <w:b/>
          <w:bCs/>
          <w:spacing w:val="-1"/>
          <w:sz w:val="18"/>
          <w:szCs w:val="18"/>
        </w:rPr>
        <w:t>P</w:t>
      </w:r>
      <w:r w:rsidRPr="00061834">
        <w:rPr>
          <w:rFonts w:ascii="Open Sans" w:hAnsi="Open Sans" w:cs="Open Sans"/>
          <w:b/>
          <w:bCs/>
          <w:sz w:val="18"/>
          <w:szCs w:val="18"/>
        </w:rPr>
        <w:t>IS</w:t>
      </w:r>
      <w:r w:rsidRPr="00061834">
        <w:rPr>
          <w:rFonts w:ascii="Open Sans" w:hAnsi="Open Sans" w:cs="Open Sans"/>
          <w:b/>
          <w:bCs/>
          <w:spacing w:val="-4"/>
          <w:sz w:val="18"/>
          <w:szCs w:val="18"/>
        </w:rPr>
        <w:t xml:space="preserve"> </w:t>
      </w:r>
      <w:r w:rsidRPr="00061834">
        <w:rPr>
          <w:rFonts w:ascii="Open Sans" w:hAnsi="Open Sans" w:cs="Open Sans"/>
          <w:b/>
          <w:bCs/>
          <w:spacing w:val="-1"/>
          <w:sz w:val="18"/>
          <w:szCs w:val="18"/>
        </w:rPr>
        <w:t>P</w:t>
      </w:r>
      <w:r w:rsidRPr="00061834">
        <w:rPr>
          <w:rFonts w:ascii="Open Sans" w:hAnsi="Open Sans" w:cs="Open Sans"/>
          <w:b/>
          <w:bCs/>
          <w:spacing w:val="2"/>
          <w:sz w:val="18"/>
          <w:szCs w:val="18"/>
        </w:rPr>
        <w:t>R</w:t>
      </w:r>
      <w:r w:rsidRPr="00061834">
        <w:rPr>
          <w:rFonts w:ascii="Open Sans" w:hAnsi="Open Sans" w:cs="Open Sans"/>
          <w:b/>
          <w:bCs/>
          <w:spacing w:val="-1"/>
          <w:sz w:val="18"/>
          <w:szCs w:val="18"/>
        </w:rPr>
        <w:t>Z</w:t>
      </w:r>
      <w:r w:rsidRPr="00061834">
        <w:rPr>
          <w:rFonts w:ascii="Open Sans" w:hAnsi="Open Sans" w:cs="Open Sans"/>
          <w:b/>
          <w:bCs/>
          <w:sz w:val="18"/>
          <w:szCs w:val="18"/>
        </w:rPr>
        <w:t>ED</w:t>
      </w:r>
      <w:r w:rsidRPr="00061834">
        <w:rPr>
          <w:rFonts w:ascii="Open Sans" w:hAnsi="Open Sans" w:cs="Open Sans"/>
          <w:b/>
          <w:bCs/>
          <w:spacing w:val="-2"/>
          <w:sz w:val="18"/>
          <w:szCs w:val="18"/>
        </w:rPr>
        <w:t>M</w:t>
      </w:r>
      <w:r w:rsidRPr="00061834">
        <w:rPr>
          <w:rFonts w:ascii="Open Sans" w:hAnsi="Open Sans" w:cs="Open Sans"/>
          <w:b/>
          <w:bCs/>
          <w:sz w:val="18"/>
          <w:szCs w:val="18"/>
        </w:rPr>
        <w:t>IOTU</w:t>
      </w:r>
      <w:r w:rsidRPr="00061834">
        <w:rPr>
          <w:rFonts w:ascii="Open Sans" w:hAnsi="Open Sans" w:cs="Open Sans"/>
          <w:b/>
          <w:bCs/>
          <w:spacing w:val="-8"/>
          <w:sz w:val="18"/>
          <w:szCs w:val="18"/>
        </w:rPr>
        <w:t xml:space="preserve"> UMOWY</w:t>
      </w:r>
    </w:p>
    <w:p w14:paraId="630B295D" w14:textId="77777777" w:rsidR="00F805DF" w:rsidRPr="00061834" w:rsidRDefault="00F805DF" w:rsidP="00061834">
      <w:pPr>
        <w:widowControl w:val="0"/>
        <w:tabs>
          <w:tab w:val="left" w:pos="9781"/>
        </w:tabs>
        <w:autoSpaceDE w:val="0"/>
        <w:autoSpaceDN w:val="0"/>
        <w:adjustRightInd w:val="0"/>
        <w:spacing w:line="360" w:lineRule="auto"/>
        <w:ind w:right="79"/>
        <w:jc w:val="center"/>
        <w:outlineLvl w:val="0"/>
        <w:rPr>
          <w:rFonts w:ascii="Open Sans" w:hAnsi="Open Sans" w:cs="Open Sans"/>
          <w:sz w:val="18"/>
          <w:szCs w:val="18"/>
        </w:rPr>
      </w:pPr>
    </w:p>
    <w:p w14:paraId="3E3EC999" w14:textId="77777777" w:rsidR="00A32DCC" w:rsidRPr="00061834" w:rsidRDefault="00872CD8" w:rsidP="00061834">
      <w:pPr>
        <w:widowControl w:val="0"/>
        <w:autoSpaceDE w:val="0"/>
        <w:autoSpaceDN w:val="0"/>
        <w:adjustRightInd w:val="0"/>
        <w:spacing w:line="360" w:lineRule="auto"/>
        <w:ind w:right="50"/>
        <w:jc w:val="both"/>
        <w:rPr>
          <w:rFonts w:ascii="Open Sans" w:hAnsi="Open Sans" w:cs="Open Sans"/>
          <w:sz w:val="18"/>
          <w:szCs w:val="18"/>
        </w:rPr>
      </w:pPr>
      <w:r w:rsidRPr="00061834">
        <w:rPr>
          <w:rFonts w:ascii="Open Sans" w:hAnsi="Open Sans" w:cs="Open Sans"/>
          <w:sz w:val="18"/>
          <w:szCs w:val="18"/>
        </w:rPr>
        <w:t>Przedmiotem</w:t>
      </w:r>
      <w:r w:rsidR="006D7136" w:rsidRPr="00061834">
        <w:rPr>
          <w:rFonts w:ascii="Open Sans" w:hAnsi="Open Sans" w:cs="Open Sans"/>
          <w:sz w:val="18"/>
          <w:szCs w:val="18"/>
        </w:rPr>
        <w:t xml:space="preserve"> </w:t>
      </w:r>
      <w:r w:rsidRPr="00061834">
        <w:rPr>
          <w:rFonts w:ascii="Open Sans" w:hAnsi="Open Sans" w:cs="Open Sans"/>
          <w:sz w:val="18"/>
          <w:szCs w:val="18"/>
        </w:rPr>
        <w:t>zamówienia jest usługa w zakresie odbioru i zagospodarowania odpadów</w:t>
      </w:r>
      <w:r w:rsidR="006D7136" w:rsidRPr="00061834">
        <w:rPr>
          <w:rFonts w:ascii="Open Sans" w:hAnsi="Open Sans" w:cs="Open Sans"/>
          <w:sz w:val="18"/>
          <w:szCs w:val="18"/>
        </w:rPr>
        <w:t xml:space="preserve"> </w:t>
      </w:r>
      <w:r w:rsidRPr="00061834">
        <w:rPr>
          <w:rFonts w:ascii="Open Sans" w:hAnsi="Open Sans" w:cs="Open Sans"/>
          <w:sz w:val="18"/>
          <w:szCs w:val="18"/>
        </w:rPr>
        <w:t xml:space="preserve">komunalnych </w:t>
      </w:r>
      <w:r w:rsidR="00A32DCC" w:rsidRPr="00061834">
        <w:rPr>
          <w:rFonts w:ascii="Open Sans" w:hAnsi="Open Sans" w:cs="Open Sans"/>
          <w:sz w:val="18"/>
          <w:szCs w:val="18"/>
        </w:rPr>
        <w:t>z budynku Urzędu Gminy Inowrocław</w:t>
      </w:r>
      <w:r w:rsidR="00475530" w:rsidRPr="00061834">
        <w:rPr>
          <w:rFonts w:ascii="Open Sans" w:hAnsi="Open Sans" w:cs="Open Sans"/>
          <w:sz w:val="18"/>
          <w:szCs w:val="18"/>
        </w:rPr>
        <w:t>.</w:t>
      </w:r>
    </w:p>
    <w:p w14:paraId="09C8D33E" w14:textId="77777777" w:rsidR="00872CD8" w:rsidRPr="00061834" w:rsidRDefault="00872CD8" w:rsidP="00061834">
      <w:pPr>
        <w:widowControl w:val="0"/>
        <w:autoSpaceDE w:val="0"/>
        <w:autoSpaceDN w:val="0"/>
        <w:adjustRightInd w:val="0"/>
        <w:spacing w:line="360" w:lineRule="auto"/>
        <w:ind w:right="50"/>
        <w:jc w:val="both"/>
        <w:rPr>
          <w:rFonts w:ascii="Open Sans" w:hAnsi="Open Sans" w:cs="Open Sans"/>
          <w:sz w:val="18"/>
          <w:szCs w:val="18"/>
        </w:rPr>
      </w:pPr>
      <w:r w:rsidRPr="00061834">
        <w:rPr>
          <w:rFonts w:ascii="Open Sans" w:hAnsi="Open Sans" w:cs="Open Sans"/>
          <w:sz w:val="18"/>
          <w:szCs w:val="18"/>
        </w:rPr>
        <w:t>Częstotliwość</w:t>
      </w:r>
      <w:r w:rsidR="006D7136" w:rsidRPr="00061834">
        <w:rPr>
          <w:rFonts w:ascii="Open Sans" w:hAnsi="Open Sans" w:cs="Open Sans"/>
          <w:sz w:val="18"/>
          <w:szCs w:val="18"/>
        </w:rPr>
        <w:t xml:space="preserve"> </w:t>
      </w:r>
      <w:r w:rsidRPr="00061834">
        <w:rPr>
          <w:rFonts w:ascii="Open Sans" w:hAnsi="Open Sans" w:cs="Open Sans"/>
          <w:sz w:val="18"/>
          <w:szCs w:val="18"/>
        </w:rPr>
        <w:t>odbierania</w:t>
      </w:r>
      <w:r w:rsidR="00FE73D2" w:rsidRPr="00061834">
        <w:rPr>
          <w:rFonts w:ascii="Open Sans" w:hAnsi="Open Sans" w:cs="Open Sans"/>
          <w:sz w:val="18"/>
          <w:szCs w:val="18"/>
        </w:rPr>
        <w:t xml:space="preserve"> bioodpadów oraz</w:t>
      </w:r>
      <w:r w:rsidRPr="00061834">
        <w:rPr>
          <w:rFonts w:ascii="Open Sans" w:hAnsi="Open Sans" w:cs="Open Sans"/>
          <w:sz w:val="18"/>
          <w:szCs w:val="18"/>
        </w:rPr>
        <w:t xml:space="preserve"> zmieszanych odpadów komunalnych:</w:t>
      </w:r>
    </w:p>
    <w:p w14:paraId="785CB122" w14:textId="77777777" w:rsidR="00872CD8" w:rsidRPr="00061834" w:rsidRDefault="00872CD8" w:rsidP="00061834">
      <w:pPr>
        <w:widowControl w:val="0"/>
        <w:autoSpaceDE w:val="0"/>
        <w:autoSpaceDN w:val="0"/>
        <w:adjustRightInd w:val="0"/>
        <w:spacing w:line="360" w:lineRule="auto"/>
        <w:ind w:right="50"/>
        <w:jc w:val="both"/>
        <w:rPr>
          <w:rFonts w:ascii="Open Sans" w:hAnsi="Open Sans" w:cs="Open Sans"/>
          <w:sz w:val="18"/>
          <w:szCs w:val="18"/>
        </w:rPr>
      </w:pPr>
      <w:r w:rsidRPr="00061834">
        <w:rPr>
          <w:rFonts w:ascii="Open Sans" w:hAnsi="Open Sans" w:cs="Open Sans"/>
          <w:sz w:val="18"/>
          <w:szCs w:val="18"/>
        </w:rPr>
        <w:t xml:space="preserve">- </w:t>
      </w:r>
      <w:r w:rsidR="00A32DCC" w:rsidRPr="00061834">
        <w:rPr>
          <w:rFonts w:ascii="Open Sans" w:hAnsi="Open Sans" w:cs="Open Sans"/>
          <w:sz w:val="18"/>
          <w:szCs w:val="18"/>
        </w:rPr>
        <w:t>przez cały okres obowiązywania umowy -</w:t>
      </w:r>
      <w:r w:rsidRPr="00061834">
        <w:rPr>
          <w:rFonts w:ascii="Open Sans" w:hAnsi="Open Sans" w:cs="Open Sans"/>
          <w:sz w:val="18"/>
          <w:szCs w:val="18"/>
        </w:rPr>
        <w:t>raz na dwa tygodnie,</w:t>
      </w:r>
    </w:p>
    <w:p w14:paraId="17046DB9" w14:textId="77777777" w:rsidR="00872CD8" w:rsidRPr="00061834" w:rsidRDefault="00872CD8" w:rsidP="00061834">
      <w:pPr>
        <w:widowControl w:val="0"/>
        <w:autoSpaceDE w:val="0"/>
        <w:autoSpaceDN w:val="0"/>
        <w:adjustRightInd w:val="0"/>
        <w:spacing w:line="360" w:lineRule="auto"/>
        <w:ind w:right="50"/>
        <w:jc w:val="both"/>
        <w:rPr>
          <w:rFonts w:ascii="Open Sans" w:hAnsi="Open Sans" w:cs="Open Sans"/>
          <w:sz w:val="18"/>
          <w:szCs w:val="18"/>
        </w:rPr>
      </w:pPr>
      <w:r w:rsidRPr="00061834">
        <w:rPr>
          <w:rFonts w:ascii="Open Sans" w:hAnsi="Open Sans" w:cs="Open Sans"/>
          <w:sz w:val="18"/>
          <w:szCs w:val="18"/>
        </w:rPr>
        <w:t xml:space="preserve"> Częstotliwość</w:t>
      </w:r>
      <w:r w:rsidR="006D7136" w:rsidRPr="00061834">
        <w:rPr>
          <w:rFonts w:ascii="Open Sans" w:hAnsi="Open Sans" w:cs="Open Sans"/>
          <w:sz w:val="18"/>
          <w:szCs w:val="18"/>
        </w:rPr>
        <w:t xml:space="preserve"> </w:t>
      </w:r>
      <w:r w:rsidRPr="00061834">
        <w:rPr>
          <w:rFonts w:ascii="Open Sans" w:hAnsi="Open Sans" w:cs="Open Sans"/>
          <w:sz w:val="18"/>
          <w:szCs w:val="18"/>
        </w:rPr>
        <w:t>odbierania odpadów segregowanych:</w:t>
      </w:r>
    </w:p>
    <w:p w14:paraId="1FF21C2A" w14:textId="77777777" w:rsidR="00872CD8" w:rsidRPr="00061834" w:rsidRDefault="00872CD8" w:rsidP="00061834">
      <w:pPr>
        <w:widowControl w:val="0"/>
        <w:autoSpaceDE w:val="0"/>
        <w:autoSpaceDN w:val="0"/>
        <w:adjustRightInd w:val="0"/>
        <w:spacing w:line="360" w:lineRule="auto"/>
        <w:ind w:right="50"/>
        <w:jc w:val="both"/>
        <w:rPr>
          <w:rFonts w:ascii="Open Sans" w:hAnsi="Open Sans" w:cs="Open Sans"/>
          <w:sz w:val="18"/>
          <w:szCs w:val="18"/>
        </w:rPr>
      </w:pPr>
      <w:r w:rsidRPr="00061834">
        <w:rPr>
          <w:rFonts w:ascii="Open Sans" w:hAnsi="Open Sans" w:cs="Open Sans"/>
          <w:sz w:val="18"/>
          <w:szCs w:val="18"/>
        </w:rPr>
        <w:t>- przez cały okres</w:t>
      </w:r>
      <w:r w:rsidR="006D7136" w:rsidRPr="00061834">
        <w:rPr>
          <w:rFonts w:ascii="Open Sans" w:hAnsi="Open Sans" w:cs="Open Sans"/>
          <w:sz w:val="18"/>
          <w:szCs w:val="18"/>
        </w:rPr>
        <w:t xml:space="preserve"> </w:t>
      </w:r>
      <w:r w:rsidRPr="00061834">
        <w:rPr>
          <w:rFonts w:ascii="Open Sans" w:hAnsi="Open Sans" w:cs="Open Sans"/>
          <w:sz w:val="18"/>
          <w:szCs w:val="18"/>
        </w:rPr>
        <w:t>obowiązywania umowy – raz na miesiąc,</w:t>
      </w:r>
    </w:p>
    <w:p w14:paraId="262F3573" w14:textId="77777777" w:rsidR="00475530" w:rsidRPr="00061834" w:rsidRDefault="00475530" w:rsidP="00061834">
      <w:pPr>
        <w:widowControl w:val="0"/>
        <w:autoSpaceDE w:val="0"/>
        <w:autoSpaceDN w:val="0"/>
        <w:adjustRightInd w:val="0"/>
        <w:spacing w:line="360" w:lineRule="auto"/>
        <w:ind w:right="50"/>
        <w:jc w:val="both"/>
        <w:rPr>
          <w:rFonts w:ascii="Open Sans" w:hAnsi="Open Sans" w:cs="Open Sans"/>
          <w:sz w:val="18"/>
          <w:szCs w:val="18"/>
        </w:rPr>
      </w:pPr>
    </w:p>
    <w:p w14:paraId="7C224D79" w14:textId="77777777" w:rsidR="00872CD8" w:rsidRPr="00061834" w:rsidRDefault="00872CD8" w:rsidP="00061834">
      <w:pPr>
        <w:widowControl w:val="0"/>
        <w:autoSpaceDE w:val="0"/>
        <w:autoSpaceDN w:val="0"/>
        <w:adjustRightInd w:val="0"/>
        <w:spacing w:line="360" w:lineRule="auto"/>
        <w:ind w:right="50"/>
        <w:jc w:val="both"/>
        <w:rPr>
          <w:rFonts w:ascii="Open Sans" w:hAnsi="Open Sans" w:cs="Open Sans"/>
          <w:sz w:val="18"/>
          <w:szCs w:val="18"/>
        </w:rPr>
      </w:pPr>
      <w:r w:rsidRPr="00061834">
        <w:rPr>
          <w:rFonts w:ascii="Open Sans" w:hAnsi="Open Sans" w:cs="Open Sans"/>
          <w:sz w:val="18"/>
          <w:szCs w:val="18"/>
        </w:rPr>
        <w:t xml:space="preserve"> Odbiory winny</w:t>
      </w:r>
      <w:r w:rsidR="006D7136" w:rsidRPr="00061834">
        <w:rPr>
          <w:rFonts w:ascii="Open Sans" w:hAnsi="Open Sans" w:cs="Open Sans"/>
          <w:sz w:val="18"/>
          <w:szCs w:val="18"/>
        </w:rPr>
        <w:t xml:space="preserve"> </w:t>
      </w:r>
      <w:r w:rsidRPr="00061834">
        <w:rPr>
          <w:rFonts w:ascii="Open Sans" w:hAnsi="Open Sans" w:cs="Open Sans"/>
          <w:sz w:val="18"/>
          <w:szCs w:val="18"/>
        </w:rPr>
        <w:t>następować w tych samych interwałach czasowych, zgodnie z harmonogramem</w:t>
      </w:r>
      <w:r w:rsidR="006D7136" w:rsidRPr="00061834">
        <w:rPr>
          <w:rFonts w:ascii="Open Sans" w:hAnsi="Open Sans" w:cs="Open Sans"/>
          <w:sz w:val="18"/>
          <w:szCs w:val="18"/>
        </w:rPr>
        <w:t xml:space="preserve"> </w:t>
      </w:r>
      <w:r w:rsidRPr="00061834">
        <w:rPr>
          <w:rFonts w:ascii="Open Sans" w:hAnsi="Open Sans" w:cs="Open Sans"/>
          <w:sz w:val="18"/>
          <w:szCs w:val="18"/>
        </w:rPr>
        <w:t>przedłożonym zamawiającemu nie później niż do</w:t>
      </w:r>
      <w:r w:rsidR="00A32DCC" w:rsidRPr="00061834">
        <w:rPr>
          <w:rFonts w:ascii="Open Sans" w:hAnsi="Open Sans" w:cs="Open Sans"/>
          <w:sz w:val="18"/>
          <w:szCs w:val="18"/>
        </w:rPr>
        <w:t xml:space="preserve"> 29 </w:t>
      </w:r>
      <w:r w:rsidR="0074558E" w:rsidRPr="00061834">
        <w:rPr>
          <w:rFonts w:ascii="Open Sans" w:hAnsi="Open Sans" w:cs="Open Sans"/>
          <w:sz w:val="18"/>
          <w:szCs w:val="18"/>
        </w:rPr>
        <w:t>czerwca</w:t>
      </w:r>
      <w:r w:rsidR="00FE73D2" w:rsidRPr="00061834">
        <w:rPr>
          <w:rFonts w:ascii="Open Sans" w:hAnsi="Open Sans" w:cs="Open Sans"/>
          <w:sz w:val="18"/>
          <w:szCs w:val="18"/>
        </w:rPr>
        <w:t xml:space="preserve"> </w:t>
      </w:r>
      <w:r w:rsidRPr="00061834">
        <w:rPr>
          <w:rFonts w:ascii="Open Sans" w:hAnsi="Open Sans" w:cs="Open Sans"/>
          <w:sz w:val="18"/>
          <w:szCs w:val="18"/>
        </w:rPr>
        <w:t>202</w:t>
      </w:r>
      <w:r w:rsidR="0074558E" w:rsidRPr="00061834">
        <w:rPr>
          <w:rFonts w:ascii="Open Sans" w:hAnsi="Open Sans" w:cs="Open Sans"/>
          <w:sz w:val="18"/>
          <w:szCs w:val="18"/>
        </w:rPr>
        <w:t>3</w:t>
      </w:r>
      <w:r w:rsidRPr="00061834">
        <w:rPr>
          <w:rFonts w:ascii="Open Sans" w:hAnsi="Open Sans" w:cs="Open Sans"/>
          <w:sz w:val="18"/>
          <w:szCs w:val="18"/>
        </w:rPr>
        <w:t xml:space="preserve"> roku.</w:t>
      </w:r>
    </w:p>
    <w:p w14:paraId="4B030CD9" w14:textId="77777777" w:rsidR="00872CD8" w:rsidRPr="00061834" w:rsidRDefault="00872CD8" w:rsidP="00061834">
      <w:pPr>
        <w:widowControl w:val="0"/>
        <w:autoSpaceDE w:val="0"/>
        <w:autoSpaceDN w:val="0"/>
        <w:adjustRightInd w:val="0"/>
        <w:spacing w:line="360" w:lineRule="auto"/>
        <w:ind w:right="50"/>
        <w:jc w:val="both"/>
        <w:rPr>
          <w:rFonts w:ascii="Open Sans" w:hAnsi="Open Sans" w:cs="Open Sans"/>
          <w:sz w:val="18"/>
          <w:szCs w:val="18"/>
        </w:rPr>
      </w:pPr>
      <w:r w:rsidRPr="00061834">
        <w:rPr>
          <w:rFonts w:ascii="Open Sans" w:hAnsi="Open Sans" w:cs="Open Sans"/>
          <w:sz w:val="18"/>
          <w:szCs w:val="18"/>
        </w:rPr>
        <w:t xml:space="preserve"> Odpady zmieszane</w:t>
      </w:r>
      <w:r w:rsidR="006D7136" w:rsidRPr="00061834">
        <w:rPr>
          <w:rFonts w:ascii="Open Sans" w:hAnsi="Open Sans" w:cs="Open Sans"/>
          <w:sz w:val="18"/>
          <w:szCs w:val="18"/>
        </w:rPr>
        <w:t xml:space="preserve"> </w:t>
      </w:r>
      <w:r w:rsidRPr="00061834">
        <w:rPr>
          <w:rFonts w:ascii="Open Sans" w:hAnsi="Open Sans" w:cs="Open Sans"/>
          <w:sz w:val="18"/>
          <w:szCs w:val="18"/>
        </w:rPr>
        <w:t>należy przekazywać do instalacji komunalnej, natomiast segregowane –</w:t>
      </w:r>
      <w:r w:rsidR="006D7136" w:rsidRPr="00061834">
        <w:rPr>
          <w:rFonts w:ascii="Open Sans" w:hAnsi="Open Sans" w:cs="Open Sans"/>
          <w:sz w:val="18"/>
          <w:szCs w:val="18"/>
        </w:rPr>
        <w:t xml:space="preserve"> </w:t>
      </w:r>
      <w:r w:rsidRPr="00061834">
        <w:rPr>
          <w:rFonts w:ascii="Open Sans" w:hAnsi="Open Sans" w:cs="Open Sans"/>
          <w:sz w:val="18"/>
          <w:szCs w:val="18"/>
        </w:rPr>
        <w:t>zagospodarować w instalacjach posiadających stosowne zezwolenia, zgodnie z</w:t>
      </w:r>
      <w:r w:rsidR="006D7136" w:rsidRPr="00061834">
        <w:rPr>
          <w:rFonts w:ascii="Open Sans" w:hAnsi="Open Sans" w:cs="Open Sans"/>
          <w:sz w:val="18"/>
          <w:szCs w:val="18"/>
        </w:rPr>
        <w:t xml:space="preserve"> </w:t>
      </w:r>
      <w:r w:rsidRPr="00061834">
        <w:rPr>
          <w:rFonts w:ascii="Open Sans" w:hAnsi="Open Sans" w:cs="Open Sans"/>
          <w:sz w:val="18"/>
          <w:szCs w:val="18"/>
        </w:rPr>
        <w:t>hierarchią postępowania odpadami.</w:t>
      </w:r>
    </w:p>
    <w:p w14:paraId="4F10BE44" w14:textId="77777777" w:rsidR="00475530" w:rsidRPr="00061834" w:rsidRDefault="00475530" w:rsidP="00061834">
      <w:pPr>
        <w:widowControl w:val="0"/>
        <w:autoSpaceDE w:val="0"/>
        <w:autoSpaceDN w:val="0"/>
        <w:adjustRightInd w:val="0"/>
        <w:spacing w:line="360" w:lineRule="auto"/>
        <w:ind w:right="50"/>
        <w:jc w:val="both"/>
        <w:rPr>
          <w:rFonts w:ascii="Open Sans" w:hAnsi="Open Sans" w:cs="Open Sans"/>
          <w:sz w:val="18"/>
          <w:szCs w:val="18"/>
        </w:rPr>
      </w:pPr>
    </w:p>
    <w:p w14:paraId="506023F3" w14:textId="77777777" w:rsidR="00475530" w:rsidRPr="00061834" w:rsidRDefault="00475530" w:rsidP="00061834">
      <w:pPr>
        <w:widowControl w:val="0"/>
        <w:autoSpaceDE w:val="0"/>
        <w:autoSpaceDN w:val="0"/>
        <w:adjustRightInd w:val="0"/>
        <w:spacing w:line="360" w:lineRule="auto"/>
        <w:ind w:right="50"/>
        <w:jc w:val="both"/>
        <w:rPr>
          <w:rFonts w:ascii="Open Sans" w:hAnsi="Open Sans" w:cs="Open Sans"/>
          <w:sz w:val="18"/>
          <w:szCs w:val="18"/>
        </w:rPr>
      </w:pPr>
      <w:r w:rsidRPr="00061834">
        <w:rPr>
          <w:rFonts w:ascii="Open Sans" w:hAnsi="Open Sans" w:cs="Open Sans"/>
          <w:sz w:val="18"/>
          <w:szCs w:val="18"/>
        </w:rPr>
        <w:t>Mycie i dezynfekcja pojemników – na żądanie.</w:t>
      </w:r>
    </w:p>
    <w:p w14:paraId="134FF4AD" w14:textId="77777777" w:rsidR="00475530" w:rsidRPr="00061834" w:rsidRDefault="00475530" w:rsidP="00061834">
      <w:pPr>
        <w:widowControl w:val="0"/>
        <w:autoSpaceDE w:val="0"/>
        <w:autoSpaceDN w:val="0"/>
        <w:adjustRightInd w:val="0"/>
        <w:spacing w:line="360" w:lineRule="auto"/>
        <w:ind w:right="50"/>
        <w:jc w:val="both"/>
        <w:rPr>
          <w:rFonts w:ascii="Open Sans" w:hAnsi="Open Sans" w:cs="Open Sans"/>
          <w:sz w:val="18"/>
          <w:szCs w:val="18"/>
        </w:rPr>
      </w:pPr>
    </w:p>
    <w:p w14:paraId="7D6A4AB0" w14:textId="77777777" w:rsidR="00872CD8" w:rsidRPr="00061834" w:rsidRDefault="00872CD8" w:rsidP="00061834">
      <w:pPr>
        <w:widowControl w:val="0"/>
        <w:autoSpaceDE w:val="0"/>
        <w:autoSpaceDN w:val="0"/>
        <w:adjustRightInd w:val="0"/>
        <w:spacing w:line="360" w:lineRule="auto"/>
        <w:ind w:right="50"/>
        <w:jc w:val="both"/>
        <w:rPr>
          <w:rFonts w:ascii="Open Sans" w:hAnsi="Open Sans" w:cs="Open Sans"/>
          <w:sz w:val="18"/>
          <w:szCs w:val="18"/>
        </w:rPr>
      </w:pPr>
      <w:r w:rsidRPr="00061834">
        <w:rPr>
          <w:rFonts w:ascii="Open Sans" w:hAnsi="Open Sans" w:cs="Open Sans"/>
          <w:sz w:val="18"/>
          <w:szCs w:val="18"/>
        </w:rPr>
        <w:t>Zamawiający dopuszcza możliwość modyfikacji, zmian ilościowych i</w:t>
      </w:r>
      <w:r w:rsidR="006D7136" w:rsidRPr="00061834">
        <w:rPr>
          <w:rFonts w:ascii="Open Sans" w:hAnsi="Open Sans" w:cs="Open Sans"/>
          <w:sz w:val="18"/>
          <w:szCs w:val="18"/>
        </w:rPr>
        <w:t xml:space="preserve"> </w:t>
      </w:r>
      <w:r w:rsidRPr="00061834">
        <w:rPr>
          <w:rFonts w:ascii="Open Sans" w:hAnsi="Open Sans" w:cs="Open Sans"/>
          <w:sz w:val="18"/>
          <w:szCs w:val="18"/>
        </w:rPr>
        <w:t>objętościowych pojemników w trakcie</w:t>
      </w:r>
      <w:r w:rsidR="006D7136" w:rsidRPr="00061834">
        <w:rPr>
          <w:rFonts w:ascii="Open Sans" w:hAnsi="Open Sans" w:cs="Open Sans"/>
          <w:sz w:val="18"/>
          <w:szCs w:val="18"/>
        </w:rPr>
        <w:t xml:space="preserve"> </w:t>
      </w:r>
      <w:r w:rsidRPr="00061834">
        <w:rPr>
          <w:rFonts w:ascii="Open Sans" w:hAnsi="Open Sans" w:cs="Open Sans"/>
          <w:sz w:val="18"/>
          <w:szCs w:val="18"/>
        </w:rPr>
        <w:t xml:space="preserve">obowiązywania umowy. </w:t>
      </w:r>
    </w:p>
    <w:p w14:paraId="71C04AD4" w14:textId="77777777" w:rsidR="006D7136" w:rsidRPr="00475530" w:rsidRDefault="006D7136" w:rsidP="006D7136">
      <w:pPr>
        <w:widowControl w:val="0"/>
        <w:autoSpaceDE w:val="0"/>
        <w:autoSpaceDN w:val="0"/>
        <w:adjustRightInd w:val="0"/>
        <w:ind w:right="50"/>
        <w:jc w:val="both"/>
        <w:rPr>
          <w:rFonts w:ascii="Open Sans" w:hAnsi="Open Sans" w:cs="Open Sans"/>
        </w:rPr>
      </w:pPr>
    </w:p>
    <w:p w14:paraId="7903A1D2" w14:textId="77777777" w:rsidR="006D7136" w:rsidRPr="00475530" w:rsidRDefault="006D7136" w:rsidP="00475530">
      <w:pPr>
        <w:rPr>
          <w:rFonts w:ascii="Open Sans" w:eastAsia="Times New Roman" w:hAnsi="Open Sans" w:cs="Open Sans"/>
          <w:sz w:val="20"/>
          <w:szCs w:val="20"/>
        </w:rPr>
      </w:pPr>
    </w:p>
    <w:p w14:paraId="1B63EA68" w14:textId="77777777" w:rsidR="006D7136" w:rsidRPr="00475530" w:rsidRDefault="006D7136" w:rsidP="006D7136">
      <w:pPr>
        <w:widowControl w:val="0"/>
        <w:autoSpaceDE w:val="0"/>
        <w:autoSpaceDN w:val="0"/>
        <w:adjustRightInd w:val="0"/>
        <w:ind w:right="50"/>
        <w:jc w:val="both"/>
        <w:rPr>
          <w:rFonts w:ascii="Open Sans" w:hAnsi="Open Sans" w:cs="Open Sans"/>
          <w:i/>
          <w:iCs/>
          <w:spacing w:val="-4"/>
        </w:rPr>
      </w:pPr>
    </w:p>
    <w:sectPr w:rsidR="006D7136" w:rsidRPr="00475530" w:rsidSect="00061834">
      <w:headerReference w:type="default" r:id="rId9"/>
      <w:footerReference w:type="default" r:id="rId10"/>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BC070" w14:textId="77777777" w:rsidR="00BC1E8D" w:rsidRDefault="00BC1E8D" w:rsidP="00702B0A">
      <w:r>
        <w:separator/>
      </w:r>
    </w:p>
  </w:endnote>
  <w:endnote w:type="continuationSeparator" w:id="0">
    <w:p w14:paraId="5AABE5F0" w14:textId="77777777" w:rsidR="00BC1E8D" w:rsidRDefault="00BC1E8D" w:rsidP="00702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Open Sans">
    <w:altName w:val="Arial"/>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00"/>
    <w:family w:val="roman"/>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0207172"/>
      <w:docPartObj>
        <w:docPartGallery w:val="Page Numbers (Bottom of Page)"/>
        <w:docPartUnique/>
      </w:docPartObj>
    </w:sdtPr>
    <w:sdtEndPr>
      <w:rPr>
        <w:sz w:val="16"/>
        <w:szCs w:val="16"/>
      </w:rPr>
    </w:sdtEndPr>
    <w:sdtContent>
      <w:p w14:paraId="17678E1C" w14:textId="77777777" w:rsidR="007D594C" w:rsidRPr="00061834" w:rsidRDefault="007D594C">
        <w:pPr>
          <w:pStyle w:val="Stopka"/>
          <w:jc w:val="center"/>
          <w:rPr>
            <w:sz w:val="16"/>
            <w:szCs w:val="16"/>
          </w:rPr>
        </w:pPr>
        <w:r w:rsidRPr="00061834">
          <w:rPr>
            <w:rFonts w:ascii="Open Sans" w:hAnsi="Open Sans" w:cs="Open Sans"/>
            <w:sz w:val="16"/>
            <w:szCs w:val="16"/>
          </w:rPr>
          <w:fldChar w:fldCharType="begin"/>
        </w:r>
        <w:r w:rsidRPr="00061834">
          <w:rPr>
            <w:rFonts w:ascii="Open Sans" w:hAnsi="Open Sans" w:cs="Open Sans"/>
            <w:sz w:val="16"/>
            <w:szCs w:val="16"/>
          </w:rPr>
          <w:instrText xml:space="preserve"> PAGE   \* MERGEFORMAT </w:instrText>
        </w:r>
        <w:r w:rsidRPr="00061834">
          <w:rPr>
            <w:rFonts w:ascii="Open Sans" w:hAnsi="Open Sans" w:cs="Open Sans"/>
            <w:sz w:val="16"/>
            <w:szCs w:val="16"/>
          </w:rPr>
          <w:fldChar w:fldCharType="separate"/>
        </w:r>
        <w:r w:rsidR="0074558E" w:rsidRPr="00061834">
          <w:rPr>
            <w:rFonts w:ascii="Open Sans" w:hAnsi="Open Sans" w:cs="Open Sans"/>
            <w:noProof/>
            <w:sz w:val="16"/>
            <w:szCs w:val="16"/>
          </w:rPr>
          <w:t>14</w:t>
        </w:r>
        <w:r w:rsidRPr="00061834">
          <w:rPr>
            <w:rFonts w:ascii="Open Sans" w:hAnsi="Open Sans" w:cs="Open Sans"/>
            <w:sz w:val="16"/>
            <w:szCs w:val="16"/>
          </w:rPr>
          <w:fldChar w:fldCharType="end"/>
        </w:r>
      </w:p>
    </w:sdtContent>
  </w:sdt>
  <w:p w14:paraId="7AC379EC" w14:textId="77777777" w:rsidR="007D594C" w:rsidRPr="00841D63" w:rsidRDefault="007D594C" w:rsidP="00841D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14EF7" w14:textId="77777777" w:rsidR="00BC1E8D" w:rsidRDefault="00BC1E8D" w:rsidP="00702B0A">
      <w:r>
        <w:separator/>
      </w:r>
    </w:p>
  </w:footnote>
  <w:footnote w:type="continuationSeparator" w:id="0">
    <w:p w14:paraId="658C166B" w14:textId="77777777" w:rsidR="00BC1E8D" w:rsidRDefault="00BC1E8D" w:rsidP="00702B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6F8EA" w14:textId="38DB4B83" w:rsidR="007D594C" w:rsidRPr="00061834" w:rsidRDefault="004062D4" w:rsidP="00343992">
    <w:pPr>
      <w:jc w:val="center"/>
      <w:rPr>
        <w:b/>
        <w:bCs/>
        <w:i/>
        <w:iCs/>
        <w:sz w:val="16"/>
        <w:szCs w:val="16"/>
      </w:rPr>
    </w:pPr>
    <w:r>
      <w:rPr>
        <w:rFonts w:ascii="Open Sans" w:hAnsi="Open Sans" w:cs="Open Sans"/>
        <w:b/>
        <w:bCs/>
        <w:i/>
        <w:iCs/>
        <w:sz w:val="18"/>
        <w:szCs w:val="18"/>
      </w:rPr>
      <w:t>O</w:t>
    </w:r>
    <w:r w:rsidR="00061834" w:rsidRPr="00061834">
      <w:rPr>
        <w:rFonts w:ascii="Open Sans" w:hAnsi="Open Sans" w:cs="Open Sans"/>
        <w:b/>
        <w:bCs/>
        <w:i/>
        <w:iCs/>
        <w:sz w:val="18"/>
        <w:szCs w:val="18"/>
      </w:rPr>
      <w:t xml:space="preserve">dbieranie i zagospodarowanie odpadów komunalnych – zmieszanych gromadzonych w pojemnikach </w:t>
    </w:r>
    <w:r w:rsidR="00061834">
      <w:rPr>
        <w:rFonts w:ascii="Open Sans" w:hAnsi="Open Sans" w:cs="Open Sans"/>
        <w:b/>
        <w:bCs/>
        <w:i/>
        <w:iCs/>
        <w:sz w:val="18"/>
        <w:szCs w:val="18"/>
      </w:rPr>
      <w:br/>
    </w:r>
    <w:r w:rsidR="00061834" w:rsidRPr="00061834">
      <w:rPr>
        <w:rFonts w:ascii="Open Sans" w:hAnsi="Open Sans" w:cs="Open Sans"/>
        <w:b/>
        <w:bCs/>
        <w:i/>
        <w:iCs/>
        <w:sz w:val="18"/>
        <w:szCs w:val="18"/>
      </w:rPr>
      <w:t>i zbieranych selektywnie (frakcje PMTSB) w systemie workowym z Urzędu Gminy Inowrocław, zlokalizowanym przy ul. Kr. Jadwigi 43 w Inowrocławiu</w:t>
    </w:r>
    <w:r w:rsidR="00991C18">
      <w:rPr>
        <w:rFonts w:ascii="Open Sans" w:hAnsi="Open Sans" w:cs="Open Sans"/>
        <w:b/>
        <w:bCs/>
        <w:i/>
        <w:iCs/>
        <w:sz w:val="18"/>
        <w:szCs w:val="18"/>
      </w:rPr>
      <w:t xml:space="preserve"> </w:t>
    </w:r>
    <w:r w:rsidR="00991C18">
      <w:rPr>
        <w:rFonts w:ascii="Open Sans" w:hAnsi="Open Sans" w:cs="Open Sans"/>
        <w:b/>
        <w:bCs/>
        <w:iCs/>
        <w:sz w:val="18"/>
        <w:szCs w:val="18"/>
      </w:rPr>
      <w:t>oraz budynku zlokalizowanym przy ul. Metalowców 7 w Inowrocławiu</w:t>
    </w:r>
    <w:r w:rsidR="00061834" w:rsidRPr="00061834">
      <w:rPr>
        <w:rFonts w:ascii="Open Sans" w:hAnsi="Open Sans" w:cs="Open Sans"/>
        <w:b/>
        <w:bCs/>
        <w:i/>
        <w:iCs/>
        <w:sz w:val="18"/>
        <w:szCs w:val="18"/>
      </w:rPr>
      <w:t xml:space="preserve"> w okresie VII.202</w:t>
    </w:r>
    <w:r w:rsidR="00EA5576">
      <w:rPr>
        <w:rFonts w:ascii="Open Sans" w:hAnsi="Open Sans" w:cs="Open Sans"/>
        <w:b/>
        <w:bCs/>
        <w:i/>
        <w:iCs/>
        <w:sz w:val="18"/>
        <w:szCs w:val="18"/>
      </w:rPr>
      <w:t>5</w:t>
    </w:r>
    <w:r w:rsidR="00061834" w:rsidRPr="00061834">
      <w:rPr>
        <w:rFonts w:ascii="Open Sans" w:hAnsi="Open Sans" w:cs="Open Sans"/>
        <w:b/>
        <w:bCs/>
        <w:i/>
        <w:iCs/>
        <w:sz w:val="18"/>
        <w:szCs w:val="18"/>
      </w:rPr>
      <w:t>-VI.202</w:t>
    </w:r>
    <w:r w:rsidR="00EA5576">
      <w:rPr>
        <w:rFonts w:ascii="Open Sans" w:hAnsi="Open Sans" w:cs="Open Sans"/>
        <w:b/>
        <w:bCs/>
        <w:i/>
        <w:iCs/>
        <w:sz w:val="18"/>
        <w:szCs w:val="18"/>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9A2C2BB6"/>
    <w:lvl w:ilvl="0">
      <w:start w:val="1"/>
      <w:numFmt w:val="decimal"/>
      <w:pStyle w:val="Listanumerowana3"/>
      <w:lvlText w:val="%1."/>
      <w:lvlJc w:val="left"/>
      <w:pPr>
        <w:tabs>
          <w:tab w:val="num" w:pos="926"/>
        </w:tabs>
        <w:ind w:left="926" w:hanging="360"/>
      </w:pPr>
    </w:lvl>
  </w:abstractNum>
  <w:abstractNum w:abstractNumId="1" w15:restartNumberingAfterBreak="0">
    <w:nsid w:val="048165E7"/>
    <w:multiLevelType w:val="hybridMultilevel"/>
    <w:tmpl w:val="BBB20BD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9D833DF"/>
    <w:multiLevelType w:val="hybridMultilevel"/>
    <w:tmpl w:val="6D0861F4"/>
    <w:lvl w:ilvl="0" w:tplc="6406D00C">
      <w:start w:val="1"/>
      <w:numFmt w:val="decimal"/>
      <w:lvlText w:val="%1."/>
      <w:lvlJc w:val="left"/>
      <w:pPr>
        <w:tabs>
          <w:tab w:val="num" w:pos="480"/>
        </w:tabs>
        <w:ind w:left="480"/>
      </w:pPr>
      <w:rPr>
        <w:rFonts w:ascii="Open Sans" w:hAnsi="Open Sans" w:cs="Open Sans" w:hint="default"/>
        <w:sz w:val="18"/>
        <w:szCs w:val="18"/>
      </w:rPr>
    </w:lvl>
    <w:lvl w:ilvl="1" w:tplc="83EC5378">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15:restartNumberingAfterBreak="0">
    <w:nsid w:val="207F7005"/>
    <w:multiLevelType w:val="hybridMultilevel"/>
    <w:tmpl w:val="2F9E48E6"/>
    <w:lvl w:ilvl="0" w:tplc="B63EF19A">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 w15:restartNumberingAfterBreak="0">
    <w:nsid w:val="21B014B5"/>
    <w:multiLevelType w:val="hybridMultilevel"/>
    <w:tmpl w:val="3DA2F752"/>
    <w:lvl w:ilvl="0" w:tplc="6B528ADE">
      <w:start w:val="1"/>
      <w:numFmt w:val="decimal"/>
      <w:lvlText w:val="%1."/>
      <w:lvlJc w:val="left"/>
      <w:pPr>
        <w:tabs>
          <w:tab w:val="num" w:pos="480"/>
        </w:tabs>
        <w:ind w:left="480"/>
      </w:pPr>
      <w:rPr>
        <w:rFonts w:ascii="Times New Roman" w:hAnsi="Times New Roman" w:cs="Times New Roman" w:hint="default"/>
      </w:rPr>
    </w:lvl>
    <w:lvl w:ilvl="1" w:tplc="83EC5378">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25B83155"/>
    <w:multiLevelType w:val="hybridMultilevel"/>
    <w:tmpl w:val="1D582C6C"/>
    <w:lvl w:ilvl="0" w:tplc="0415000F">
      <w:start w:val="1"/>
      <w:numFmt w:val="decimal"/>
      <w:lvlText w:val="%1."/>
      <w:lvlJc w:val="left"/>
      <w:pPr>
        <w:ind w:left="720" w:hanging="360"/>
      </w:pPr>
      <w:rPr>
        <w:rFonts w:cs="Times New Roman" w:hint="default"/>
      </w:rPr>
    </w:lvl>
    <w:lvl w:ilvl="1" w:tplc="F2A44078">
      <w:start w:val="1"/>
      <w:numFmt w:val="decimal"/>
      <w:lvlText w:val="%2)"/>
      <w:lvlJc w:val="left"/>
      <w:pPr>
        <w:tabs>
          <w:tab w:val="num" w:pos="1440"/>
        </w:tabs>
        <w:ind w:left="1440" w:hanging="360"/>
      </w:pPr>
      <w:rPr>
        <w:rFonts w:cs="Times New Roman" w:hint="default"/>
        <w:b/>
        <w:bCs/>
        <w:sz w:val="22"/>
        <w:szCs w:val="22"/>
      </w:rPr>
    </w:lvl>
    <w:lvl w:ilvl="2" w:tplc="9D1CD33A">
      <w:start w:val="1"/>
      <w:numFmt w:val="lowerRoman"/>
      <w:lvlText w:val="%3)"/>
      <w:lvlJc w:val="left"/>
      <w:pPr>
        <w:tabs>
          <w:tab w:val="num" w:pos="2700"/>
        </w:tabs>
        <w:ind w:left="2700" w:hanging="720"/>
      </w:pPr>
      <w:rPr>
        <w:rFonts w:cs="Times New Roman" w:hint="default"/>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25F7320A"/>
    <w:multiLevelType w:val="hybridMultilevel"/>
    <w:tmpl w:val="3A7620F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27A51016"/>
    <w:multiLevelType w:val="hybridMultilevel"/>
    <w:tmpl w:val="4050AA10"/>
    <w:lvl w:ilvl="0" w:tplc="1054D8F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3AB2742D"/>
    <w:multiLevelType w:val="hybridMultilevel"/>
    <w:tmpl w:val="A2ECE558"/>
    <w:lvl w:ilvl="0" w:tplc="04150011">
      <w:start w:val="1"/>
      <w:numFmt w:val="decimal"/>
      <w:lvlText w:val="%1)"/>
      <w:lvlJc w:val="left"/>
      <w:pPr>
        <w:ind w:left="1080" w:hanging="360"/>
      </w:pPr>
      <w:rPr>
        <w:rFonts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9" w15:restartNumberingAfterBreak="0">
    <w:nsid w:val="3CC17BD4"/>
    <w:multiLevelType w:val="hybridMultilevel"/>
    <w:tmpl w:val="BC382B1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3E712E31"/>
    <w:multiLevelType w:val="hybridMultilevel"/>
    <w:tmpl w:val="36EC557C"/>
    <w:lvl w:ilvl="0" w:tplc="04150017">
      <w:start w:val="1"/>
      <w:numFmt w:val="lowerLetter"/>
      <w:lvlText w:val="%1)"/>
      <w:lvlJc w:val="left"/>
      <w:pPr>
        <w:ind w:left="1202" w:hanging="360"/>
      </w:pPr>
    </w:lvl>
    <w:lvl w:ilvl="1" w:tplc="04150011">
      <w:start w:val="1"/>
      <w:numFmt w:val="decimal"/>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11" w15:restartNumberingAfterBreak="0">
    <w:nsid w:val="40BE7A72"/>
    <w:multiLevelType w:val="hybridMultilevel"/>
    <w:tmpl w:val="7EE6C9E4"/>
    <w:lvl w:ilvl="0" w:tplc="CCD8F490">
      <w:start w:val="1"/>
      <w:numFmt w:val="lowerLetter"/>
      <w:lvlText w:val="%1)"/>
      <w:lvlJc w:val="left"/>
      <w:pPr>
        <w:ind w:left="720" w:hanging="360"/>
      </w:pPr>
      <w:rPr>
        <w:b w:val="0"/>
      </w:rPr>
    </w:lvl>
    <w:lvl w:ilvl="1" w:tplc="04150019">
      <w:start w:val="1"/>
      <w:numFmt w:val="decimal"/>
      <w:lvlText w:val="%2."/>
      <w:lvlJc w:val="left"/>
      <w:pPr>
        <w:tabs>
          <w:tab w:val="num" w:pos="3053"/>
        </w:tabs>
        <w:ind w:left="305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2C12E9E"/>
    <w:multiLevelType w:val="hybridMultilevel"/>
    <w:tmpl w:val="3C3E99D4"/>
    <w:lvl w:ilvl="0" w:tplc="632ACC42">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5963BE9"/>
    <w:multiLevelType w:val="hybridMultilevel"/>
    <w:tmpl w:val="E66A24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48965544"/>
    <w:multiLevelType w:val="hybridMultilevel"/>
    <w:tmpl w:val="9B127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D251C7"/>
    <w:multiLevelType w:val="hybridMultilevel"/>
    <w:tmpl w:val="1024A580"/>
    <w:lvl w:ilvl="0" w:tplc="51E8A122">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6" w15:restartNumberingAfterBreak="0">
    <w:nsid w:val="5FF20F06"/>
    <w:multiLevelType w:val="hybridMultilevel"/>
    <w:tmpl w:val="390E2F8A"/>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7" w15:restartNumberingAfterBreak="0">
    <w:nsid w:val="60597D27"/>
    <w:multiLevelType w:val="hybridMultilevel"/>
    <w:tmpl w:val="5E58E46A"/>
    <w:lvl w:ilvl="0" w:tplc="04150011">
      <w:start w:val="1"/>
      <w:numFmt w:val="decimal"/>
      <w:lvlText w:val="%1)"/>
      <w:lvlJc w:val="left"/>
      <w:pPr>
        <w:ind w:left="1080" w:hanging="360"/>
      </w:pPr>
      <w:rPr>
        <w:rFonts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8" w15:restartNumberingAfterBreak="0">
    <w:nsid w:val="61D73052"/>
    <w:multiLevelType w:val="hybridMultilevel"/>
    <w:tmpl w:val="818A225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64991D6B"/>
    <w:multiLevelType w:val="hybridMultilevel"/>
    <w:tmpl w:val="E6B2B678"/>
    <w:lvl w:ilvl="0" w:tplc="188E7A3C">
      <w:start w:val="1"/>
      <w:numFmt w:val="decimal"/>
      <w:lvlText w:val="%1."/>
      <w:lvlJc w:val="left"/>
      <w:pPr>
        <w:ind w:left="720" w:hanging="360"/>
      </w:pPr>
      <w:rPr>
        <w:rFonts w:cs="Times New Roman" w:hint="default"/>
        <w:b w:val="0"/>
        <w:bCs w:val="0"/>
      </w:rPr>
    </w:lvl>
    <w:lvl w:ilvl="1" w:tplc="04150011">
      <w:start w:val="1"/>
      <w:numFmt w:val="decimal"/>
      <w:lvlText w:val="%2)"/>
      <w:lvlJc w:val="left"/>
      <w:pPr>
        <w:ind w:left="1922"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65787242"/>
    <w:multiLevelType w:val="hybridMultilevel"/>
    <w:tmpl w:val="7BBA20FA"/>
    <w:lvl w:ilvl="0" w:tplc="02F4A04E">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6A3A0B53"/>
    <w:multiLevelType w:val="hybridMultilevel"/>
    <w:tmpl w:val="3E0CB13A"/>
    <w:lvl w:ilvl="0" w:tplc="AE8CB53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22" w15:restartNumberingAfterBreak="0">
    <w:nsid w:val="75505504"/>
    <w:multiLevelType w:val="hybridMultilevel"/>
    <w:tmpl w:val="4D2AC5AC"/>
    <w:lvl w:ilvl="0" w:tplc="04150011">
      <w:start w:val="1"/>
      <w:numFmt w:val="decimal"/>
      <w:lvlText w:val="%1)"/>
      <w:lvlJc w:val="left"/>
      <w:pPr>
        <w:tabs>
          <w:tab w:val="num" w:pos="1080"/>
        </w:tabs>
        <w:ind w:left="1080" w:hanging="360"/>
      </w:pPr>
      <w:rPr>
        <w:rFonts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3" w15:restartNumberingAfterBreak="0">
    <w:nsid w:val="785473D9"/>
    <w:multiLevelType w:val="hybridMultilevel"/>
    <w:tmpl w:val="965AA2F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7FD863E0"/>
    <w:multiLevelType w:val="hybridMultilevel"/>
    <w:tmpl w:val="569E8814"/>
    <w:lvl w:ilvl="0" w:tplc="FFFFFFFF">
      <w:start w:val="1"/>
      <w:numFmt w:val="lowerLetter"/>
      <w:lvlText w:val="%1)"/>
      <w:lvlJc w:val="left"/>
      <w:pPr>
        <w:tabs>
          <w:tab w:val="num" w:pos="1080"/>
        </w:tabs>
        <w:ind w:left="1080" w:hanging="360"/>
      </w:pPr>
      <w:rPr>
        <w:rFonts w:cs="Times New Roman" w:hint="default"/>
      </w:rPr>
    </w:lvl>
    <w:lvl w:ilvl="1" w:tplc="FFFFFFFF">
      <w:start w:val="1"/>
      <w:numFmt w:val="lowerLetter"/>
      <w:lvlText w:val="%2."/>
      <w:lvlJc w:val="left"/>
      <w:pPr>
        <w:ind w:left="1800" w:hanging="360"/>
      </w:pPr>
      <w:rPr>
        <w:rFonts w:cs="Times New Roman"/>
      </w:rPr>
    </w:lvl>
    <w:lvl w:ilvl="2" w:tplc="FFFFFFFF">
      <w:start w:val="1"/>
      <w:numFmt w:val="lowerRoman"/>
      <w:lvlText w:val="%3."/>
      <w:lvlJc w:val="right"/>
      <w:pPr>
        <w:ind w:left="2520" w:hanging="180"/>
      </w:pPr>
      <w:rPr>
        <w:rFonts w:cs="Times New Roman"/>
      </w:rPr>
    </w:lvl>
    <w:lvl w:ilvl="3" w:tplc="FFFFFFFF">
      <w:start w:val="1"/>
      <w:numFmt w:val="decimal"/>
      <w:lvlText w:val="%4."/>
      <w:lvlJc w:val="left"/>
      <w:pPr>
        <w:ind w:left="3240" w:hanging="360"/>
      </w:pPr>
      <w:rPr>
        <w:rFonts w:cs="Times New Roman"/>
      </w:rPr>
    </w:lvl>
    <w:lvl w:ilvl="4" w:tplc="FFFFFFFF">
      <w:start w:val="1"/>
      <w:numFmt w:val="lowerLetter"/>
      <w:lvlText w:val="%5."/>
      <w:lvlJc w:val="left"/>
      <w:pPr>
        <w:ind w:left="3960" w:hanging="360"/>
      </w:pPr>
      <w:rPr>
        <w:rFonts w:cs="Times New Roman"/>
      </w:rPr>
    </w:lvl>
    <w:lvl w:ilvl="5" w:tplc="FFFFFFFF">
      <w:start w:val="1"/>
      <w:numFmt w:val="lowerRoman"/>
      <w:lvlText w:val="%6."/>
      <w:lvlJc w:val="right"/>
      <w:pPr>
        <w:ind w:left="4680" w:hanging="180"/>
      </w:pPr>
      <w:rPr>
        <w:rFonts w:cs="Times New Roman"/>
      </w:rPr>
    </w:lvl>
    <w:lvl w:ilvl="6" w:tplc="FFFFFFFF">
      <w:start w:val="1"/>
      <w:numFmt w:val="decimal"/>
      <w:lvlText w:val="%7."/>
      <w:lvlJc w:val="left"/>
      <w:pPr>
        <w:ind w:left="5400" w:hanging="360"/>
      </w:pPr>
      <w:rPr>
        <w:rFonts w:cs="Times New Roman"/>
      </w:rPr>
    </w:lvl>
    <w:lvl w:ilvl="7" w:tplc="FFFFFFFF">
      <w:start w:val="1"/>
      <w:numFmt w:val="lowerLetter"/>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num w:numId="1" w16cid:durableId="1473979471">
    <w:abstractNumId w:val="16"/>
  </w:num>
  <w:num w:numId="2" w16cid:durableId="1308366106">
    <w:abstractNumId w:val="1"/>
  </w:num>
  <w:num w:numId="3" w16cid:durableId="888540182">
    <w:abstractNumId w:val="19"/>
  </w:num>
  <w:num w:numId="4" w16cid:durableId="1754860430">
    <w:abstractNumId w:val="13"/>
  </w:num>
  <w:num w:numId="5" w16cid:durableId="376508418">
    <w:abstractNumId w:val="6"/>
  </w:num>
  <w:num w:numId="6" w16cid:durableId="1499536444">
    <w:abstractNumId w:val="22"/>
  </w:num>
  <w:num w:numId="7" w16cid:durableId="297104809">
    <w:abstractNumId w:val="7"/>
  </w:num>
  <w:num w:numId="8" w16cid:durableId="930508554">
    <w:abstractNumId w:val="17"/>
  </w:num>
  <w:num w:numId="9" w16cid:durableId="3867975">
    <w:abstractNumId w:val="20"/>
  </w:num>
  <w:num w:numId="10" w16cid:durableId="1723166121">
    <w:abstractNumId w:val="8"/>
  </w:num>
  <w:num w:numId="11" w16cid:durableId="823157803">
    <w:abstractNumId w:val="18"/>
  </w:num>
  <w:num w:numId="12" w16cid:durableId="747045074">
    <w:abstractNumId w:val="3"/>
  </w:num>
  <w:num w:numId="13" w16cid:durableId="731580257">
    <w:abstractNumId w:val="9"/>
  </w:num>
  <w:num w:numId="14" w16cid:durableId="708265362">
    <w:abstractNumId w:val="23"/>
  </w:num>
  <w:num w:numId="15" w16cid:durableId="1599216099">
    <w:abstractNumId w:val="5"/>
  </w:num>
  <w:num w:numId="16" w16cid:durableId="760834614">
    <w:abstractNumId w:val="15"/>
  </w:num>
  <w:num w:numId="17" w16cid:durableId="334846878">
    <w:abstractNumId w:val="21"/>
  </w:num>
  <w:num w:numId="18" w16cid:durableId="548225255">
    <w:abstractNumId w:val="4"/>
  </w:num>
  <w:num w:numId="19" w16cid:durableId="1469588188">
    <w:abstractNumId w:val="2"/>
  </w:num>
  <w:num w:numId="20" w16cid:durableId="1905070384">
    <w:abstractNumId w:val="0"/>
  </w:num>
  <w:num w:numId="21" w16cid:durableId="1603417715">
    <w:abstractNumId w:val="10"/>
  </w:num>
  <w:num w:numId="22" w16cid:durableId="693001869">
    <w:abstractNumId w:val="14"/>
  </w:num>
  <w:num w:numId="23" w16cid:durableId="1288315552">
    <w:abstractNumId w:val="24"/>
  </w:num>
  <w:num w:numId="24" w16cid:durableId="1184935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404806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B0A"/>
    <w:rsid w:val="00001125"/>
    <w:rsid w:val="00001D36"/>
    <w:rsid w:val="000034D5"/>
    <w:rsid w:val="000064DC"/>
    <w:rsid w:val="0000669F"/>
    <w:rsid w:val="00006ED8"/>
    <w:rsid w:val="0001012C"/>
    <w:rsid w:val="0001184E"/>
    <w:rsid w:val="000120EA"/>
    <w:rsid w:val="000131BC"/>
    <w:rsid w:val="00013DB4"/>
    <w:rsid w:val="00014093"/>
    <w:rsid w:val="00014FCF"/>
    <w:rsid w:val="0001647E"/>
    <w:rsid w:val="00020259"/>
    <w:rsid w:val="00022C51"/>
    <w:rsid w:val="00023478"/>
    <w:rsid w:val="000317DB"/>
    <w:rsid w:val="00033584"/>
    <w:rsid w:val="00033756"/>
    <w:rsid w:val="00033FD6"/>
    <w:rsid w:val="00035D75"/>
    <w:rsid w:val="00037F88"/>
    <w:rsid w:val="000432BC"/>
    <w:rsid w:val="0005262A"/>
    <w:rsid w:val="00053B4C"/>
    <w:rsid w:val="00055FCC"/>
    <w:rsid w:val="00056A6F"/>
    <w:rsid w:val="0005716D"/>
    <w:rsid w:val="00057C35"/>
    <w:rsid w:val="00057E46"/>
    <w:rsid w:val="0006079B"/>
    <w:rsid w:val="00061834"/>
    <w:rsid w:val="00064052"/>
    <w:rsid w:val="00071469"/>
    <w:rsid w:val="000721DA"/>
    <w:rsid w:val="00074450"/>
    <w:rsid w:val="000765F1"/>
    <w:rsid w:val="00080FD6"/>
    <w:rsid w:val="00083677"/>
    <w:rsid w:val="00084891"/>
    <w:rsid w:val="00084F78"/>
    <w:rsid w:val="000868AC"/>
    <w:rsid w:val="000930D9"/>
    <w:rsid w:val="0009593F"/>
    <w:rsid w:val="00097B3C"/>
    <w:rsid w:val="000A0BBD"/>
    <w:rsid w:val="000A10E5"/>
    <w:rsid w:val="000A347C"/>
    <w:rsid w:val="000A72A4"/>
    <w:rsid w:val="000A7D25"/>
    <w:rsid w:val="000B1B4D"/>
    <w:rsid w:val="000B6BE1"/>
    <w:rsid w:val="000C0017"/>
    <w:rsid w:val="000C03ED"/>
    <w:rsid w:val="000C1461"/>
    <w:rsid w:val="000C57F7"/>
    <w:rsid w:val="000C6E0C"/>
    <w:rsid w:val="000C71F2"/>
    <w:rsid w:val="000D07A9"/>
    <w:rsid w:val="000E4A32"/>
    <w:rsid w:val="000E4AF0"/>
    <w:rsid w:val="000E6BD8"/>
    <w:rsid w:val="000E79C6"/>
    <w:rsid w:val="000F1E82"/>
    <w:rsid w:val="000F3F6C"/>
    <w:rsid w:val="000F5988"/>
    <w:rsid w:val="000F70F4"/>
    <w:rsid w:val="000F77D2"/>
    <w:rsid w:val="00101006"/>
    <w:rsid w:val="001041A1"/>
    <w:rsid w:val="001047EB"/>
    <w:rsid w:val="00104C21"/>
    <w:rsid w:val="001055F0"/>
    <w:rsid w:val="00106468"/>
    <w:rsid w:val="001155FC"/>
    <w:rsid w:val="0012018B"/>
    <w:rsid w:val="001209C3"/>
    <w:rsid w:val="001243D6"/>
    <w:rsid w:val="001302C4"/>
    <w:rsid w:val="00130F6D"/>
    <w:rsid w:val="0013777F"/>
    <w:rsid w:val="00142A2E"/>
    <w:rsid w:val="00145203"/>
    <w:rsid w:val="00146098"/>
    <w:rsid w:val="00147FCA"/>
    <w:rsid w:val="00153CE9"/>
    <w:rsid w:val="00160F1D"/>
    <w:rsid w:val="00166898"/>
    <w:rsid w:val="0016701F"/>
    <w:rsid w:val="00170578"/>
    <w:rsid w:val="00173C98"/>
    <w:rsid w:val="00173D4B"/>
    <w:rsid w:val="00174F70"/>
    <w:rsid w:val="001758C2"/>
    <w:rsid w:val="00180C1F"/>
    <w:rsid w:val="0018548F"/>
    <w:rsid w:val="00186562"/>
    <w:rsid w:val="0019142B"/>
    <w:rsid w:val="00193DD2"/>
    <w:rsid w:val="00196486"/>
    <w:rsid w:val="0019721C"/>
    <w:rsid w:val="001A0352"/>
    <w:rsid w:val="001A281A"/>
    <w:rsid w:val="001B2BED"/>
    <w:rsid w:val="001B78D4"/>
    <w:rsid w:val="001C0248"/>
    <w:rsid w:val="001C1737"/>
    <w:rsid w:val="001C3592"/>
    <w:rsid w:val="001C35CD"/>
    <w:rsid w:val="001C542E"/>
    <w:rsid w:val="001C6079"/>
    <w:rsid w:val="001C73FA"/>
    <w:rsid w:val="001C7469"/>
    <w:rsid w:val="001D0910"/>
    <w:rsid w:val="001D0B38"/>
    <w:rsid w:val="001E0B60"/>
    <w:rsid w:val="001E1519"/>
    <w:rsid w:val="001E4B3D"/>
    <w:rsid w:val="001E4BF3"/>
    <w:rsid w:val="001E7E09"/>
    <w:rsid w:val="001F0665"/>
    <w:rsid w:val="001F11D2"/>
    <w:rsid w:val="001F1858"/>
    <w:rsid w:val="001F54D9"/>
    <w:rsid w:val="001F7A41"/>
    <w:rsid w:val="002008D4"/>
    <w:rsid w:val="002014D0"/>
    <w:rsid w:val="00203091"/>
    <w:rsid w:val="002054CB"/>
    <w:rsid w:val="002132A9"/>
    <w:rsid w:val="00213B07"/>
    <w:rsid w:val="0022093F"/>
    <w:rsid w:val="002228D5"/>
    <w:rsid w:val="00223E6A"/>
    <w:rsid w:val="00225BC8"/>
    <w:rsid w:val="002308B1"/>
    <w:rsid w:val="00232D19"/>
    <w:rsid w:val="002352E1"/>
    <w:rsid w:val="00235E0F"/>
    <w:rsid w:val="00236790"/>
    <w:rsid w:val="002409CF"/>
    <w:rsid w:val="0024588B"/>
    <w:rsid w:val="0024641D"/>
    <w:rsid w:val="00252704"/>
    <w:rsid w:val="00254E0E"/>
    <w:rsid w:val="00257F38"/>
    <w:rsid w:val="00260BED"/>
    <w:rsid w:val="0026310E"/>
    <w:rsid w:val="0026786A"/>
    <w:rsid w:val="00271362"/>
    <w:rsid w:val="0027136E"/>
    <w:rsid w:val="002730C0"/>
    <w:rsid w:val="00276101"/>
    <w:rsid w:val="00281BDD"/>
    <w:rsid w:val="002831B3"/>
    <w:rsid w:val="00284251"/>
    <w:rsid w:val="002849BB"/>
    <w:rsid w:val="00297C59"/>
    <w:rsid w:val="002A2267"/>
    <w:rsid w:val="002A527B"/>
    <w:rsid w:val="002A528C"/>
    <w:rsid w:val="002A6545"/>
    <w:rsid w:val="002A7FB7"/>
    <w:rsid w:val="002B0427"/>
    <w:rsid w:val="002B1546"/>
    <w:rsid w:val="002B1D59"/>
    <w:rsid w:val="002B33BD"/>
    <w:rsid w:val="002B3B8A"/>
    <w:rsid w:val="002B6A43"/>
    <w:rsid w:val="002B7393"/>
    <w:rsid w:val="002B77DC"/>
    <w:rsid w:val="002C1676"/>
    <w:rsid w:val="002C1A6A"/>
    <w:rsid w:val="002C303C"/>
    <w:rsid w:val="002C4D2C"/>
    <w:rsid w:val="002C7B38"/>
    <w:rsid w:val="002D1AE4"/>
    <w:rsid w:val="002D56DA"/>
    <w:rsid w:val="002D6C90"/>
    <w:rsid w:val="002E0F8A"/>
    <w:rsid w:val="002E4BCA"/>
    <w:rsid w:val="002E4EA1"/>
    <w:rsid w:val="002E7F52"/>
    <w:rsid w:val="002F1CCF"/>
    <w:rsid w:val="002F1E7D"/>
    <w:rsid w:val="002F42F6"/>
    <w:rsid w:val="002F6CE7"/>
    <w:rsid w:val="002F6DFC"/>
    <w:rsid w:val="002F7867"/>
    <w:rsid w:val="00301A46"/>
    <w:rsid w:val="00303666"/>
    <w:rsid w:val="00305ECD"/>
    <w:rsid w:val="0030711B"/>
    <w:rsid w:val="003077AE"/>
    <w:rsid w:val="00317DB0"/>
    <w:rsid w:val="00323491"/>
    <w:rsid w:val="00330F6A"/>
    <w:rsid w:val="00334ABF"/>
    <w:rsid w:val="003400C5"/>
    <w:rsid w:val="00340661"/>
    <w:rsid w:val="003428D2"/>
    <w:rsid w:val="00343992"/>
    <w:rsid w:val="003445F0"/>
    <w:rsid w:val="00347500"/>
    <w:rsid w:val="00352BFA"/>
    <w:rsid w:val="00353CA4"/>
    <w:rsid w:val="00355945"/>
    <w:rsid w:val="00357E14"/>
    <w:rsid w:val="003608AA"/>
    <w:rsid w:val="00370643"/>
    <w:rsid w:val="003731D5"/>
    <w:rsid w:val="003748AC"/>
    <w:rsid w:val="0037579B"/>
    <w:rsid w:val="0038042A"/>
    <w:rsid w:val="0038172B"/>
    <w:rsid w:val="00381A05"/>
    <w:rsid w:val="00381F09"/>
    <w:rsid w:val="0038206D"/>
    <w:rsid w:val="00383E69"/>
    <w:rsid w:val="00384A1A"/>
    <w:rsid w:val="00386C4C"/>
    <w:rsid w:val="00390A8A"/>
    <w:rsid w:val="00391798"/>
    <w:rsid w:val="003926BE"/>
    <w:rsid w:val="00392949"/>
    <w:rsid w:val="00395999"/>
    <w:rsid w:val="00397866"/>
    <w:rsid w:val="003A1221"/>
    <w:rsid w:val="003A1CB5"/>
    <w:rsid w:val="003A5B31"/>
    <w:rsid w:val="003A63ED"/>
    <w:rsid w:val="003A7A79"/>
    <w:rsid w:val="003B48D4"/>
    <w:rsid w:val="003B5EF0"/>
    <w:rsid w:val="003B6A3E"/>
    <w:rsid w:val="003B74AE"/>
    <w:rsid w:val="003B7EFA"/>
    <w:rsid w:val="003C6603"/>
    <w:rsid w:val="003D7A8D"/>
    <w:rsid w:val="003D7FCE"/>
    <w:rsid w:val="003E309E"/>
    <w:rsid w:val="003E7AC8"/>
    <w:rsid w:val="003F186C"/>
    <w:rsid w:val="003F19BA"/>
    <w:rsid w:val="003F29E7"/>
    <w:rsid w:val="003F317E"/>
    <w:rsid w:val="003F5571"/>
    <w:rsid w:val="003F6B89"/>
    <w:rsid w:val="00400254"/>
    <w:rsid w:val="00400DC5"/>
    <w:rsid w:val="00401AD4"/>
    <w:rsid w:val="00402CF2"/>
    <w:rsid w:val="00402F81"/>
    <w:rsid w:val="004038E4"/>
    <w:rsid w:val="00405968"/>
    <w:rsid w:val="00405F69"/>
    <w:rsid w:val="004062D4"/>
    <w:rsid w:val="00407D1B"/>
    <w:rsid w:val="00413A02"/>
    <w:rsid w:val="00414600"/>
    <w:rsid w:val="00415F86"/>
    <w:rsid w:val="004200E2"/>
    <w:rsid w:val="00422608"/>
    <w:rsid w:val="00423C06"/>
    <w:rsid w:val="00426181"/>
    <w:rsid w:val="00426BA9"/>
    <w:rsid w:val="0043250D"/>
    <w:rsid w:val="00432CCD"/>
    <w:rsid w:val="00432F7B"/>
    <w:rsid w:val="0043381D"/>
    <w:rsid w:val="00434971"/>
    <w:rsid w:val="004367B4"/>
    <w:rsid w:val="004421D1"/>
    <w:rsid w:val="0044297B"/>
    <w:rsid w:val="00447C7D"/>
    <w:rsid w:val="00450C4C"/>
    <w:rsid w:val="00451930"/>
    <w:rsid w:val="00451FB7"/>
    <w:rsid w:val="004527C4"/>
    <w:rsid w:val="00452A0E"/>
    <w:rsid w:val="004541A6"/>
    <w:rsid w:val="00457479"/>
    <w:rsid w:val="004574C1"/>
    <w:rsid w:val="00463773"/>
    <w:rsid w:val="00463DA6"/>
    <w:rsid w:val="00464DC1"/>
    <w:rsid w:val="00466A59"/>
    <w:rsid w:val="00466AAF"/>
    <w:rsid w:val="0047210B"/>
    <w:rsid w:val="004726E4"/>
    <w:rsid w:val="00472C03"/>
    <w:rsid w:val="00473328"/>
    <w:rsid w:val="00475530"/>
    <w:rsid w:val="00475742"/>
    <w:rsid w:val="0048185E"/>
    <w:rsid w:val="00484E3F"/>
    <w:rsid w:val="00487213"/>
    <w:rsid w:val="004A58B8"/>
    <w:rsid w:val="004B5E26"/>
    <w:rsid w:val="004C2785"/>
    <w:rsid w:val="004C5E29"/>
    <w:rsid w:val="004D1D36"/>
    <w:rsid w:val="004D25C8"/>
    <w:rsid w:val="004D4652"/>
    <w:rsid w:val="004D7682"/>
    <w:rsid w:val="004E19DB"/>
    <w:rsid w:val="004E34EE"/>
    <w:rsid w:val="004E54F1"/>
    <w:rsid w:val="004E73C3"/>
    <w:rsid w:val="004F0BD1"/>
    <w:rsid w:val="004F3119"/>
    <w:rsid w:val="004F4201"/>
    <w:rsid w:val="004F4ECB"/>
    <w:rsid w:val="004F6D41"/>
    <w:rsid w:val="004F73C0"/>
    <w:rsid w:val="004F760C"/>
    <w:rsid w:val="004F76E1"/>
    <w:rsid w:val="005018A1"/>
    <w:rsid w:val="00504E58"/>
    <w:rsid w:val="00510B70"/>
    <w:rsid w:val="00512EC6"/>
    <w:rsid w:val="00514B89"/>
    <w:rsid w:val="005162FB"/>
    <w:rsid w:val="00517696"/>
    <w:rsid w:val="0052291B"/>
    <w:rsid w:val="0053174D"/>
    <w:rsid w:val="00531E69"/>
    <w:rsid w:val="00533751"/>
    <w:rsid w:val="0053487E"/>
    <w:rsid w:val="005351E9"/>
    <w:rsid w:val="00537AE8"/>
    <w:rsid w:val="00537E85"/>
    <w:rsid w:val="00540562"/>
    <w:rsid w:val="00545E8D"/>
    <w:rsid w:val="00554080"/>
    <w:rsid w:val="00560B37"/>
    <w:rsid w:val="0056310D"/>
    <w:rsid w:val="00567B41"/>
    <w:rsid w:val="00567F1E"/>
    <w:rsid w:val="005701EC"/>
    <w:rsid w:val="005724B1"/>
    <w:rsid w:val="00572525"/>
    <w:rsid w:val="00580779"/>
    <w:rsid w:val="00580813"/>
    <w:rsid w:val="005829B2"/>
    <w:rsid w:val="00583F75"/>
    <w:rsid w:val="0059049F"/>
    <w:rsid w:val="00590BB2"/>
    <w:rsid w:val="00590F08"/>
    <w:rsid w:val="00591082"/>
    <w:rsid w:val="00591A86"/>
    <w:rsid w:val="005929E6"/>
    <w:rsid w:val="00592A0A"/>
    <w:rsid w:val="005961B7"/>
    <w:rsid w:val="005A0496"/>
    <w:rsid w:val="005A0D5F"/>
    <w:rsid w:val="005A50EE"/>
    <w:rsid w:val="005A5EF8"/>
    <w:rsid w:val="005B5635"/>
    <w:rsid w:val="005C4AA4"/>
    <w:rsid w:val="005C61FB"/>
    <w:rsid w:val="005C6526"/>
    <w:rsid w:val="005C77E2"/>
    <w:rsid w:val="005D1B79"/>
    <w:rsid w:val="005D28C7"/>
    <w:rsid w:val="005D4340"/>
    <w:rsid w:val="005D45D2"/>
    <w:rsid w:val="005D4D75"/>
    <w:rsid w:val="005D745A"/>
    <w:rsid w:val="005D7817"/>
    <w:rsid w:val="005E2624"/>
    <w:rsid w:val="005E2AA2"/>
    <w:rsid w:val="005E3EF5"/>
    <w:rsid w:val="005E4100"/>
    <w:rsid w:val="005E55E5"/>
    <w:rsid w:val="005F0874"/>
    <w:rsid w:val="005F6008"/>
    <w:rsid w:val="00600940"/>
    <w:rsid w:val="006063FE"/>
    <w:rsid w:val="0060739E"/>
    <w:rsid w:val="006135A2"/>
    <w:rsid w:val="00616B16"/>
    <w:rsid w:val="00622174"/>
    <w:rsid w:val="00623590"/>
    <w:rsid w:val="0062578B"/>
    <w:rsid w:val="00626F23"/>
    <w:rsid w:val="00631487"/>
    <w:rsid w:val="00632E8A"/>
    <w:rsid w:val="006333F8"/>
    <w:rsid w:val="00636E3B"/>
    <w:rsid w:val="0064507C"/>
    <w:rsid w:val="00651D0F"/>
    <w:rsid w:val="006524B5"/>
    <w:rsid w:val="006563AA"/>
    <w:rsid w:val="00662B04"/>
    <w:rsid w:val="00662EC8"/>
    <w:rsid w:val="00663F32"/>
    <w:rsid w:val="00664FA6"/>
    <w:rsid w:val="006741A9"/>
    <w:rsid w:val="006812A2"/>
    <w:rsid w:val="006861B9"/>
    <w:rsid w:val="00686CD1"/>
    <w:rsid w:val="00686E00"/>
    <w:rsid w:val="00687851"/>
    <w:rsid w:val="0069127A"/>
    <w:rsid w:val="0069462D"/>
    <w:rsid w:val="00694656"/>
    <w:rsid w:val="00695F5C"/>
    <w:rsid w:val="006A72EA"/>
    <w:rsid w:val="006A7D99"/>
    <w:rsid w:val="006B2BC7"/>
    <w:rsid w:val="006B5127"/>
    <w:rsid w:val="006B5D90"/>
    <w:rsid w:val="006B5EC7"/>
    <w:rsid w:val="006C136E"/>
    <w:rsid w:val="006C2867"/>
    <w:rsid w:val="006C717C"/>
    <w:rsid w:val="006C7DAF"/>
    <w:rsid w:val="006D08E9"/>
    <w:rsid w:val="006D2B05"/>
    <w:rsid w:val="006D43ED"/>
    <w:rsid w:val="006D70A3"/>
    <w:rsid w:val="006D7136"/>
    <w:rsid w:val="006E134B"/>
    <w:rsid w:val="006E4750"/>
    <w:rsid w:val="006F20DA"/>
    <w:rsid w:val="006F4D85"/>
    <w:rsid w:val="0070120E"/>
    <w:rsid w:val="00701E0B"/>
    <w:rsid w:val="00702B0A"/>
    <w:rsid w:val="00706071"/>
    <w:rsid w:val="00707196"/>
    <w:rsid w:val="0071126C"/>
    <w:rsid w:val="007117DA"/>
    <w:rsid w:val="00715F01"/>
    <w:rsid w:val="00723A7E"/>
    <w:rsid w:val="00724D6E"/>
    <w:rsid w:val="00726585"/>
    <w:rsid w:val="00726599"/>
    <w:rsid w:val="00727253"/>
    <w:rsid w:val="00730B6F"/>
    <w:rsid w:val="0073137C"/>
    <w:rsid w:val="007321E4"/>
    <w:rsid w:val="00733EB6"/>
    <w:rsid w:val="00734DE1"/>
    <w:rsid w:val="0073518B"/>
    <w:rsid w:val="00736A12"/>
    <w:rsid w:val="00742000"/>
    <w:rsid w:val="007442BD"/>
    <w:rsid w:val="0074558E"/>
    <w:rsid w:val="007468E3"/>
    <w:rsid w:val="00747016"/>
    <w:rsid w:val="00750B20"/>
    <w:rsid w:val="00751E31"/>
    <w:rsid w:val="00754810"/>
    <w:rsid w:val="00760402"/>
    <w:rsid w:val="007629D4"/>
    <w:rsid w:val="00764146"/>
    <w:rsid w:val="007642B3"/>
    <w:rsid w:val="00765320"/>
    <w:rsid w:val="007657D0"/>
    <w:rsid w:val="00766CD0"/>
    <w:rsid w:val="007672B7"/>
    <w:rsid w:val="00770280"/>
    <w:rsid w:val="007702B5"/>
    <w:rsid w:val="00772377"/>
    <w:rsid w:val="00773410"/>
    <w:rsid w:val="00773DF0"/>
    <w:rsid w:val="00775696"/>
    <w:rsid w:val="007802C1"/>
    <w:rsid w:val="00780B3B"/>
    <w:rsid w:val="00783499"/>
    <w:rsid w:val="00784854"/>
    <w:rsid w:val="007848D7"/>
    <w:rsid w:val="00785514"/>
    <w:rsid w:val="007860B6"/>
    <w:rsid w:val="00786329"/>
    <w:rsid w:val="007907D7"/>
    <w:rsid w:val="00791385"/>
    <w:rsid w:val="00794714"/>
    <w:rsid w:val="00794EAC"/>
    <w:rsid w:val="00795719"/>
    <w:rsid w:val="007A0BBE"/>
    <w:rsid w:val="007A2E97"/>
    <w:rsid w:val="007A4585"/>
    <w:rsid w:val="007A5BE3"/>
    <w:rsid w:val="007A7069"/>
    <w:rsid w:val="007A7726"/>
    <w:rsid w:val="007B62FE"/>
    <w:rsid w:val="007B7563"/>
    <w:rsid w:val="007C0E74"/>
    <w:rsid w:val="007C1767"/>
    <w:rsid w:val="007C3539"/>
    <w:rsid w:val="007C628B"/>
    <w:rsid w:val="007D0862"/>
    <w:rsid w:val="007D1892"/>
    <w:rsid w:val="007D5209"/>
    <w:rsid w:val="007D594C"/>
    <w:rsid w:val="007D6344"/>
    <w:rsid w:val="007E0F00"/>
    <w:rsid w:val="007E3133"/>
    <w:rsid w:val="007E3D38"/>
    <w:rsid w:val="007E4576"/>
    <w:rsid w:val="007E69A2"/>
    <w:rsid w:val="007E6CE5"/>
    <w:rsid w:val="007F2A5C"/>
    <w:rsid w:val="007F312C"/>
    <w:rsid w:val="0080138C"/>
    <w:rsid w:val="00801758"/>
    <w:rsid w:val="00801C62"/>
    <w:rsid w:val="00803F8C"/>
    <w:rsid w:val="008051B5"/>
    <w:rsid w:val="00806D34"/>
    <w:rsid w:val="00813325"/>
    <w:rsid w:val="00814F71"/>
    <w:rsid w:val="0081545F"/>
    <w:rsid w:val="00815A1F"/>
    <w:rsid w:val="00815F44"/>
    <w:rsid w:val="0081691C"/>
    <w:rsid w:val="008218E7"/>
    <w:rsid w:val="0082422B"/>
    <w:rsid w:val="00830284"/>
    <w:rsid w:val="00837AE9"/>
    <w:rsid w:val="00841D63"/>
    <w:rsid w:val="00842CCB"/>
    <w:rsid w:val="00843F71"/>
    <w:rsid w:val="008443BF"/>
    <w:rsid w:val="00847F94"/>
    <w:rsid w:val="008507F4"/>
    <w:rsid w:val="00854498"/>
    <w:rsid w:val="00854599"/>
    <w:rsid w:val="008564D2"/>
    <w:rsid w:val="00856D14"/>
    <w:rsid w:val="0086139C"/>
    <w:rsid w:val="0086283F"/>
    <w:rsid w:val="0086305A"/>
    <w:rsid w:val="00871284"/>
    <w:rsid w:val="00872CD8"/>
    <w:rsid w:val="00872F32"/>
    <w:rsid w:val="00874A47"/>
    <w:rsid w:val="0087539A"/>
    <w:rsid w:val="00880294"/>
    <w:rsid w:val="00880E9E"/>
    <w:rsid w:val="00881C1D"/>
    <w:rsid w:val="00883DB1"/>
    <w:rsid w:val="008849F8"/>
    <w:rsid w:val="00886FC6"/>
    <w:rsid w:val="00891F72"/>
    <w:rsid w:val="008925ED"/>
    <w:rsid w:val="008A5632"/>
    <w:rsid w:val="008A5692"/>
    <w:rsid w:val="008A73AC"/>
    <w:rsid w:val="008A75B2"/>
    <w:rsid w:val="008B1EE7"/>
    <w:rsid w:val="008B1F6A"/>
    <w:rsid w:val="008B64B4"/>
    <w:rsid w:val="008B7218"/>
    <w:rsid w:val="008B747C"/>
    <w:rsid w:val="008C0B88"/>
    <w:rsid w:val="008C5B8B"/>
    <w:rsid w:val="008C5E39"/>
    <w:rsid w:val="008C5F7A"/>
    <w:rsid w:val="008C601F"/>
    <w:rsid w:val="008D11BB"/>
    <w:rsid w:val="008D2A27"/>
    <w:rsid w:val="008D401A"/>
    <w:rsid w:val="008D64DC"/>
    <w:rsid w:val="008E4CA4"/>
    <w:rsid w:val="008F5015"/>
    <w:rsid w:val="008F5FA9"/>
    <w:rsid w:val="008F601F"/>
    <w:rsid w:val="008F63E2"/>
    <w:rsid w:val="008F6556"/>
    <w:rsid w:val="00901F11"/>
    <w:rsid w:val="009021BB"/>
    <w:rsid w:val="00902F9F"/>
    <w:rsid w:val="00904112"/>
    <w:rsid w:val="00910FE6"/>
    <w:rsid w:val="00913316"/>
    <w:rsid w:val="009135E7"/>
    <w:rsid w:val="00916A8C"/>
    <w:rsid w:val="00920BE3"/>
    <w:rsid w:val="009212EF"/>
    <w:rsid w:val="00922614"/>
    <w:rsid w:val="0092554D"/>
    <w:rsid w:val="00931036"/>
    <w:rsid w:val="00931DC6"/>
    <w:rsid w:val="0093377D"/>
    <w:rsid w:val="0093514B"/>
    <w:rsid w:val="00937781"/>
    <w:rsid w:val="009417CB"/>
    <w:rsid w:val="00942BF9"/>
    <w:rsid w:val="00944000"/>
    <w:rsid w:val="009471DB"/>
    <w:rsid w:val="009473A4"/>
    <w:rsid w:val="00951A87"/>
    <w:rsid w:val="00954616"/>
    <w:rsid w:val="009574AF"/>
    <w:rsid w:val="009657C9"/>
    <w:rsid w:val="00966268"/>
    <w:rsid w:val="00967C42"/>
    <w:rsid w:val="009705CF"/>
    <w:rsid w:val="00971B6B"/>
    <w:rsid w:val="009731B6"/>
    <w:rsid w:val="00973577"/>
    <w:rsid w:val="009744D5"/>
    <w:rsid w:val="00975E2B"/>
    <w:rsid w:val="0098048B"/>
    <w:rsid w:val="00980DE2"/>
    <w:rsid w:val="00982F98"/>
    <w:rsid w:val="00985423"/>
    <w:rsid w:val="00990CEF"/>
    <w:rsid w:val="00991C18"/>
    <w:rsid w:val="0099306A"/>
    <w:rsid w:val="00995448"/>
    <w:rsid w:val="0099714D"/>
    <w:rsid w:val="009A0399"/>
    <w:rsid w:val="009A2BCD"/>
    <w:rsid w:val="009A43F7"/>
    <w:rsid w:val="009B01CC"/>
    <w:rsid w:val="009B36A9"/>
    <w:rsid w:val="009B3FAF"/>
    <w:rsid w:val="009B54A8"/>
    <w:rsid w:val="009D1855"/>
    <w:rsid w:val="009D546D"/>
    <w:rsid w:val="009D5CF5"/>
    <w:rsid w:val="009D6520"/>
    <w:rsid w:val="009D7F76"/>
    <w:rsid w:val="009E18CA"/>
    <w:rsid w:val="009F50D9"/>
    <w:rsid w:val="00A04075"/>
    <w:rsid w:val="00A05F2D"/>
    <w:rsid w:val="00A14FA6"/>
    <w:rsid w:val="00A15D8C"/>
    <w:rsid w:val="00A16482"/>
    <w:rsid w:val="00A25EAF"/>
    <w:rsid w:val="00A2605B"/>
    <w:rsid w:val="00A316FD"/>
    <w:rsid w:val="00A32DCC"/>
    <w:rsid w:val="00A331B8"/>
    <w:rsid w:val="00A339ED"/>
    <w:rsid w:val="00A3484E"/>
    <w:rsid w:val="00A40298"/>
    <w:rsid w:val="00A421FD"/>
    <w:rsid w:val="00A52867"/>
    <w:rsid w:val="00A52D1E"/>
    <w:rsid w:val="00A52FA1"/>
    <w:rsid w:val="00A53425"/>
    <w:rsid w:val="00A54316"/>
    <w:rsid w:val="00A6322D"/>
    <w:rsid w:val="00A64401"/>
    <w:rsid w:val="00A64BAB"/>
    <w:rsid w:val="00A66EE3"/>
    <w:rsid w:val="00A67494"/>
    <w:rsid w:val="00A707E8"/>
    <w:rsid w:val="00A72BAD"/>
    <w:rsid w:val="00A7437D"/>
    <w:rsid w:val="00A74C83"/>
    <w:rsid w:val="00A83FAC"/>
    <w:rsid w:val="00A865C2"/>
    <w:rsid w:val="00A87DE1"/>
    <w:rsid w:val="00A87F00"/>
    <w:rsid w:val="00A90DAB"/>
    <w:rsid w:val="00A93CD3"/>
    <w:rsid w:val="00A94471"/>
    <w:rsid w:val="00A9454C"/>
    <w:rsid w:val="00A95EE1"/>
    <w:rsid w:val="00A964A6"/>
    <w:rsid w:val="00A96D71"/>
    <w:rsid w:val="00AA17CC"/>
    <w:rsid w:val="00AA3696"/>
    <w:rsid w:val="00AA73C9"/>
    <w:rsid w:val="00AB0B02"/>
    <w:rsid w:val="00AB1DE7"/>
    <w:rsid w:val="00AB319A"/>
    <w:rsid w:val="00AB3772"/>
    <w:rsid w:val="00AB44F6"/>
    <w:rsid w:val="00AB4846"/>
    <w:rsid w:val="00AB66C4"/>
    <w:rsid w:val="00AC051E"/>
    <w:rsid w:val="00AC28DD"/>
    <w:rsid w:val="00AC296B"/>
    <w:rsid w:val="00AC3A0E"/>
    <w:rsid w:val="00AC4360"/>
    <w:rsid w:val="00AC52F5"/>
    <w:rsid w:val="00AC58FB"/>
    <w:rsid w:val="00AC69E9"/>
    <w:rsid w:val="00AD2929"/>
    <w:rsid w:val="00AD35FD"/>
    <w:rsid w:val="00AD3A39"/>
    <w:rsid w:val="00AD637D"/>
    <w:rsid w:val="00AD73ED"/>
    <w:rsid w:val="00AD761F"/>
    <w:rsid w:val="00AE132E"/>
    <w:rsid w:val="00AE3740"/>
    <w:rsid w:val="00AE5BFD"/>
    <w:rsid w:val="00AF26F6"/>
    <w:rsid w:val="00AF299E"/>
    <w:rsid w:val="00AF3012"/>
    <w:rsid w:val="00AF3E76"/>
    <w:rsid w:val="00AF6871"/>
    <w:rsid w:val="00AF68ED"/>
    <w:rsid w:val="00B000D4"/>
    <w:rsid w:val="00B04194"/>
    <w:rsid w:val="00B04E21"/>
    <w:rsid w:val="00B07967"/>
    <w:rsid w:val="00B10297"/>
    <w:rsid w:val="00B111BD"/>
    <w:rsid w:val="00B15E95"/>
    <w:rsid w:val="00B16EC7"/>
    <w:rsid w:val="00B21B05"/>
    <w:rsid w:val="00B21DF2"/>
    <w:rsid w:val="00B25A03"/>
    <w:rsid w:val="00B330E1"/>
    <w:rsid w:val="00B371A3"/>
    <w:rsid w:val="00B40B65"/>
    <w:rsid w:val="00B40EB1"/>
    <w:rsid w:val="00B43630"/>
    <w:rsid w:val="00B449BC"/>
    <w:rsid w:val="00B50C6A"/>
    <w:rsid w:val="00B63EAA"/>
    <w:rsid w:val="00B66172"/>
    <w:rsid w:val="00B67394"/>
    <w:rsid w:val="00B7116E"/>
    <w:rsid w:val="00B8196C"/>
    <w:rsid w:val="00B82E35"/>
    <w:rsid w:val="00B84CDB"/>
    <w:rsid w:val="00B86DD7"/>
    <w:rsid w:val="00B87996"/>
    <w:rsid w:val="00B97691"/>
    <w:rsid w:val="00BA0F75"/>
    <w:rsid w:val="00BA4578"/>
    <w:rsid w:val="00BA5DBD"/>
    <w:rsid w:val="00BB0458"/>
    <w:rsid w:val="00BB239B"/>
    <w:rsid w:val="00BB5C25"/>
    <w:rsid w:val="00BB62B4"/>
    <w:rsid w:val="00BC1E8D"/>
    <w:rsid w:val="00BC2DF5"/>
    <w:rsid w:val="00BC6702"/>
    <w:rsid w:val="00BC75FB"/>
    <w:rsid w:val="00BD2A39"/>
    <w:rsid w:val="00BD2F2A"/>
    <w:rsid w:val="00BD4BD0"/>
    <w:rsid w:val="00BD7E8F"/>
    <w:rsid w:val="00BE0A5A"/>
    <w:rsid w:val="00BE0B1F"/>
    <w:rsid w:val="00BE2751"/>
    <w:rsid w:val="00BF3656"/>
    <w:rsid w:val="00C0148A"/>
    <w:rsid w:val="00C06FC6"/>
    <w:rsid w:val="00C166C7"/>
    <w:rsid w:val="00C17108"/>
    <w:rsid w:val="00C206A1"/>
    <w:rsid w:val="00C2346E"/>
    <w:rsid w:val="00C24C6F"/>
    <w:rsid w:val="00C25F6E"/>
    <w:rsid w:val="00C261C6"/>
    <w:rsid w:val="00C26D39"/>
    <w:rsid w:val="00C334F8"/>
    <w:rsid w:val="00C3768D"/>
    <w:rsid w:val="00C44CE3"/>
    <w:rsid w:val="00C4720F"/>
    <w:rsid w:val="00C5542D"/>
    <w:rsid w:val="00C56721"/>
    <w:rsid w:val="00C57806"/>
    <w:rsid w:val="00C63E72"/>
    <w:rsid w:val="00C65249"/>
    <w:rsid w:val="00C65C5E"/>
    <w:rsid w:val="00C6626D"/>
    <w:rsid w:val="00C66AD8"/>
    <w:rsid w:val="00C67EFA"/>
    <w:rsid w:val="00C70812"/>
    <w:rsid w:val="00C70C6F"/>
    <w:rsid w:val="00C72A19"/>
    <w:rsid w:val="00C74D1E"/>
    <w:rsid w:val="00C764A5"/>
    <w:rsid w:val="00C91E59"/>
    <w:rsid w:val="00CA178E"/>
    <w:rsid w:val="00CA294F"/>
    <w:rsid w:val="00CA348D"/>
    <w:rsid w:val="00CA751E"/>
    <w:rsid w:val="00CA7AC8"/>
    <w:rsid w:val="00CB0C8A"/>
    <w:rsid w:val="00CB3EB6"/>
    <w:rsid w:val="00CB5B15"/>
    <w:rsid w:val="00CB6F01"/>
    <w:rsid w:val="00CC09AA"/>
    <w:rsid w:val="00CC13E5"/>
    <w:rsid w:val="00CC5277"/>
    <w:rsid w:val="00CD16E5"/>
    <w:rsid w:val="00CD3BF6"/>
    <w:rsid w:val="00CD4997"/>
    <w:rsid w:val="00CD654B"/>
    <w:rsid w:val="00CE256A"/>
    <w:rsid w:val="00CE5960"/>
    <w:rsid w:val="00CF04A1"/>
    <w:rsid w:val="00CF2AF6"/>
    <w:rsid w:val="00CF339B"/>
    <w:rsid w:val="00CF3C40"/>
    <w:rsid w:val="00CF46ED"/>
    <w:rsid w:val="00D01EEF"/>
    <w:rsid w:val="00D054A9"/>
    <w:rsid w:val="00D06B84"/>
    <w:rsid w:val="00D127CD"/>
    <w:rsid w:val="00D23A77"/>
    <w:rsid w:val="00D256E8"/>
    <w:rsid w:val="00D2623B"/>
    <w:rsid w:val="00D27E3D"/>
    <w:rsid w:val="00D40A90"/>
    <w:rsid w:val="00D454DE"/>
    <w:rsid w:val="00D45990"/>
    <w:rsid w:val="00D4690F"/>
    <w:rsid w:val="00D47B53"/>
    <w:rsid w:val="00D52E70"/>
    <w:rsid w:val="00D6047B"/>
    <w:rsid w:val="00D605A8"/>
    <w:rsid w:val="00D607E8"/>
    <w:rsid w:val="00D60953"/>
    <w:rsid w:val="00D6552C"/>
    <w:rsid w:val="00D66B47"/>
    <w:rsid w:val="00D67A67"/>
    <w:rsid w:val="00D726B5"/>
    <w:rsid w:val="00D73E15"/>
    <w:rsid w:val="00D74199"/>
    <w:rsid w:val="00D76D8E"/>
    <w:rsid w:val="00D80285"/>
    <w:rsid w:val="00D80667"/>
    <w:rsid w:val="00D8454E"/>
    <w:rsid w:val="00D84646"/>
    <w:rsid w:val="00D912F3"/>
    <w:rsid w:val="00D93509"/>
    <w:rsid w:val="00D9417F"/>
    <w:rsid w:val="00D94584"/>
    <w:rsid w:val="00D95DA8"/>
    <w:rsid w:val="00D960F7"/>
    <w:rsid w:val="00DA5C7F"/>
    <w:rsid w:val="00DA630E"/>
    <w:rsid w:val="00DB4798"/>
    <w:rsid w:val="00DB5AB8"/>
    <w:rsid w:val="00DB71A7"/>
    <w:rsid w:val="00DC12A5"/>
    <w:rsid w:val="00DC1D6A"/>
    <w:rsid w:val="00DC23E5"/>
    <w:rsid w:val="00DC2747"/>
    <w:rsid w:val="00DC2839"/>
    <w:rsid w:val="00DD0A14"/>
    <w:rsid w:val="00DD395B"/>
    <w:rsid w:val="00DD6653"/>
    <w:rsid w:val="00DD76DA"/>
    <w:rsid w:val="00DE11DF"/>
    <w:rsid w:val="00DE2903"/>
    <w:rsid w:val="00DE3A49"/>
    <w:rsid w:val="00DE4DB4"/>
    <w:rsid w:val="00DE4F5F"/>
    <w:rsid w:val="00DE5E30"/>
    <w:rsid w:val="00DF0C41"/>
    <w:rsid w:val="00DF418F"/>
    <w:rsid w:val="00DF569C"/>
    <w:rsid w:val="00DF6994"/>
    <w:rsid w:val="00E017DD"/>
    <w:rsid w:val="00E018E6"/>
    <w:rsid w:val="00E01FDD"/>
    <w:rsid w:val="00E02708"/>
    <w:rsid w:val="00E057A1"/>
    <w:rsid w:val="00E1001E"/>
    <w:rsid w:val="00E15616"/>
    <w:rsid w:val="00E16D75"/>
    <w:rsid w:val="00E24020"/>
    <w:rsid w:val="00E25360"/>
    <w:rsid w:val="00E25DAE"/>
    <w:rsid w:val="00E31AE1"/>
    <w:rsid w:val="00E320AB"/>
    <w:rsid w:val="00E321E2"/>
    <w:rsid w:val="00E349E1"/>
    <w:rsid w:val="00E374DF"/>
    <w:rsid w:val="00E41FEA"/>
    <w:rsid w:val="00E4788D"/>
    <w:rsid w:val="00E47CDE"/>
    <w:rsid w:val="00E55425"/>
    <w:rsid w:val="00E56764"/>
    <w:rsid w:val="00E62494"/>
    <w:rsid w:val="00E63D67"/>
    <w:rsid w:val="00E658CC"/>
    <w:rsid w:val="00E6673B"/>
    <w:rsid w:val="00E670F5"/>
    <w:rsid w:val="00E6791E"/>
    <w:rsid w:val="00E70854"/>
    <w:rsid w:val="00E725A2"/>
    <w:rsid w:val="00E73075"/>
    <w:rsid w:val="00E732DF"/>
    <w:rsid w:val="00E74FC2"/>
    <w:rsid w:val="00E8020C"/>
    <w:rsid w:val="00E81190"/>
    <w:rsid w:val="00E83F9D"/>
    <w:rsid w:val="00E858CB"/>
    <w:rsid w:val="00E912ED"/>
    <w:rsid w:val="00E924E0"/>
    <w:rsid w:val="00E93F33"/>
    <w:rsid w:val="00E966C8"/>
    <w:rsid w:val="00EA535C"/>
    <w:rsid w:val="00EA5576"/>
    <w:rsid w:val="00EA74BB"/>
    <w:rsid w:val="00EB081E"/>
    <w:rsid w:val="00EB2330"/>
    <w:rsid w:val="00EB3429"/>
    <w:rsid w:val="00EB7429"/>
    <w:rsid w:val="00EC2A1D"/>
    <w:rsid w:val="00EC31AC"/>
    <w:rsid w:val="00EC7B77"/>
    <w:rsid w:val="00ED56B9"/>
    <w:rsid w:val="00ED5738"/>
    <w:rsid w:val="00ED6337"/>
    <w:rsid w:val="00EE3D86"/>
    <w:rsid w:val="00EE43E3"/>
    <w:rsid w:val="00EE783C"/>
    <w:rsid w:val="00EF019F"/>
    <w:rsid w:val="00EF1A56"/>
    <w:rsid w:val="00EF3AD7"/>
    <w:rsid w:val="00EF3FA7"/>
    <w:rsid w:val="00F01CB5"/>
    <w:rsid w:val="00F07BCD"/>
    <w:rsid w:val="00F11F42"/>
    <w:rsid w:val="00F135C8"/>
    <w:rsid w:val="00F16DDC"/>
    <w:rsid w:val="00F20B03"/>
    <w:rsid w:val="00F2141E"/>
    <w:rsid w:val="00F24FA0"/>
    <w:rsid w:val="00F26041"/>
    <w:rsid w:val="00F27045"/>
    <w:rsid w:val="00F27F53"/>
    <w:rsid w:val="00F303C0"/>
    <w:rsid w:val="00F30CF1"/>
    <w:rsid w:val="00F345D5"/>
    <w:rsid w:val="00F349E3"/>
    <w:rsid w:val="00F37117"/>
    <w:rsid w:val="00F403D0"/>
    <w:rsid w:val="00F43A00"/>
    <w:rsid w:val="00F46D52"/>
    <w:rsid w:val="00F46D69"/>
    <w:rsid w:val="00F50E66"/>
    <w:rsid w:val="00F52DFE"/>
    <w:rsid w:val="00F566CB"/>
    <w:rsid w:val="00F5785D"/>
    <w:rsid w:val="00F62214"/>
    <w:rsid w:val="00F6331F"/>
    <w:rsid w:val="00F6610A"/>
    <w:rsid w:val="00F66D63"/>
    <w:rsid w:val="00F673D7"/>
    <w:rsid w:val="00F67D11"/>
    <w:rsid w:val="00F74262"/>
    <w:rsid w:val="00F74F81"/>
    <w:rsid w:val="00F76C35"/>
    <w:rsid w:val="00F805DF"/>
    <w:rsid w:val="00F82AEB"/>
    <w:rsid w:val="00F84689"/>
    <w:rsid w:val="00F849EC"/>
    <w:rsid w:val="00F8798C"/>
    <w:rsid w:val="00F87EA1"/>
    <w:rsid w:val="00F92916"/>
    <w:rsid w:val="00FA0B87"/>
    <w:rsid w:val="00FA26DB"/>
    <w:rsid w:val="00FA5D0A"/>
    <w:rsid w:val="00FB125F"/>
    <w:rsid w:val="00FB190F"/>
    <w:rsid w:val="00FC17B9"/>
    <w:rsid w:val="00FC51A6"/>
    <w:rsid w:val="00FC5F73"/>
    <w:rsid w:val="00FC7ACE"/>
    <w:rsid w:val="00FD4773"/>
    <w:rsid w:val="00FD78E3"/>
    <w:rsid w:val="00FE31F3"/>
    <w:rsid w:val="00FE65E9"/>
    <w:rsid w:val="00FE73D2"/>
    <w:rsid w:val="00FF18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E3F1BA0"/>
  <w15:docId w15:val="{FCB8EE6B-97C4-4C9E-8F58-C192862E2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2B0A"/>
    <w:rPr>
      <w:rFonts w:ascii="Times New Roman" w:hAnsi="Times New Roman"/>
      <w:sz w:val="24"/>
      <w:szCs w:val="24"/>
    </w:rPr>
  </w:style>
  <w:style w:type="paragraph" w:styleId="Nagwek1">
    <w:name w:val="heading 1"/>
    <w:basedOn w:val="Normalny"/>
    <w:next w:val="Normalny"/>
    <w:link w:val="Nagwek1Znak"/>
    <w:qFormat/>
    <w:rsid w:val="00702B0A"/>
    <w:pPr>
      <w:keepNext/>
      <w:jc w:val="center"/>
      <w:outlineLvl w:val="0"/>
    </w:pPr>
    <w:rPr>
      <w:rFonts w:ascii="Verdana" w:hAnsi="Verdana" w:cs="Verdana"/>
      <w:b/>
      <w:bCs/>
      <w:sz w:val="32"/>
      <w:szCs w:val="32"/>
    </w:rPr>
  </w:style>
  <w:style w:type="paragraph" w:styleId="Nagwek2">
    <w:name w:val="heading 2"/>
    <w:basedOn w:val="Normalny"/>
    <w:next w:val="Normalny"/>
    <w:link w:val="Nagwek2Znak"/>
    <w:qFormat/>
    <w:rsid w:val="00702B0A"/>
    <w:pPr>
      <w:keepNext/>
      <w:spacing w:line="360" w:lineRule="auto"/>
      <w:ind w:left="360"/>
      <w:outlineLvl w:val="1"/>
    </w:pPr>
    <w:rPr>
      <w:rFonts w:ascii="Verdana" w:hAnsi="Verdana" w:cs="Verdana"/>
      <w:b/>
      <w:bCs/>
      <w:color w:val="000000"/>
      <w:sz w:val="28"/>
      <w:szCs w:val="28"/>
    </w:rPr>
  </w:style>
  <w:style w:type="paragraph" w:styleId="Nagwek3">
    <w:name w:val="heading 3"/>
    <w:basedOn w:val="Normalny"/>
    <w:next w:val="Normalny"/>
    <w:link w:val="Nagwek3Znak"/>
    <w:qFormat/>
    <w:rsid w:val="00702B0A"/>
    <w:pPr>
      <w:keepNext/>
      <w:jc w:val="center"/>
      <w:outlineLvl w:val="2"/>
    </w:pPr>
    <w:rPr>
      <w:rFonts w:ascii="Verdana" w:hAnsi="Verdana" w:cs="Verdana"/>
      <w:b/>
      <w:bCs/>
      <w:color w:val="000000"/>
      <w:sz w:val="28"/>
      <w:szCs w:val="28"/>
    </w:rPr>
  </w:style>
  <w:style w:type="paragraph" w:styleId="Nagwek4">
    <w:name w:val="heading 4"/>
    <w:basedOn w:val="Normalny"/>
    <w:next w:val="Normalny"/>
    <w:link w:val="Nagwek4Znak"/>
    <w:qFormat/>
    <w:rsid w:val="00702B0A"/>
    <w:pPr>
      <w:keepNext/>
      <w:jc w:val="center"/>
      <w:outlineLvl w:val="3"/>
    </w:pPr>
    <w:rPr>
      <w:rFonts w:ascii="Arial" w:hAnsi="Arial" w:cs="Arial"/>
      <w:b/>
      <w:bCs/>
      <w:sz w:val="28"/>
      <w:szCs w:val="28"/>
    </w:rPr>
  </w:style>
  <w:style w:type="paragraph" w:styleId="Nagwek6">
    <w:name w:val="heading 6"/>
    <w:basedOn w:val="Normalny"/>
    <w:next w:val="Normalny"/>
    <w:link w:val="Nagwek6Znak"/>
    <w:qFormat/>
    <w:rsid w:val="00702B0A"/>
    <w:pPr>
      <w:keepNext/>
      <w:spacing w:line="360" w:lineRule="auto"/>
      <w:ind w:left="360"/>
      <w:jc w:val="center"/>
      <w:outlineLvl w:val="5"/>
    </w:pPr>
    <w:rPr>
      <w:rFonts w:ascii="Verdana" w:hAnsi="Verdana" w:cs="Verdana"/>
      <w:b/>
      <w:bCs/>
      <w:color w:val="000000"/>
      <w:sz w:val="72"/>
      <w:szCs w:val="72"/>
    </w:rPr>
  </w:style>
  <w:style w:type="paragraph" w:styleId="Nagwek7">
    <w:name w:val="heading 7"/>
    <w:basedOn w:val="Normalny"/>
    <w:next w:val="Normalny"/>
    <w:link w:val="Nagwek7Znak"/>
    <w:qFormat/>
    <w:rsid w:val="00702B0A"/>
    <w:pPr>
      <w:spacing w:before="240" w:after="60"/>
      <w:outlineLvl w:val="6"/>
    </w:pPr>
    <w:rPr>
      <w:rFonts w:ascii="Calibri" w:hAnsi="Calibri" w:cs="Calibri"/>
    </w:rPr>
  </w:style>
  <w:style w:type="paragraph" w:styleId="Nagwek8">
    <w:name w:val="heading 8"/>
    <w:basedOn w:val="Normalny"/>
    <w:next w:val="Normalny"/>
    <w:link w:val="Nagwek8Znak"/>
    <w:qFormat/>
    <w:rsid w:val="0022093F"/>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02B0A"/>
    <w:rPr>
      <w:rFonts w:ascii="Verdana" w:hAnsi="Verdana" w:cs="Verdana"/>
      <w:b/>
      <w:bCs/>
      <w:sz w:val="24"/>
      <w:szCs w:val="24"/>
      <w:lang w:eastAsia="pl-PL"/>
    </w:rPr>
  </w:style>
  <w:style w:type="character" w:customStyle="1" w:styleId="Nagwek2Znak">
    <w:name w:val="Nagłówek 2 Znak"/>
    <w:link w:val="Nagwek2"/>
    <w:rsid w:val="00702B0A"/>
    <w:rPr>
      <w:rFonts w:ascii="Verdana" w:hAnsi="Verdana" w:cs="Verdana"/>
      <w:b/>
      <w:bCs/>
      <w:color w:val="000000"/>
      <w:sz w:val="24"/>
      <w:szCs w:val="24"/>
      <w:lang w:eastAsia="pl-PL"/>
    </w:rPr>
  </w:style>
  <w:style w:type="character" w:customStyle="1" w:styleId="Nagwek3Znak">
    <w:name w:val="Nagłówek 3 Znak"/>
    <w:link w:val="Nagwek3"/>
    <w:rsid w:val="00702B0A"/>
    <w:rPr>
      <w:rFonts w:ascii="Verdana" w:hAnsi="Verdana" w:cs="Verdana"/>
      <w:b/>
      <w:bCs/>
      <w:color w:val="000000"/>
      <w:sz w:val="24"/>
      <w:szCs w:val="24"/>
      <w:lang w:eastAsia="pl-PL"/>
    </w:rPr>
  </w:style>
  <w:style w:type="character" w:customStyle="1" w:styleId="Nagwek4Znak">
    <w:name w:val="Nagłówek 4 Znak"/>
    <w:link w:val="Nagwek4"/>
    <w:rsid w:val="00702B0A"/>
    <w:rPr>
      <w:rFonts w:ascii="Arial" w:hAnsi="Arial" w:cs="Arial"/>
      <w:b/>
      <w:bCs/>
      <w:sz w:val="24"/>
      <w:szCs w:val="24"/>
      <w:lang w:eastAsia="pl-PL"/>
    </w:rPr>
  </w:style>
  <w:style w:type="character" w:customStyle="1" w:styleId="Nagwek6Znak">
    <w:name w:val="Nagłówek 6 Znak"/>
    <w:link w:val="Nagwek6"/>
    <w:rsid w:val="00702B0A"/>
    <w:rPr>
      <w:rFonts w:ascii="Verdana" w:hAnsi="Verdana" w:cs="Verdana"/>
      <w:b/>
      <w:bCs/>
      <w:color w:val="000000"/>
      <w:sz w:val="24"/>
      <w:szCs w:val="24"/>
      <w:lang w:eastAsia="pl-PL"/>
    </w:rPr>
  </w:style>
  <w:style w:type="character" w:customStyle="1" w:styleId="Nagwek7Znak">
    <w:name w:val="Nagłówek 7 Znak"/>
    <w:link w:val="Nagwek7"/>
    <w:semiHidden/>
    <w:rsid w:val="00702B0A"/>
    <w:rPr>
      <w:rFonts w:ascii="Calibri" w:hAnsi="Calibri" w:cs="Calibri"/>
      <w:sz w:val="24"/>
      <w:szCs w:val="24"/>
      <w:lang w:eastAsia="pl-PL"/>
    </w:rPr>
  </w:style>
  <w:style w:type="character" w:customStyle="1" w:styleId="Nagwek8Znak">
    <w:name w:val="Nagłówek 8 Znak"/>
    <w:link w:val="Nagwek8"/>
    <w:semiHidden/>
    <w:rsid w:val="0030711B"/>
    <w:rPr>
      <w:rFonts w:ascii="Calibri" w:hAnsi="Calibri" w:cs="Calibri"/>
      <w:i/>
      <w:iCs/>
      <w:sz w:val="24"/>
      <w:szCs w:val="24"/>
    </w:rPr>
  </w:style>
  <w:style w:type="character" w:styleId="Hipercze">
    <w:name w:val="Hyperlink"/>
    <w:rsid w:val="00702B0A"/>
    <w:rPr>
      <w:rFonts w:cs="Times New Roman"/>
      <w:color w:val="0000FF"/>
      <w:u w:val="single"/>
    </w:rPr>
  </w:style>
  <w:style w:type="paragraph" w:styleId="Tekstpodstawowywcity2">
    <w:name w:val="Body Text Indent 2"/>
    <w:basedOn w:val="Normalny"/>
    <w:link w:val="Tekstpodstawowywcity2Znak"/>
    <w:semiHidden/>
    <w:rsid w:val="00702B0A"/>
    <w:pPr>
      <w:ind w:left="360"/>
    </w:pPr>
    <w:rPr>
      <w:color w:val="FF0000"/>
    </w:rPr>
  </w:style>
  <w:style w:type="character" w:customStyle="1" w:styleId="Tekstpodstawowywcity2Znak">
    <w:name w:val="Tekst podstawowy wcięty 2 Znak"/>
    <w:link w:val="Tekstpodstawowywcity2"/>
    <w:semiHidden/>
    <w:rsid w:val="00702B0A"/>
    <w:rPr>
      <w:rFonts w:ascii="Times New Roman" w:hAnsi="Times New Roman" w:cs="Times New Roman"/>
      <w:color w:val="FF0000"/>
      <w:sz w:val="24"/>
      <w:szCs w:val="24"/>
      <w:lang w:eastAsia="pl-PL"/>
    </w:rPr>
  </w:style>
  <w:style w:type="paragraph" w:styleId="Tekstpodstawowywcity">
    <w:name w:val="Body Text Indent"/>
    <w:basedOn w:val="Normalny"/>
    <w:link w:val="TekstpodstawowywcityZnak"/>
    <w:semiHidden/>
    <w:rsid w:val="00702B0A"/>
    <w:pPr>
      <w:jc w:val="both"/>
    </w:pPr>
    <w:rPr>
      <w:color w:val="FF0000"/>
    </w:rPr>
  </w:style>
  <w:style w:type="character" w:customStyle="1" w:styleId="TekstpodstawowywcityZnak">
    <w:name w:val="Tekst podstawowy wcięty Znak"/>
    <w:link w:val="Tekstpodstawowywcity"/>
    <w:semiHidden/>
    <w:rsid w:val="00702B0A"/>
    <w:rPr>
      <w:rFonts w:ascii="Times New Roman" w:hAnsi="Times New Roman" w:cs="Times New Roman"/>
      <w:color w:val="FF0000"/>
      <w:sz w:val="24"/>
      <w:szCs w:val="24"/>
      <w:lang w:eastAsia="pl-PL"/>
    </w:rPr>
  </w:style>
  <w:style w:type="paragraph" w:styleId="Tekstblokowy">
    <w:name w:val="Block Text"/>
    <w:basedOn w:val="Normalny"/>
    <w:semiHidden/>
    <w:rsid w:val="00702B0A"/>
    <w:pPr>
      <w:autoSpaceDE w:val="0"/>
      <w:autoSpaceDN w:val="0"/>
      <w:adjustRightInd w:val="0"/>
      <w:spacing w:line="240" w:lineRule="atLeast"/>
      <w:ind w:left="360" w:right="750"/>
      <w:jc w:val="both"/>
    </w:pPr>
    <w:rPr>
      <w:rFonts w:ascii="Arial" w:hAnsi="Arial" w:cs="Arial"/>
      <w:color w:val="FF0000"/>
      <w:sz w:val="20"/>
      <w:szCs w:val="20"/>
    </w:rPr>
  </w:style>
  <w:style w:type="paragraph" w:styleId="Tekstpodstawowy3">
    <w:name w:val="Body Text 3"/>
    <w:basedOn w:val="Normalny"/>
    <w:link w:val="Tekstpodstawowy3Znak"/>
    <w:semiHidden/>
    <w:rsid w:val="00702B0A"/>
    <w:rPr>
      <w:color w:val="FF0000"/>
    </w:rPr>
  </w:style>
  <w:style w:type="character" w:customStyle="1" w:styleId="Tekstpodstawowy3Znak">
    <w:name w:val="Tekst podstawowy 3 Znak"/>
    <w:link w:val="Tekstpodstawowy3"/>
    <w:semiHidden/>
    <w:rsid w:val="00702B0A"/>
    <w:rPr>
      <w:rFonts w:ascii="Times New Roman" w:hAnsi="Times New Roman" w:cs="Times New Roman"/>
      <w:color w:val="FF0000"/>
      <w:sz w:val="24"/>
      <w:szCs w:val="24"/>
      <w:lang w:eastAsia="pl-PL"/>
    </w:rPr>
  </w:style>
  <w:style w:type="paragraph" w:customStyle="1" w:styleId="Tekstpodstawowywcity1">
    <w:name w:val="Tekst podstawowy wcięty1"/>
    <w:basedOn w:val="Normalny"/>
    <w:link w:val="BodyTextIndentChar"/>
    <w:semiHidden/>
    <w:rsid w:val="00702B0A"/>
    <w:pPr>
      <w:ind w:left="360"/>
    </w:pPr>
  </w:style>
  <w:style w:type="character" w:customStyle="1" w:styleId="BodyTextIndentChar">
    <w:name w:val="Body Text Indent Char"/>
    <w:link w:val="Tekstpodstawowywcity1"/>
    <w:semiHidden/>
    <w:rsid w:val="00702B0A"/>
    <w:rPr>
      <w:rFonts w:ascii="Times New Roman" w:hAnsi="Times New Roman" w:cs="Times New Roman"/>
      <w:sz w:val="24"/>
      <w:szCs w:val="24"/>
      <w:lang w:eastAsia="pl-PL"/>
    </w:rPr>
  </w:style>
  <w:style w:type="paragraph" w:styleId="Tekstpodstawowywcity3">
    <w:name w:val="Body Text Indent 3"/>
    <w:basedOn w:val="Normalny"/>
    <w:link w:val="Tekstpodstawowywcity3Znak"/>
    <w:semiHidden/>
    <w:rsid w:val="00702B0A"/>
    <w:pPr>
      <w:spacing w:line="120" w:lineRule="atLeast"/>
      <w:ind w:left="360"/>
      <w:jc w:val="both"/>
    </w:pPr>
    <w:rPr>
      <w:color w:val="FF0000"/>
    </w:rPr>
  </w:style>
  <w:style w:type="character" w:customStyle="1" w:styleId="Tekstpodstawowywcity3Znak">
    <w:name w:val="Tekst podstawowy wcięty 3 Znak"/>
    <w:link w:val="Tekstpodstawowywcity3"/>
    <w:semiHidden/>
    <w:rsid w:val="00702B0A"/>
    <w:rPr>
      <w:rFonts w:ascii="Times New Roman" w:hAnsi="Times New Roman" w:cs="Times New Roman"/>
      <w:color w:val="FF0000"/>
      <w:sz w:val="24"/>
      <w:szCs w:val="24"/>
      <w:lang w:eastAsia="pl-PL"/>
    </w:rPr>
  </w:style>
  <w:style w:type="paragraph" w:styleId="Tekstpodstawowy">
    <w:name w:val="Body Text"/>
    <w:basedOn w:val="Normalny"/>
    <w:link w:val="TekstpodstawowyZnak"/>
    <w:semiHidden/>
    <w:rsid w:val="00702B0A"/>
    <w:pPr>
      <w:autoSpaceDE w:val="0"/>
      <w:autoSpaceDN w:val="0"/>
      <w:adjustRightInd w:val="0"/>
      <w:spacing w:line="240" w:lineRule="atLeast"/>
      <w:ind w:right="750"/>
      <w:jc w:val="both"/>
    </w:pPr>
    <w:rPr>
      <w:rFonts w:ascii="Arial" w:hAnsi="Arial" w:cs="Arial"/>
      <w:color w:val="FF0000"/>
      <w:sz w:val="20"/>
      <w:szCs w:val="20"/>
    </w:rPr>
  </w:style>
  <w:style w:type="character" w:customStyle="1" w:styleId="TekstpodstawowyZnak">
    <w:name w:val="Tekst podstawowy Znak"/>
    <w:link w:val="Tekstpodstawowy"/>
    <w:semiHidden/>
    <w:rsid w:val="00702B0A"/>
    <w:rPr>
      <w:rFonts w:ascii="Arial" w:hAnsi="Arial" w:cs="Arial"/>
      <w:color w:val="FF0000"/>
      <w:sz w:val="20"/>
      <w:szCs w:val="20"/>
      <w:lang w:eastAsia="pl-PL"/>
    </w:rPr>
  </w:style>
  <w:style w:type="paragraph" w:customStyle="1" w:styleId="Akapitzlist1">
    <w:name w:val="Akapit z listą1"/>
    <w:basedOn w:val="Normalny"/>
    <w:rsid w:val="00702B0A"/>
    <w:pPr>
      <w:ind w:left="720"/>
    </w:pPr>
  </w:style>
  <w:style w:type="paragraph" w:styleId="Stopka">
    <w:name w:val="footer"/>
    <w:basedOn w:val="Normalny"/>
    <w:link w:val="StopkaZnak"/>
    <w:uiPriority w:val="99"/>
    <w:rsid w:val="00702B0A"/>
    <w:pPr>
      <w:tabs>
        <w:tab w:val="center" w:pos="4536"/>
        <w:tab w:val="right" w:pos="9072"/>
      </w:tabs>
    </w:pPr>
  </w:style>
  <w:style w:type="character" w:customStyle="1" w:styleId="StopkaZnak">
    <w:name w:val="Stopka Znak"/>
    <w:link w:val="Stopka"/>
    <w:uiPriority w:val="99"/>
    <w:rsid w:val="00702B0A"/>
    <w:rPr>
      <w:rFonts w:ascii="Times New Roman" w:hAnsi="Times New Roman" w:cs="Times New Roman"/>
      <w:sz w:val="24"/>
      <w:szCs w:val="24"/>
      <w:lang w:eastAsia="pl-PL"/>
    </w:rPr>
  </w:style>
  <w:style w:type="paragraph" w:styleId="Nagwek">
    <w:name w:val="header"/>
    <w:basedOn w:val="Normalny"/>
    <w:link w:val="NagwekZnak"/>
    <w:semiHidden/>
    <w:rsid w:val="00702B0A"/>
    <w:pPr>
      <w:tabs>
        <w:tab w:val="center" w:pos="4536"/>
        <w:tab w:val="right" w:pos="9072"/>
      </w:tabs>
    </w:pPr>
  </w:style>
  <w:style w:type="character" w:customStyle="1" w:styleId="NagwekZnak">
    <w:name w:val="Nagłówek Znak"/>
    <w:link w:val="Nagwek"/>
    <w:semiHidden/>
    <w:rsid w:val="00702B0A"/>
    <w:rPr>
      <w:rFonts w:ascii="Times New Roman" w:hAnsi="Times New Roman" w:cs="Times New Roman"/>
      <w:sz w:val="24"/>
      <w:szCs w:val="24"/>
      <w:lang w:eastAsia="pl-PL"/>
    </w:rPr>
  </w:style>
  <w:style w:type="paragraph" w:customStyle="1" w:styleId="Default">
    <w:name w:val="Default"/>
    <w:rsid w:val="001C0248"/>
    <w:pPr>
      <w:autoSpaceDE w:val="0"/>
      <w:autoSpaceDN w:val="0"/>
      <w:adjustRightInd w:val="0"/>
    </w:pPr>
    <w:rPr>
      <w:rFonts w:ascii="Times New Roman" w:hAnsi="Times New Roman"/>
      <w:color w:val="000000"/>
      <w:sz w:val="24"/>
      <w:szCs w:val="24"/>
      <w:lang w:eastAsia="en-US"/>
    </w:rPr>
  </w:style>
  <w:style w:type="paragraph" w:customStyle="1" w:styleId="Bezodstpw1">
    <w:name w:val="Bez odstępów1"/>
    <w:rsid w:val="002008D4"/>
    <w:pPr>
      <w:jc w:val="both"/>
    </w:pPr>
    <w:rPr>
      <w:rFonts w:ascii="Cambria" w:hAnsi="Cambria" w:cs="Cambria"/>
      <w:sz w:val="22"/>
      <w:szCs w:val="22"/>
      <w:lang w:eastAsia="en-US"/>
    </w:rPr>
  </w:style>
  <w:style w:type="paragraph" w:styleId="Tekstdymka">
    <w:name w:val="Balloon Text"/>
    <w:basedOn w:val="Normalny"/>
    <w:link w:val="TekstdymkaZnak"/>
    <w:semiHidden/>
    <w:rsid w:val="002008D4"/>
    <w:rPr>
      <w:rFonts w:ascii="Tahoma" w:hAnsi="Tahoma" w:cs="Tahoma"/>
      <w:sz w:val="16"/>
      <w:szCs w:val="16"/>
    </w:rPr>
  </w:style>
  <w:style w:type="character" w:customStyle="1" w:styleId="TekstdymkaZnak">
    <w:name w:val="Tekst dymka Znak"/>
    <w:link w:val="Tekstdymka"/>
    <w:semiHidden/>
    <w:rsid w:val="002008D4"/>
    <w:rPr>
      <w:rFonts w:ascii="Tahoma" w:hAnsi="Tahoma" w:cs="Tahoma"/>
      <w:sz w:val="16"/>
      <w:szCs w:val="16"/>
    </w:rPr>
  </w:style>
  <w:style w:type="paragraph" w:styleId="Mapadokumentu">
    <w:name w:val="Document Map"/>
    <w:basedOn w:val="Normalny"/>
    <w:link w:val="MapadokumentuZnak"/>
    <w:semiHidden/>
    <w:rsid w:val="002008D4"/>
    <w:pPr>
      <w:shd w:val="clear" w:color="auto" w:fill="000080"/>
    </w:pPr>
    <w:rPr>
      <w:rFonts w:ascii="Tahoma" w:hAnsi="Tahoma" w:cs="Tahoma"/>
    </w:rPr>
  </w:style>
  <w:style w:type="character" w:customStyle="1" w:styleId="MapadokumentuZnak">
    <w:name w:val="Mapa dokumentu Znak"/>
    <w:link w:val="Mapadokumentu"/>
    <w:semiHidden/>
    <w:rsid w:val="002008D4"/>
    <w:rPr>
      <w:rFonts w:ascii="Tahoma" w:hAnsi="Tahoma" w:cs="Tahoma"/>
      <w:sz w:val="24"/>
      <w:szCs w:val="24"/>
      <w:shd w:val="clear" w:color="auto" w:fill="000080"/>
    </w:rPr>
  </w:style>
  <w:style w:type="character" w:styleId="Numerstrony">
    <w:name w:val="page number"/>
    <w:rsid w:val="002008D4"/>
    <w:rPr>
      <w:rFonts w:cs="Times New Roman"/>
    </w:rPr>
  </w:style>
  <w:style w:type="paragraph" w:styleId="Tekstprzypisukocowego">
    <w:name w:val="endnote text"/>
    <w:basedOn w:val="Normalny"/>
    <w:link w:val="TekstprzypisukocowegoZnak"/>
    <w:semiHidden/>
    <w:rsid w:val="00967C42"/>
    <w:pPr>
      <w:spacing w:after="200" w:line="276" w:lineRule="auto"/>
    </w:pPr>
    <w:rPr>
      <w:rFonts w:ascii="Calibri" w:eastAsia="Times New Roman" w:hAnsi="Calibri" w:cs="Calibri"/>
      <w:sz w:val="20"/>
      <w:szCs w:val="20"/>
      <w:lang w:eastAsia="en-US"/>
    </w:rPr>
  </w:style>
  <w:style w:type="character" w:customStyle="1" w:styleId="TekstprzypisukocowegoZnak">
    <w:name w:val="Tekst przypisu końcowego Znak"/>
    <w:link w:val="Tekstprzypisukocowego"/>
    <w:semiHidden/>
    <w:rsid w:val="00967C42"/>
    <w:rPr>
      <w:rFonts w:cs="Times New Roman"/>
      <w:lang w:eastAsia="en-US"/>
    </w:rPr>
  </w:style>
  <w:style w:type="character" w:styleId="Odwoanieprzypisukocowego">
    <w:name w:val="endnote reference"/>
    <w:semiHidden/>
    <w:rsid w:val="00967C42"/>
    <w:rPr>
      <w:rFonts w:cs="Times New Roman"/>
      <w:vertAlign w:val="superscript"/>
    </w:rPr>
  </w:style>
  <w:style w:type="paragraph" w:styleId="HTML-wstpniesformatowany">
    <w:name w:val="HTML Preformatted"/>
    <w:basedOn w:val="Normalny"/>
    <w:link w:val="HTML-wstpniesformatowanyZnak"/>
    <w:semiHidden/>
    <w:rsid w:val="00967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semiHidden/>
    <w:rsid w:val="00967C42"/>
    <w:rPr>
      <w:rFonts w:ascii="Courier New" w:hAnsi="Courier New" w:cs="Courier New"/>
    </w:rPr>
  </w:style>
  <w:style w:type="character" w:styleId="UyteHipercze">
    <w:name w:val="FollowedHyperlink"/>
    <w:semiHidden/>
    <w:rsid w:val="00967C42"/>
    <w:rPr>
      <w:rFonts w:cs="Times New Roman"/>
      <w:color w:val="800080"/>
      <w:u w:val="single"/>
    </w:rPr>
  </w:style>
  <w:style w:type="character" w:customStyle="1" w:styleId="tabulatory">
    <w:name w:val="tabulatory"/>
    <w:rsid w:val="000A72A4"/>
    <w:rPr>
      <w:rFonts w:cs="Times New Roman"/>
    </w:rPr>
  </w:style>
  <w:style w:type="paragraph" w:customStyle="1" w:styleId="Akapitzlist10">
    <w:name w:val="Akapit z listą1"/>
    <w:basedOn w:val="Normalny"/>
    <w:rsid w:val="00973577"/>
    <w:pPr>
      <w:spacing w:after="200" w:line="276" w:lineRule="auto"/>
      <w:ind w:left="720"/>
    </w:pPr>
    <w:rPr>
      <w:rFonts w:ascii="Calibri" w:hAnsi="Calibri" w:cs="Calibri"/>
      <w:sz w:val="22"/>
      <w:szCs w:val="22"/>
      <w:lang w:eastAsia="en-US"/>
    </w:rPr>
  </w:style>
  <w:style w:type="paragraph" w:customStyle="1" w:styleId="Standard">
    <w:name w:val="Standard"/>
    <w:rsid w:val="000E6BD8"/>
    <w:pPr>
      <w:widowControl w:val="0"/>
      <w:suppressAutoHyphens/>
      <w:autoSpaceDE w:val="0"/>
    </w:pPr>
    <w:rPr>
      <w:rFonts w:ascii="Times New Roman" w:hAnsi="Times New Roman"/>
      <w:sz w:val="24"/>
      <w:szCs w:val="24"/>
      <w:lang w:eastAsia="ar-SA"/>
    </w:rPr>
  </w:style>
  <w:style w:type="paragraph" w:styleId="NormalnyWeb">
    <w:name w:val="Normal (Web)"/>
    <w:basedOn w:val="Normalny"/>
    <w:rsid w:val="00B97691"/>
    <w:pPr>
      <w:suppressAutoHyphens/>
      <w:spacing w:before="100" w:after="100"/>
    </w:pPr>
    <w:rPr>
      <w:rFonts w:eastAsia="Times New Roman"/>
      <w:noProof/>
    </w:rPr>
  </w:style>
  <w:style w:type="character" w:customStyle="1" w:styleId="apple-converted-space">
    <w:name w:val="apple-converted-space"/>
    <w:rsid w:val="00806D34"/>
    <w:rPr>
      <w:rFonts w:cs="Times New Roman"/>
    </w:rPr>
  </w:style>
  <w:style w:type="character" w:styleId="Odwoaniedokomentarza">
    <w:name w:val="annotation reference"/>
    <w:semiHidden/>
    <w:rsid w:val="004F4ECB"/>
    <w:rPr>
      <w:rFonts w:cs="Times New Roman"/>
      <w:sz w:val="16"/>
      <w:szCs w:val="16"/>
    </w:rPr>
  </w:style>
  <w:style w:type="paragraph" w:styleId="Tekstkomentarza">
    <w:name w:val="annotation text"/>
    <w:basedOn w:val="Normalny"/>
    <w:link w:val="TekstkomentarzaZnak"/>
    <w:semiHidden/>
    <w:rsid w:val="004F4ECB"/>
    <w:rPr>
      <w:sz w:val="20"/>
      <w:szCs w:val="20"/>
    </w:rPr>
  </w:style>
  <w:style w:type="character" w:customStyle="1" w:styleId="TekstkomentarzaZnak">
    <w:name w:val="Tekst komentarza Znak"/>
    <w:link w:val="Tekstkomentarza"/>
    <w:semiHidden/>
    <w:rsid w:val="004F4ECB"/>
    <w:rPr>
      <w:rFonts w:ascii="Times New Roman" w:hAnsi="Times New Roman" w:cs="Times New Roman"/>
    </w:rPr>
  </w:style>
  <w:style w:type="paragraph" w:styleId="Tematkomentarza">
    <w:name w:val="annotation subject"/>
    <w:basedOn w:val="Tekstkomentarza"/>
    <w:next w:val="Tekstkomentarza"/>
    <w:link w:val="TematkomentarzaZnak"/>
    <w:semiHidden/>
    <w:rsid w:val="004F4ECB"/>
    <w:rPr>
      <w:b/>
      <w:bCs/>
    </w:rPr>
  </w:style>
  <w:style w:type="character" w:customStyle="1" w:styleId="TematkomentarzaZnak">
    <w:name w:val="Temat komentarza Znak"/>
    <w:link w:val="Tematkomentarza"/>
    <w:semiHidden/>
    <w:rsid w:val="004F4ECB"/>
    <w:rPr>
      <w:rFonts w:ascii="Times New Roman" w:hAnsi="Times New Roman" w:cs="Times New Roman"/>
      <w:b/>
      <w:bCs/>
    </w:rPr>
  </w:style>
  <w:style w:type="paragraph" w:styleId="Poprawka">
    <w:name w:val="Revision"/>
    <w:hidden/>
    <w:uiPriority w:val="99"/>
    <w:semiHidden/>
    <w:rsid w:val="00664FA6"/>
    <w:rPr>
      <w:rFonts w:ascii="Times New Roman" w:hAnsi="Times New Roman"/>
      <w:sz w:val="24"/>
      <w:szCs w:val="24"/>
    </w:rPr>
  </w:style>
  <w:style w:type="character" w:customStyle="1" w:styleId="Nierozpoznanawzmianka1">
    <w:name w:val="Nierozpoznana wzmianka1"/>
    <w:uiPriority w:val="99"/>
    <w:semiHidden/>
    <w:unhideWhenUsed/>
    <w:rsid w:val="00754810"/>
    <w:rPr>
      <w:color w:val="605E5C"/>
      <w:shd w:val="clear" w:color="auto" w:fill="E1DFDD"/>
    </w:rPr>
  </w:style>
  <w:style w:type="character" w:styleId="Uwydatnienie">
    <w:name w:val="Emphasis"/>
    <w:uiPriority w:val="20"/>
    <w:qFormat/>
    <w:rsid w:val="00457479"/>
    <w:rPr>
      <w:i/>
      <w:iCs/>
    </w:rPr>
  </w:style>
  <w:style w:type="paragraph" w:styleId="Akapitzlist">
    <w:name w:val="List Paragraph"/>
    <w:basedOn w:val="Normalny"/>
    <w:uiPriority w:val="34"/>
    <w:qFormat/>
    <w:rsid w:val="00C65249"/>
    <w:pPr>
      <w:ind w:left="708"/>
    </w:pPr>
  </w:style>
  <w:style w:type="table" w:styleId="Tabela-Siatka">
    <w:name w:val="Table Grid"/>
    <w:basedOn w:val="Standardowy"/>
    <w:uiPriority w:val="39"/>
    <w:rsid w:val="00F403D0"/>
    <w:pPr>
      <w:suppressAutoHyphens/>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numerowana3">
    <w:name w:val="List Number 3"/>
    <w:basedOn w:val="Normalny"/>
    <w:rsid w:val="004F73C0"/>
    <w:pPr>
      <w:numPr>
        <w:numId w:val="20"/>
      </w:numPr>
      <w:tabs>
        <w:tab w:val="clear" w:pos="926"/>
        <w:tab w:val="num" w:pos="1440"/>
      </w:tabs>
      <w:spacing w:line="288" w:lineRule="auto"/>
      <w:ind w:left="1701" w:hanging="709"/>
      <w:jc w:val="both"/>
    </w:pPr>
    <w:rPr>
      <w:rFonts w:ascii="Times" w:eastAsia="Times New Roman" w:hAnsi="Times"/>
      <w:sz w:val="22"/>
      <w:szCs w:val="22"/>
    </w:rPr>
  </w:style>
  <w:style w:type="character" w:customStyle="1" w:styleId="Nierozpoznanawzmianka2">
    <w:name w:val="Nierozpoznana wzmianka2"/>
    <w:basedOn w:val="Domylnaczcionkaakapitu"/>
    <w:uiPriority w:val="99"/>
    <w:semiHidden/>
    <w:unhideWhenUsed/>
    <w:rsid w:val="00AF3E76"/>
    <w:rPr>
      <w:color w:val="605E5C"/>
      <w:shd w:val="clear" w:color="auto" w:fill="E1DFDD"/>
    </w:rPr>
  </w:style>
  <w:style w:type="character" w:customStyle="1" w:styleId="lrzxr">
    <w:name w:val="lrzxr"/>
    <w:basedOn w:val="Domylnaczcionkaakapitu"/>
    <w:rsid w:val="00AF3E76"/>
  </w:style>
  <w:style w:type="character" w:styleId="Pogrubienie">
    <w:name w:val="Strong"/>
    <w:basedOn w:val="Domylnaczcionkaakapitu"/>
    <w:uiPriority w:val="22"/>
    <w:qFormat/>
    <w:rsid w:val="008242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66149637">
      <w:bodyDiv w:val="1"/>
      <w:marLeft w:val="0"/>
      <w:marRight w:val="0"/>
      <w:marTop w:val="0"/>
      <w:marBottom w:val="0"/>
      <w:divBdr>
        <w:top w:val="none" w:sz="0" w:space="0" w:color="auto"/>
        <w:left w:val="none" w:sz="0" w:space="0" w:color="auto"/>
        <w:bottom w:val="none" w:sz="0" w:space="0" w:color="auto"/>
        <w:right w:val="none" w:sz="0" w:space="0" w:color="auto"/>
      </w:divBdr>
    </w:div>
    <w:div w:id="103770100">
      <w:bodyDiv w:val="1"/>
      <w:marLeft w:val="0"/>
      <w:marRight w:val="0"/>
      <w:marTop w:val="0"/>
      <w:marBottom w:val="0"/>
      <w:divBdr>
        <w:top w:val="none" w:sz="0" w:space="0" w:color="auto"/>
        <w:left w:val="none" w:sz="0" w:space="0" w:color="auto"/>
        <w:bottom w:val="none" w:sz="0" w:space="0" w:color="auto"/>
        <w:right w:val="none" w:sz="0" w:space="0" w:color="auto"/>
      </w:divBdr>
    </w:div>
    <w:div w:id="233665638">
      <w:bodyDiv w:val="1"/>
      <w:marLeft w:val="0"/>
      <w:marRight w:val="0"/>
      <w:marTop w:val="0"/>
      <w:marBottom w:val="0"/>
      <w:divBdr>
        <w:top w:val="none" w:sz="0" w:space="0" w:color="auto"/>
        <w:left w:val="none" w:sz="0" w:space="0" w:color="auto"/>
        <w:bottom w:val="none" w:sz="0" w:space="0" w:color="auto"/>
        <w:right w:val="none" w:sz="0" w:space="0" w:color="auto"/>
      </w:divBdr>
    </w:div>
    <w:div w:id="333462831">
      <w:bodyDiv w:val="1"/>
      <w:marLeft w:val="0"/>
      <w:marRight w:val="0"/>
      <w:marTop w:val="0"/>
      <w:marBottom w:val="0"/>
      <w:divBdr>
        <w:top w:val="none" w:sz="0" w:space="0" w:color="auto"/>
        <w:left w:val="none" w:sz="0" w:space="0" w:color="auto"/>
        <w:bottom w:val="none" w:sz="0" w:space="0" w:color="auto"/>
        <w:right w:val="none" w:sz="0" w:space="0" w:color="auto"/>
      </w:divBdr>
    </w:div>
    <w:div w:id="335227301">
      <w:bodyDiv w:val="1"/>
      <w:marLeft w:val="0"/>
      <w:marRight w:val="0"/>
      <w:marTop w:val="0"/>
      <w:marBottom w:val="0"/>
      <w:divBdr>
        <w:top w:val="none" w:sz="0" w:space="0" w:color="auto"/>
        <w:left w:val="none" w:sz="0" w:space="0" w:color="auto"/>
        <w:bottom w:val="none" w:sz="0" w:space="0" w:color="auto"/>
        <w:right w:val="none" w:sz="0" w:space="0" w:color="auto"/>
      </w:divBdr>
      <w:divsChild>
        <w:div w:id="1103573192">
          <w:marLeft w:val="0"/>
          <w:marRight w:val="0"/>
          <w:marTop w:val="0"/>
          <w:marBottom w:val="0"/>
          <w:divBdr>
            <w:top w:val="none" w:sz="0" w:space="0" w:color="auto"/>
            <w:left w:val="none" w:sz="0" w:space="0" w:color="auto"/>
            <w:bottom w:val="none" w:sz="0" w:space="0" w:color="auto"/>
            <w:right w:val="none" w:sz="0" w:space="0" w:color="auto"/>
          </w:divBdr>
        </w:div>
        <w:div w:id="1836647378">
          <w:marLeft w:val="0"/>
          <w:marRight w:val="0"/>
          <w:marTop w:val="0"/>
          <w:marBottom w:val="0"/>
          <w:divBdr>
            <w:top w:val="none" w:sz="0" w:space="0" w:color="auto"/>
            <w:left w:val="none" w:sz="0" w:space="0" w:color="auto"/>
            <w:bottom w:val="none" w:sz="0" w:space="0" w:color="auto"/>
            <w:right w:val="none" w:sz="0" w:space="0" w:color="auto"/>
          </w:divBdr>
        </w:div>
      </w:divsChild>
    </w:div>
    <w:div w:id="535234495">
      <w:bodyDiv w:val="1"/>
      <w:marLeft w:val="0"/>
      <w:marRight w:val="0"/>
      <w:marTop w:val="0"/>
      <w:marBottom w:val="0"/>
      <w:divBdr>
        <w:top w:val="none" w:sz="0" w:space="0" w:color="auto"/>
        <w:left w:val="none" w:sz="0" w:space="0" w:color="auto"/>
        <w:bottom w:val="none" w:sz="0" w:space="0" w:color="auto"/>
        <w:right w:val="none" w:sz="0" w:space="0" w:color="auto"/>
      </w:divBdr>
    </w:div>
    <w:div w:id="1324821122">
      <w:bodyDiv w:val="1"/>
      <w:marLeft w:val="0"/>
      <w:marRight w:val="0"/>
      <w:marTop w:val="0"/>
      <w:marBottom w:val="0"/>
      <w:divBdr>
        <w:top w:val="none" w:sz="0" w:space="0" w:color="auto"/>
        <w:left w:val="none" w:sz="0" w:space="0" w:color="auto"/>
        <w:bottom w:val="none" w:sz="0" w:space="0" w:color="auto"/>
        <w:right w:val="none" w:sz="0" w:space="0" w:color="auto"/>
      </w:divBdr>
    </w:div>
    <w:div w:id="1565291635">
      <w:bodyDiv w:val="1"/>
      <w:marLeft w:val="0"/>
      <w:marRight w:val="0"/>
      <w:marTop w:val="0"/>
      <w:marBottom w:val="0"/>
      <w:divBdr>
        <w:top w:val="none" w:sz="0" w:space="0" w:color="auto"/>
        <w:left w:val="none" w:sz="0" w:space="0" w:color="auto"/>
        <w:bottom w:val="none" w:sz="0" w:space="0" w:color="auto"/>
        <w:right w:val="none" w:sz="0" w:space="0" w:color="auto"/>
      </w:divBdr>
    </w:div>
    <w:div w:id="1591966500">
      <w:bodyDiv w:val="1"/>
      <w:marLeft w:val="0"/>
      <w:marRight w:val="0"/>
      <w:marTop w:val="0"/>
      <w:marBottom w:val="0"/>
      <w:divBdr>
        <w:top w:val="none" w:sz="0" w:space="0" w:color="auto"/>
        <w:left w:val="none" w:sz="0" w:space="0" w:color="auto"/>
        <w:bottom w:val="none" w:sz="0" w:space="0" w:color="auto"/>
        <w:right w:val="none" w:sz="0" w:space="0" w:color="auto"/>
      </w:divBdr>
    </w:div>
    <w:div w:id="1641181982">
      <w:bodyDiv w:val="1"/>
      <w:marLeft w:val="0"/>
      <w:marRight w:val="0"/>
      <w:marTop w:val="0"/>
      <w:marBottom w:val="0"/>
      <w:divBdr>
        <w:top w:val="none" w:sz="0" w:space="0" w:color="auto"/>
        <w:left w:val="none" w:sz="0" w:space="0" w:color="auto"/>
        <w:bottom w:val="none" w:sz="0" w:space="0" w:color="auto"/>
        <w:right w:val="none" w:sz="0" w:space="0" w:color="auto"/>
      </w:divBdr>
    </w:div>
    <w:div w:id="197659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9137A-5689-4901-95E9-F026B8379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17</Pages>
  <Words>5854</Words>
  <Characters>35124</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przetarg</vt:lpstr>
    </vt:vector>
  </TitlesOfParts>
  <Company>UG Inowrocław</Company>
  <LinksUpToDate>false</LinksUpToDate>
  <CharactersWithSpaces>40897</CharactersWithSpaces>
  <SharedDoc>false</SharedDoc>
  <HLinks>
    <vt:vector size="30" baseType="variant">
      <vt:variant>
        <vt:i4>262153</vt:i4>
      </vt:variant>
      <vt:variant>
        <vt:i4>12</vt:i4>
      </vt:variant>
      <vt:variant>
        <vt:i4>0</vt:i4>
      </vt:variant>
      <vt:variant>
        <vt:i4>5</vt:i4>
      </vt:variant>
      <vt:variant>
        <vt:lpwstr>http:///</vt:lpwstr>
      </vt:variant>
      <vt:variant>
        <vt:lpwstr/>
      </vt:variant>
      <vt:variant>
        <vt:i4>262177</vt:i4>
      </vt:variant>
      <vt:variant>
        <vt:i4>9</vt:i4>
      </vt:variant>
      <vt:variant>
        <vt:i4>0</vt:i4>
      </vt:variant>
      <vt:variant>
        <vt:i4>5</vt:i4>
      </vt:variant>
      <vt:variant>
        <vt:lpwstr>mailto:sekretariat@gminainowroclaw.eu</vt:lpwstr>
      </vt:variant>
      <vt:variant>
        <vt:lpwstr/>
      </vt:variant>
      <vt:variant>
        <vt:i4>262177</vt:i4>
      </vt:variant>
      <vt:variant>
        <vt:i4>6</vt:i4>
      </vt:variant>
      <vt:variant>
        <vt:i4>0</vt:i4>
      </vt:variant>
      <vt:variant>
        <vt:i4>5</vt:i4>
      </vt:variant>
      <vt:variant>
        <vt:lpwstr>mailto:sekretariat@gminainowroclaw.eu</vt:lpwstr>
      </vt:variant>
      <vt:variant>
        <vt:lpwstr/>
      </vt:variant>
      <vt:variant>
        <vt:i4>3997709</vt:i4>
      </vt:variant>
      <vt:variant>
        <vt:i4>3</vt:i4>
      </vt:variant>
      <vt:variant>
        <vt:i4>0</vt:i4>
      </vt:variant>
      <vt:variant>
        <vt:i4>5</vt:i4>
      </vt:variant>
      <vt:variant>
        <vt:lpwstr>mailto:sekretariat@inowroclaw.ug.gov.pl</vt:lpwstr>
      </vt:variant>
      <vt:variant>
        <vt:lpwstr/>
      </vt:variant>
      <vt:variant>
        <vt:i4>6488103</vt:i4>
      </vt:variant>
      <vt:variant>
        <vt:i4>0</vt:i4>
      </vt:variant>
      <vt:variant>
        <vt:i4>0</vt:i4>
      </vt:variant>
      <vt:variant>
        <vt:i4>5</vt:i4>
      </vt:variant>
      <vt:variant>
        <vt:lpwstr>http://gminainowroclaw.eu/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przetarg</dc:title>
  <dc:creator>Marcin Sz.</dc:creator>
  <cp:lastModifiedBy>Dominika Białek</cp:lastModifiedBy>
  <cp:revision>8</cp:revision>
  <cp:lastPrinted>2025-04-15T08:09:00Z</cp:lastPrinted>
  <dcterms:created xsi:type="dcterms:W3CDTF">2023-03-30T13:25:00Z</dcterms:created>
  <dcterms:modified xsi:type="dcterms:W3CDTF">2025-04-15T08:14:00Z</dcterms:modified>
</cp:coreProperties>
</file>